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3C" w:rsidRPr="00587F84" w:rsidRDefault="0037463C" w:rsidP="0037463C">
      <w:pPr>
        <w:jc w:val="both"/>
        <w:rPr>
          <w:b/>
          <w:bCs/>
          <w:color w:val="000000"/>
          <w:sz w:val="30"/>
          <w:szCs w:val="30"/>
          <w:lang w:val="pt-BR"/>
        </w:rPr>
      </w:pPr>
      <w:r w:rsidRPr="00587F84">
        <w:rPr>
          <w:b/>
          <w:bCs/>
          <w:color w:val="000000"/>
          <w:sz w:val="30"/>
          <w:szCs w:val="30"/>
          <w:lang w:val="pt-BR"/>
        </w:rPr>
        <w:t>Jaya Bharat Annamdevula</w:t>
      </w:r>
    </w:p>
    <w:p w:rsidR="0037463C" w:rsidRPr="008D7320" w:rsidRDefault="0037463C" w:rsidP="0037463C">
      <w:pPr>
        <w:ind w:right="-900"/>
        <w:jc w:val="both"/>
        <w:rPr>
          <w:color w:val="000000"/>
          <w:sz w:val="18"/>
          <w:szCs w:val="18"/>
          <w:lang w:val="pt-BR"/>
        </w:rPr>
      </w:pPr>
      <w:r w:rsidRPr="008D7320">
        <w:rPr>
          <w:color w:val="000000"/>
          <w:sz w:val="18"/>
          <w:szCs w:val="18"/>
          <w:lang w:val="pt-BR"/>
        </w:rPr>
        <w:t xml:space="preserve">Mtech,  </w:t>
      </w:r>
      <w:r w:rsidR="00587F84">
        <w:rPr>
          <w:color w:val="000000"/>
          <w:sz w:val="18"/>
          <w:szCs w:val="18"/>
        </w:rPr>
        <w:t>Salesforce CRM</w:t>
      </w:r>
      <w:r w:rsidRPr="008D7320">
        <w:rPr>
          <w:color w:val="000000"/>
          <w:sz w:val="18"/>
          <w:szCs w:val="18"/>
        </w:rPr>
        <w:t xml:space="preserve"> Consultant</w:t>
      </w:r>
    </w:p>
    <w:p w:rsidR="0037463C" w:rsidRPr="008D7320" w:rsidRDefault="0037463C" w:rsidP="0037463C">
      <w:pPr>
        <w:ind w:right="-900"/>
        <w:jc w:val="both"/>
        <w:rPr>
          <w:color w:val="000000"/>
          <w:sz w:val="18"/>
          <w:szCs w:val="18"/>
          <w:lang w:val="pt-BR"/>
        </w:rPr>
      </w:pPr>
      <w:r w:rsidRPr="008D7320">
        <w:rPr>
          <w:color w:val="000000"/>
          <w:sz w:val="18"/>
          <w:szCs w:val="18"/>
          <w:lang w:val="pt-BR"/>
        </w:rPr>
        <w:t>Mobile No. :</w:t>
      </w:r>
      <w:r w:rsidR="000A62BB" w:rsidRPr="008D7320">
        <w:rPr>
          <w:color w:val="000000"/>
          <w:sz w:val="18"/>
          <w:szCs w:val="18"/>
          <w:lang w:val="pt-BR"/>
        </w:rPr>
        <w:t xml:space="preserve"> (+91) 7899474434</w:t>
      </w:r>
    </w:p>
    <w:p w:rsidR="0037463C" w:rsidRPr="008D7320" w:rsidRDefault="0037463C" w:rsidP="0037463C">
      <w:pPr>
        <w:ind w:right="-720"/>
        <w:jc w:val="both"/>
        <w:rPr>
          <w:color w:val="000000"/>
          <w:sz w:val="18"/>
          <w:szCs w:val="18"/>
          <w:lang w:val="it-IT"/>
        </w:rPr>
      </w:pPr>
      <w:r w:rsidRPr="008D7320">
        <w:rPr>
          <w:color w:val="000000"/>
          <w:sz w:val="18"/>
          <w:szCs w:val="18"/>
          <w:lang w:val="it-IT"/>
        </w:rPr>
        <w:t xml:space="preserve">E-Mail: </w:t>
      </w:r>
      <w:r w:rsidR="006F2F97">
        <w:rPr>
          <w:b/>
          <w:color w:val="000000"/>
          <w:sz w:val="18"/>
          <w:szCs w:val="18"/>
          <w:lang w:val="it-IT"/>
        </w:rPr>
        <w:t>jayabharat303</w:t>
      </w:r>
      <w:r w:rsidRPr="008D7320">
        <w:rPr>
          <w:b/>
          <w:color w:val="000000"/>
          <w:sz w:val="18"/>
          <w:szCs w:val="18"/>
          <w:lang w:val="it-IT"/>
        </w:rPr>
        <w:t>@gmail.com</w:t>
      </w:r>
    </w:p>
    <w:p w:rsidR="0037463C" w:rsidRPr="008D7320" w:rsidRDefault="009E59AD" w:rsidP="0037463C">
      <w:pPr>
        <w:tabs>
          <w:tab w:val="left" w:pos="3045"/>
        </w:tabs>
        <w:jc w:val="both"/>
        <w:rPr>
          <w:color w:val="000000"/>
          <w:lang w:val="it-IT"/>
        </w:rPr>
      </w:pPr>
      <w:r>
        <w:rPr>
          <w:noProof/>
          <w:lang w:eastAsia="en-US"/>
        </w:rPr>
        <w:pict>
          <v:line id="Straight Connector 10" o:spid="_x0000_s1026" style="position:absolute;left:0;text-align:left;z-index:251659264;visibility:visible;mso-wrap-distance-top:-6e-5mm;mso-wrap-distance-bottom:-6e-5mm" from="-.75pt,4.95pt" to="46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" strokecolor="#036" strokeweight=".44mm">
            <v:stroke joinstyle="miter"/>
          </v:line>
        </w:pict>
      </w:r>
    </w:p>
    <w:p w:rsidR="0037463C" w:rsidRPr="008D7320" w:rsidRDefault="0037463C" w:rsidP="0037463C">
      <w:pPr>
        <w:pStyle w:val="BodyText"/>
        <w:spacing w:after="0"/>
        <w:jc w:val="both"/>
        <w:rPr>
          <w:b/>
          <w:color w:val="000000"/>
        </w:rPr>
      </w:pPr>
      <w:r w:rsidRPr="008D7320">
        <w:rPr>
          <w:b/>
          <w:color w:val="000000"/>
        </w:rPr>
        <w:t>Statement of Purpose</w:t>
      </w:r>
    </w:p>
    <w:p w:rsidR="0037463C" w:rsidRPr="008D7320" w:rsidRDefault="009E59AD" w:rsidP="0037463C">
      <w:pPr>
        <w:rPr>
          <w:b/>
          <w:bCs/>
          <w:color w:val="000000"/>
          <w:sz w:val="16"/>
          <w:szCs w:val="18"/>
        </w:rPr>
      </w:pPr>
      <w:r>
        <w:rPr>
          <w:noProof/>
          <w:lang w:eastAsia="en-US"/>
        </w:rPr>
        <w:pict>
          <v:line id="Straight Connector 9" o:spid="_x0000_s1031" style="position:absolute;z-index:251660288;visibility:visible;mso-wrap-distance-top:-6e-5mm;mso-wrap-distance-bottom:-6e-5mm" from="-.75pt,4.4pt" to="46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" strokecolor="#036" strokeweight=".44mm">
            <v:stroke joinstyle="miter"/>
          </v:line>
        </w:pict>
      </w:r>
    </w:p>
    <w:p w:rsidR="0037463C" w:rsidRPr="008D7320" w:rsidRDefault="001E0B0D" w:rsidP="0037463C">
      <w:pPr>
        <w:pStyle w:val="mystyle1"/>
        <w:rPr>
          <w:rFonts w:ascii="Times New Roman" w:hAnsi="Times New Roman" w:cs="Times New Roman"/>
          <w:color w:val="000000"/>
        </w:rPr>
      </w:pPr>
      <w:r w:rsidRPr="008D7320">
        <w:rPr>
          <w:rFonts w:ascii="Times New Roman" w:hAnsi="Times New Roman" w:cs="Times New Roman"/>
          <w:color w:val="000000"/>
          <w:sz w:val="22"/>
          <w:szCs w:val="22"/>
        </w:rPr>
        <w:t xml:space="preserve">Mtech, having almost </w:t>
      </w:r>
      <w:r w:rsidR="007D3FD5" w:rsidRPr="008D7320">
        <w:rPr>
          <w:rFonts w:ascii="Times New Roman" w:hAnsi="Times New Roman" w:cs="Times New Roman"/>
          <w:color w:val="000000"/>
          <w:sz w:val="22"/>
          <w:szCs w:val="22"/>
        </w:rPr>
        <w:t>2</w:t>
      </w:r>
      <w:r w:rsidR="0037463C" w:rsidRPr="008D7320">
        <w:rPr>
          <w:rFonts w:ascii="Times New Roman" w:hAnsi="Times New Roman" w:cs="Times New Roman"/>
          <w:color w:val="000000"/>
          <w:sz w:val="22"/>
          <w:szCs w:val="22"/>
        </w:rPr>
        <w:t xml:space="preserve"> year</w:t>
      </w:r>
      <w:r w:rsidR="007D3FD5" w:rsidRPr="008D7320">
        <w:rPr>
          <w:rFonts w:ascii="Times New Roman" w:hAnsi="Times New Roman" w:cs="Times New Roman"/>
          <w:color w:val="000000"/>
          <w:sz w:val="22"/>
          <w:szCs w:val="22"/>
        </w:rPr>
        <w:t>s</w:t>
      </w:r>
      <w:r w:rsidR="0037463C" w:rsidRPr="008D7320">
        <w:rPr>
          <w:rFonts w:ascii="Times New Roman" w:hAnsi="Times New Roman" w:cs="Times New Roman"/>
          <w:color w:val="000000"/>
          <w:sz w:val="22"/>
          <w:szCs w:val="22"/>
        </w:rPr>
        <w:t xml:space="preserve"> of experience in Accenture. Presently working in Accenture S</w:t>
      </w:r>
      <w:r w:rsidR="00587F84">
        <w:rPr>
          <w:rFonts w:ascii="Times New Roman" w:hAnsi="Times New Roman" w:cs="Times New Roman"/>
          <w:color w:val="000000"/>
          <w:sz w:val="22"/>
          <w:szCs w:val="22"/>
        </w:rPr>
        <w:t>ervices Pvt. Ltd. as a</w:t>
      </w:r>
      <w:r w:rsidR="007D3FD5" w:rsidRPr="008D7320">
        <w:rPr>
          <w:rFonts w:ascii="Times New Roman" w:hAnsi="Times New Roman" w:cs="Times New Roman"/>
          <w:color w:val="000000"/>
          <w:sz w:val="22"/>
          <w:szCs w:val="22"/>
        </w:rPr>
        <w:t xml:space="preserve"> Salesforce CRM</w:t>
      </w:r>
      <w:r w:rsidR="0037463C" w:rsidRPr="008D7320">
        <w:rPr>
          <w:rFonts w:ascii="Times New Roman" w:hAnsi="Times New Roman" w:cs="Times New Roman"/>
          <w:color w:val="000000"/>
          <w:sz w:val="22"/>
          <w:szCs w:val="22"/>
        </w:rPr>
        <w:t xml:space="preserve"> Consultant in the field of IT Infrastructure Outsourcing. Has sound skills in different application maintenance &amp; Enhancement. Seeking a position in industry to utilize technical, interpersonal, and analytical and document</w:t>
      </w:r>
      <w:r w:rsidR="007D3FD5" w:rsidRPr="008D7320">
        <w:rPr>
          <w:rFonts w:ascii="Times New Roman" w:hAnsi="Times New Roman" w:cs="Times New Roman"/>
          <w:color w:val="000000"/>
          <w:sz w:val="22"/>
          <w:szCs w:val="22"/>
        </w:rPr>
        <w:t>ation skills in the field of Salesforce</w:t>
      </w:r>
      <w:r w:rsidR="0037463C" w:rsidRPr="008D7320">
        <w:rPr>
          <w:rFonts w:ascii="Times New Roman" w:hAnsi="Times New Roman" w:cs="Times New Roman"/>
          <w:color w:val="000000"/>
          <w:sz w:val="22"/>
          <w:szCs w:val="22"/>
        </w:rPr>
        <w:t xml:space="preserve"> Technology</w:t>
      </w:r>
      <w:r w:rsidR="0037463C" w:rsidRPr="008D7320">
        <w:rPr>
          <w:rFonts w:ascii="Times New Roman" w:hAnsi="Times New Roman" w:cs="Times New Roman"/>
          <w:color w:val="000000"/>
        </w:rPr>
        <w:t>.</w:t>
      </w:r>
    </w:p>
    <w:p w:rsidR="0037463C" w:rsidRPr="008D7320" w:rsidRDefault="0037463C" w:rsidP="0037463C">
      <w:pPr>
        <w:pStyle w:val="mystyle1"/>
        <w:rPr>
          <w:rFonts w:ascii="Times New Roman" w:hAnsi="Times New Roman" w:cs="Times New Roman"/>
          <w:b/>
          <w:color w:val="000000"/>
        </w:rPr>
      </w:pPr>
    </w:p>
    <w:p w:rsidR="0037463C" w:rsidRPr="008D7320" w:rsidRDefault="0037463C" w:rsidP="0037463C">
      <w:pPr>
        <w:pStyle w:val="BodyText"/>
        <w:spacing w:after="0"/>
        <w:jc w:val="both"/>
        <w:rPr>
          <w:b/>
          <w:color w:val="000000"/>
        </w:rPr>
      </w:pPr>
      <w:r w:rsidRPr="008D7320">
        <w:rPr>
          <w:b/>
          <w:color w:val="000000"/>
        </w:rPr>
        <w:t>Professional Summary</w:t>
      </w:r>
    </w:p>
    <w:p w:rsidR="0037463C" w:rsidRPr="008D7320" w:rsidRDefault="009E59AD" w:rsidP="0037463C">
      <w:pPr>
        <w:rPr>
          <w:color w:val="000000"/>
          <w:sz w:val="16"/>
          <w:szCs w:val="18"/>
        </w:rPr>
      </w:pPr>
      <w:r>
        <w:rPr>
          <w:noProof/>
          <w:lang w:eastAsia="en-US"/>
        </w:rPr>
        <w:pict>
          <v:line id="Straight Connector 8" o:spid="_x0000_s1030" style="position:absolute;z-index:251661312;visibility:visible;mso-wrap-distance-top:-6e-5mm;mso-wrap-distance-bottom:-6e-5mm" from="-.75pt,4.4pt" to="46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" strokecolor="#036" strokeweight=".44mm">
            <v:stroke joinstyle="miter"/>
          </v:line>
        </w:pict>
      </w:r>
    </w:p>
    <w:p w:rsidR="0037463C" w:rsidRDefault="008D7320" w:rsidP="007D3FD5">
      <w:pPr>
        <w:pStyle w:val="Rel-Head"/>
        <w:numPr>
          <w:ilvl w:val="0"/>
          <w:numId w:val="1"/>
        </w:numPr>
        <w:rPr>
          <w:rFonts w:ascii="Times New Roman" w:eastAsia="Times New Roman" w:hAnsi="Times New Roman" w:cs="Times New Roman"/>
          <w:color w:val="000000"/>
          <w:sz w:val="22"/>
          <w:szCs w:val="22"/>
          <w:u w:val="none"/>
          <w:lang w:eastAsia="ar-SA"/>
        </w:rPr>
      </w:pPr>
      <w:r>
        <w:rPr>
          <w:rFonts w:ascii="Times New Roman" w:eastAsia="Times New Roman" w:hAnsi="Times New Roman" w:cs="Times New Roman"/>
          <w:color w:val="000000"/>
          <w:sz w:val="22"/>
          <w:szCs w:val="22"/>
          <w:u w:val="none"/>
          <w:lang w:eastAsia="ar-SA"/>
        </w:rPr>
        <w:t>2</w:t>
      </w:r>
      <w:r w:rsidR="007D3FD5" w:rsidRPr="008D7320">
        <w:rPr>
          <w:rFonts w:ascii="Times New Roman" w:eastAsia="Times New Roman" w:hAnsi="Times New Roman" w:cs="Times New Roman"/>
          <w:color w:val="000000"/>
          <w:sz w:val="22"/>
          <w:szCs w:val="22"/>
          <w:u w:val="none"/>
          <w:lang w:eastAsia="ar-SA"/>
        </w:rPr>
        <w:t xml:space="preserve"> years of experience as Salesforce CRM</w:t>
      </w:r>
      <w:r w:rsidR="001E0B0D" w:rsidRPr="008D7320">
        <w:rPr>
          <w:rFonts w:ascii="Times New Roman" w:eastAsia="Times New Roman" w:hAnsi="Times New Roman" w:cs="Times New Roman"/>
          <w:color w:val="000000"/>
          <w:sz w:val="22"/>
          <w:szCs w:val="22"/>
          <w:u w:val="none"/>
          <w:lang w:eastAsia="ar-SA"/>
        </w:rPr>
        <w:t xml:space="preserve"> </w:t>
      </w:r>
      <w:r w:rsidR="0037463C" w:rsidRPr="008D7320">
        <w:rPr>
          <w:rFonts w:ascii="Times New Roman" w:eastAsia="Times New Roman" w:hAnsi="Times New Roman" w:cs="Times New Roman"/>
          <w:color w:val="000000"/>
          <w:sz w:val="22"/>
          <w:szCs w:val="22"/>
          <w:u w:val="none"/>
          <w:lang w:eastAsia="ar-SA"/>
        </w:rPr>
        <w:t>Consultant.</w:t>
      </w:r>
    </w:p>
    <w:p w:rsidR="00BE527F" w:rsidRPr="008D7320" w:rsidRDefault="00BE527F" w:rsidP="007D3FD5">
      <w:pPr>
        <w:pStyle w:val="Rel-Head"/>
        <w:numPr>
          <w:ilvl w:val="0"/>
          <w:numId w:val="1"/>
        </w:numPr>
        <w:rPr>
          <w:rFonts w:ascii="Times New Roman" w:eastAsia="Times New Roman" w:hAnsi="Times New Roman" w:cs="Times New Roman"/>
          <w:color w:val="000000"/>
          <w:sz w:val="22"/>
          <w:szCs w:val="22"/>
          <w:u w:val="none"/>
          <w:lang w:eastAsia="ar-SA"/>
        </w:rPr>
      </w:pPr>
      <w:r>
        <w:rPr>
          <w:rFonts w:ascii="Times New Roman" w:eastAsia="Times New Roman" w:hAnsi="Times New Roman" w:cs="Times New Roman"/>
          <w:color w:val="000000"/>
          <w:sz w:val="22"/>
          <w:szCs w:val="22"/>
          <w:u w:val="none"/>
          <w:lang w:eastAsia="ar-SA"/>
        </w:rPr>
        <w:t>Certified Salesforce administrator.</w:t>
      </w:r>
    </w:p>
    <w:p w:rsidR="0037463C" w:rsidRPr="008D7320" w:rsidRDefault="0037463C" w:rsidP="007D3FD5">
      <w:pPr>
        <w:pStyle w:val="Rel-Head"/>
        <w:numPr>
          <w:ilvl w:val="0"/>
          <w:numId w:val="1"/>
        </w:numPr>
        <w:rPr>
          <w:rFonts w:ascii="Times New Roman" w:eastAsia="Times New Roman" w:hAnsi="Times New Roman" w:cs="Times New Roman"/>
          <w:color w:val="000000"/>
          <w:sz w:val="22"/>
          <w:szCs w:val="22"/>
          <w:u w:val="none"/>
          <w:lang w:eastAsia="ar-SA"/>
        </w:rPr>
      </w:pPr>
      <w:r w:rsidRPr="008D7320">
        <w:rPr>
          <w:rFonts w:ascii="Times New Roman" w:eastAsia="Times New Roman" w:hAnsi="Times New Roman" w:cs="Times New Roman"/>
          <w:color w:val="000000"/>
          <w:sz w:val="22"/>
          <w:szCs w:val="22"/>
          <w:u w:val="none"/>
          <w:lang w:eastAsia="ar-SA"/>
        </w:rPr>
        <w:t xml:space="preserve">Involved in Support </w:t>
      </w:r>
      <w:r w:rsidR="00F51C5C">
        <w:rPr>
          <w:rFonts w:ascii="Times New Roman" w:eastAsia="Times New Roman" w:hAnsi="Times New Roman" w:cs="Times New Roman"/>
          <w:color w:val="000000"/>
          <w:sz w:val="22"/>
          <w:szCs w:val="22"/>
          <w:u w:val="none"/>
          <w:lang w:eastAsia="ar-SA"/>
        </w:rPr>
        <w:t>and implementation</w:t>
      </w:r>
      <w:r w:rsidRPr="008D7320">
        <w:rPr>
          <w:rFonts w:ascii="Times New Roman" w:eastAsia="Times New Roman" w:hAnsi="Times New Roman" w:cs="Times New Roman"/>
          <w:color w:val="000000"/>
          <w:sz w:val="22"/>
          <w:szCs w:val="22"/>
          <w:u w:val="none"/>
          <w:lang w:eastAsia="ar-SA"/>
        </w:rPr>
        <w:t>.</w:t>
      </w:r>
    </w:p>
    <w:p w:rsidR="007D3FD5" w:rsidRPr="008D7320" w:rsidRDefault="007D3FD5" w:rsidP="007D3FD5">
      <w:pPr>
        <w:pStyle w:val="Rel-Head"/>
        <w:numPr>
          <w:ilvl w:val="0"/>
          <w:numId w:val="1"/>
        </w:numPr>
        <w:rPr>
          <w:rFonts w:ascii="Times New Roman" w:eastAsia="Times New Roman" w:hAnsi="Times New Roman" w:cs="Times New Roman"/>
          <w:color w:val="000000"/>
          <w:sz w:val="22"/>
          <w:szCs w:val="22"/>
          <w:u w:val="none"/>
          <w:lang w:eastAsia="ar-SA"/>
        </w:rPr>
      </w:pPr>
      <w:r w:rsidRPr="008D7320">
        <w:rPr>
          <w:rFonts w:ascii="Times New Roman" w:eastAsia="Times New Roman" w:hAnsi="Times New Roman" w:cs="Times New Roman"/>
          <w:color w:val="000000"/>
          <w:sz w:val="22"/>
          <w:szCs w:val="22"/>
          <w:u w:val="none"/>
          <w:lang w:eastAsia="ar-SA"/>
        </w:rPr>
        <w:t>Thorough knowledge on Salesforce.com Sales Clo</w:t>
      </w:r>
      <w:r w:rsidR="00BE527F">
        <w:rPr>
          <w:rFonts w:ascii="Times New Roman" w:eastAsia="Times New Roman" w:hAnsi="Times New Roman" w:cs="Times New Roman"/>
          <w:color w:val="000000"/>
          <w:sz w:val="22"/>
          <w:szCs w:val="22"/>
          <w:u w:val="none"/>
          <w:lang w:eastAsia="ar-SA"/>
        </w:rPr>
        <w:t>u</w:t>
      </w:r>
      <w:r w:rsidRPr="008D7320">
        <w:rPr>
          <w:rFonts w:ascii="Times New Roman" w:eastAsia="Times New Roman" w:hAnsi="Times New Roman" w:cs="Times New Roman"/>
          <w:color w:val="000000"/>
          <w:sz w:val="22"/>
          <w:szCs w:val="22"/>
          <w:u w:val="none"/>
          <w:lang w:eastAsia="ar-SA"/>
        </w:rPr>
        <w:t>d and Service Cloud, Sales Force Customization, Security Access, creating profiles, roles, users, page layouts, email services, milestones, Assignment Rules, visual force pages and apex classes and triggers.</w:t>
      </w:r>
    </w:p>
    <w:p w:rsidR="007D3FD5" w:rsidRPr="008D7320" w:rsidRDefault="007D3FD5" w:rsidP="007D3FD5">
      <w:pPr>
        <w:pStyle w:val="Rel-Head"/>
        <w:numPr>
          <w:ilvl w:val="0"/>
          <w:numId w:val="1"/>
        </w:numPr>
        <w:rPr>
          <w:rFonts w:ascii="Times New Roman" w:eastAsia="Times New Roman" w:hAnsi="Times New Roman" w:cs="Times New Roman"/>
          <w:color w:val="000000"/>
          <w:sz w:val="22"/>
          <w:szCs w:val="22"/>
          <w:u w:val="none"/>
          <w:lang w:eastAsia="ar-SA"/>
        </w:rPr>
      </w:pPr>
      <w:r w:rsidRPr="008D7320">
        <w:rPr>
          <w:rFonts w:ascii="Times New Roman" w:eastAsia="Times New Roman" w:hAnsi="Times New Roman" w:cs="Times New Roman"/>
          <w:color w:val="000000"/>
          <w:sz w:val="22"/>
          <w:szCs w:val="22"/>
          <w:u w:val="none"/>
          <w:lang w:eastAsia="ar-SA"/>
        </w:rPr>
        <w:t xml:space="preserve">Strong </w:t>
      </w:r>
      <w:r w:rsidR="00560D17">
        <w:rPr>
          <w:rFonts w:ascii="Times New Roman" w:eastAsia="Times New Roman" w:hAnsi="Times New Roman" w:cs="Times New Roman"/>
          <w:color w:val="000000"/>
          <w:sz w:val="22"/>
          <w:szCs w:val="22"/>
          <w:u w:val="none"/>
          <w:lang w:eastAsia="ar-SA"/>
        </w:rPr>
        <w:t>implementation k</w:t>
      </w:r>
      <w:r w:rsidR="00560D17" w:rsidRPr="008D7320">
        <w:rPr>
          <w:rFonts w:ascii="Times New Roman" w:eastAsia="Times New Roman" w:hAnsi="Times New Roman" w:cs="Times New Roman"/>
          <w:color w:val="000000"/>
          <w:sz w:val="22"/>
          <w:szCs w:val="22"/>
          <w:u w:val="none"/>
          <w:lang w:eastAsia="ar-SA"/>
        </w:rPr>
        <w:t>nowledge</w:t>
      </w:r>
      <w:r w:rsidRPr="008D7320">
        <w:rPr>
          <w:rFonts w:ascii="Times New Roman" w:eastAsia="Times New Roman" w:hAnsi="Times New Roman" w:cs="Times New Roman"/>
          <w:color w:val="000000"/>
          <w:sz w:val="22"/>
          <w:szCs w:val="22"/>
          <w:u w:val="none"/>
          <w:lang w:eastAsia="ar-SA"/>
        </w:rPr>
        <w:t xml:space="preserve"> using Custom objects, Triggers, workflows/ workflow rules, approvals, Visual Force Pages, Apex classes and Tri</w:t>
      </w:r>
      <w:r w:rsidR="006F2F97">
        <w:rPr>
          <w:rFonts w:ascii="Times New Roman" w:eastAsia="Times New Roman" w:hAnsi="Times New Roman" w:cs="Times New Roman"/>
          <w:color w:val="000000"/>
          <w:sz w:val="22"/>
          <w:szCs w:val="22"/>
          <w:u w:val="none"/>
          <w:lang w:eastAsia="ar-SA"/>
        </w:rPr>
        <w:t>ggers</w:t>
      </w:r>
      <w:r w:rsidRPr="008D7320">
        <w:rPr>
          <w:rFonts w:ascii="Times New Roman" w:eastAsia="Times New Roman" w:hAnsi="Times New Roman" w:cs="Times New Roman"/>
          <w:color w:val="000000"/>
          <w:sz w:val="22"/>
          <w:szCs w:val="22"/>
          <w:u w:val="none"/>
          <w:lang w:eastAsia="ar-SA"/>
        </w:rPr>
        <w:t>.</w:t>
      </w:r>
    </w:p>
    <w:p w:rsidR="007D3FD5" w:rsidRPr="008D7320" w:rsidRDefault="007D3FD5" w:rsidP="007D3FD5">
      <w:pPr>
        <w:pStyle w:val="Rel-Head"/>
        <w:numPr>
          <w:ilvl w:val="0"/>
          <w:numId w:val="1"/>
        </w:numPr>
        <w:rPr>
          <w:rFonts w:ascii="Times New Roman" w:eastAsia="Times New Roman" w:hAnsi="Times New Roman" w:cs="Times New Roman"/>
          <w:color w:val="000000"/>
          <w:sz w:val="22"/>
          <w:szCs w:val="22"/>
          <w:u w:val="none"/>
          <w:lang w:eastAsia="ar-SA"/>
        </w:rPr>
      </w:pPr>
      <w:r w:rsidRPr="008D7320">
        <w:rPr>
          <w:rFonts w:ascii="Times New Roman" w:eastAsia="Times New Roman" w:hAnsi="Times New Roman" w:cs="Times New Roman"/>
          <w:color w:val="000000"/>
          <w:sz w:val="22"/>
          <w:szCs w:val="22"/>
          <w:u w:val="none"/>
          <w:lang w:eastAsia="ar-SA"/>
        </w:rPr>
        <w:t>Committed to excellence, self-motivator, quick-learner, team-player, and a prudent developer with strong problem-solving, analytical skills and communication skills</w:t>
      </w:r>
    </w:p>
    <w:p w:rsidR="00B54462" w:rsidRDefault="001E0B0D" w:rsidP="00B54462">
      <w:pPr>
        <w:pStyle w:val="Rel-Head"/>
        <w:numPr>
          <w:ilvl w:val="0"/>
          <w:numId w:val="1"/>
        </w:numPr>
        <w:rPr>
          <w:rFonts w:ascii="Times New Roman" w:eastAsia="Times New Roman" w:hAnsi="Times New Roman" w:cs="Times New Roman"/>
          <w:color w:val="000000"/>
          <w:sz w:val="22"/>
          <w:szCs w:val="22"/>
          <w:u w:val="none"/>
          <w:lang w:eastAsia="ar-SA"/>
        </w:rPr>
      </w:pPr>
      <w:r w:rsidRPr="008D7320">
        <w:rPr>
          <w:rFonts w:ascii="Times New Roman" w:eastAsia="Times New Roman" w:hAnsi="Times New Roman" w:cs="Times New Roman"/>
          <w:color w:val="000000"/>
          <w:sz w:val="22"/>
          <w:szCs w:val="22"/>
          <w:u w:val="none"/>
          <w:lang w:eastAsia="ar-SA"/>
        </w:rPr>
        <w:t xml:space="preserve">Received </w:t>
      </w:r>
      <w:r w:rsidR="0037463C" w:rsidRPr="008D7320">
        <w:rPr>
          <w:rFonts w:ascii="Times New Roman" w:eastAsia="Times New Roman" w:hAnsi="Times New Roman" w:cs="Times New Roman"/>
          <w:color w:val="000000"/>
          <w:sz w:val="22"/>
          <w:szCs w:val="22"/>
          <w:u w:val="none"/>
          <w:lang w:eastAsia="ar-SA"/>
        </w:rPr>
        <w:t>recognitions for excellent delivery.</w:t>
      </w:r>
    </w:p>
    <w:p w:rsidR="00B54462" w:rsidRPr="00B54462" w:rsidRDefault="00B54462" w:rsidP="00B54462">
      <w:pPr>
        <w:pStyle w:val="Rel-Head"/>
        <w:ind w:left="360"/>
        <w:rPr>
          <w:rFonts w:ascii="Times New Roman" w:eastAsia="Times New Roman" w:hAnsi="Times New Roman" w:cs="Times New Roman"/>
          <w:color w:val="000000"/>
          <w:sz w:val="22"/>
          <w:szCs w:val="22"/>
          <w:u w:val="none"/>
          <w:lang w:eastAsia="ar-SA"/>
        </w:rPr>
      </w:pPr>
    </w:p>
    <w:p w:rsidR="008D7320" w:rsidRPr="008D7320" w:rsidRDefault="008D7320" w:rsidP="008D7320">
      <w:pPr>
        <w:pStyle w:val="BodyText"/>
        <w:spacing w:after="0"/>
        <w:jc w:val="both"/>
        <w:rPr>
          <w:b/>
          <w:color w:val="000000"/>
          <w:sz w:val="22"/>
          <w:szCs w:val="22"/>
          <w:u w:val="single"/>
        </w:rPr>
      </w:pPr>
      <w:r w:rsidRPr="008D7320">
        <w:rPr>
          <w:b/>
          <w:color w:val="000000"/>
          <w:sz w:val="22"/>
          <w:szCs w:val="22"/>
          <w:u w:val="single"/>
        </w:rPr>
        <w:t>Professional Information:</w:t>
      </w:r>
    </w:p>
    <w:p w:rsidR="007D3FD5" w:rsidRPr="008D7320" w:rsidRDefault="007D3FD5" w:rsidP="008D7320">
      <w:pPr>
        <w:pStyle w:val="BodyText"/>
        <w:spacing w:after="0"/>
        <w:jc w:val="both"/>
        <w:rPr>
          <w:b/>
          <w:color w:val="000000"/>
          <w:sz w:val="22"/>
          <w:szCs w:val="22"/>
          <w:u w:val="single"/>
        </w:rPr>
      </w:pPr>
      <w:r w:rsidRPr="008D7320">
        <w:rPr>
          <w:color w:val="000000"/>
          <w:sz w:val="22"/>
          <w:szCs w:val="22"/>
        </w:rPr>
        <w:t>Currently working with Accenture Solutions Pvt. Ltd. as an Associate Consultant from January 2017 to Till Date.</w:t>
      </w:r>
    </w:p>
    <w:p w:rsidR="007D3FD5" w:rsidRPr="008D7320" w:rsidRDefault="007D3FD5" w:rsidP="007D3FD5">
      <w:pPr>
        <w:tabs>
          <w:tab w:val="left" w:pos="8424"/>
        </w:tabs>
        <w:rPr>
          <w:b/>
          <w:sz w:val="22"/>
          <w:szCs w:val="22"/>
        </w:rPr>
      </w:pPr>
      <w:r w:rsidRPr="008D7320">
        <w:rPr>
          <w:b/>
          <w:sz w:val="22"/>
          <w:szCs w:val="22"/>
        </w:rPr>
        <w:t xml:space="preserve">Company: </w:t>
      </w:r>
      <w:r w:rsidRPr="003731B9">
        <w:rPr>
          <w:sz w:val="22"/>
          <w:szCs w:val="22"/>
        </w:rPr>
        <w:t>Accenture Solutions Pvt. Ltd</w:t>
      </w:r>
    </w:p>
    <w:p w:rsidR="007D3FD5" w:rsidRPr="003731B9" w:rsidRDefault="007D3FD5" w:rsidP="007D3FD5">
      <w:pPr>
        <w:tabs>
          <w:tab w:val="left" w:pos="8424"/>
        </w:tabs>
        <w:rPr>
          <w:sz w:val="22"/>
          <w:szCs w:val="22"/>
        </w:rPr>
      </w:pPr>
      <w:r w:rsidRPr="008D7320">
        <w:rPr>
          <w:b/>
          <w:sz w:val="22"/>
          <w:szCs w:val="22"/>
        </w:rPr>
        <w:t xml:space="preserve">Project: </w:t>
      </w:r>
      <w:r w:rsidR="00542A25">
        <w:rPr>
          <w:sz w:val="22"/>
          <w:szCs w:val="22"/>
        </w:rPr>
        <w:t>Sadara sfdc I</w:t>
      </w:r>
      <w:r w:rsidRPr="003731B9">
        <w:rPr>
          <w:sz w:val="22"/>
          <w:szCs w:val="22"/>
        </w:rPr>
        <w:t>mplementation</w:t>
      </w:r>
      <w:r w:rsidR="00542A25">
        <w:rPr>
          <w:sz w:val="22"/>
          <w:szCs w:val="22"/>
        </w:rPr>
        <w:t xml:space="preserve"> </w:t>
      </w:r>
      <w:r w:rsidRPr="003731B9">
        <w:rPr>
          <w:sz w:val="22"/>
          <w:szCs w:val="22"/>
        </w:rPr>
        <w:t>(Chemical)</w:t>
      </w:r>
    </w:p>
    <w:p w:rsidR="008D7320" w:rsidRPr="008D7320" w:rsidRDefault="007D3FD5" w:rsidP="008D7320">
      <w:pPr>
        <w:tabs>
          <w:tab w:val="left" w:pos="8424"/>
        </w:tabs>
        <w:rPr>
          <w:b/>
          <w:sz w:val="22"/>
          <w:szCs w:val="22"/>
        </w:rPr>
      </w:pPr>
      <w:r w:rsidRPr="008D7320">
        <w:rPr>
          <w:b/>
          <w:sz w:val="22"/>
          <w:szCs w:val="22"/>
        </w:rPr>
        <w:t xml:space="preserve">ROLE: </w:t>
      </w:r>
      <w:r w:rsidRPr="003731B9">
        <w:rPr>
          <w:sz w:val="22"/>
          <w:szCs w:val="22"/>
        </w:rPr>
        <w:t>Salesforce Developer</w:t>
      </w:r>
    </w:p>
    <w:p w:rsidR="007D3FD5" w:rsidRPr="008D7320" w:rsidRDefault="007D3FD5" w:rsidP="008D7320">
      <w:pPr>
        <w:tabs>
          <w:tab w:val="left" w:pos="8424"/>
        </w:tabs>
        <w:rPr>
          <w:b/>
        </w:rPr>
      </w:pPr>
      <w:r w:rsidRPr="008D7320">
        <w:rPr>
          <w:b/>
          <w:sz w:val="22"/>
          <w:szCs w:val="22"/>
        </w:rPr>
        <w:t xml:space="preserve">Client: </w:t>
      </w:r>
      <w:r w:rsidRPr="003731B9">
        <w:rPr>
          <w:sz w:val="22"/>
          <w:szCs w:val="22"/>
        </w:rPr>
        <w:t>Saudi Aramco</w:t>
      </w:r>
      <w:r w:rsidRPr="008D7320">
        <w:rPr>
          <w:b/>
          <w:color w:val="000000"/>
        </w:rPr>
        <w:tab/>
      </w:r>
    </w:p>
    <w:p w:rsidR="007D3FD5" w:rsidRPr="008D7320" w:rsidRDefault="007D3FD5" w:rsidP="007D3FD5">
      <w:pPr>
        <w:spacing w:before="280" w:after="280"/>
        <w:rPr>
          <w:rFonts w:eastAsia="Batang"/>
          <w:color w:val="000000"/>
        </w:rPr>
      </w:pPr>
      <w:r w:rsidRPr="008D7320">
        <w:rPr>
          <w:rFonts w:eastAsia="Batang"/>
          <w:b/>
          <w:color w:val="000000"/>
          <w:sz w:val="22"/>
          <w:szCs w:val="22"/>
          <w:u w:val="single"/>
        </w:rPr>
        <w:t>Environment:</w:t>
      </w:r>
      <w:r w:rsidRPr="008D7320">
        <w:rPr>
          <w:rFonts w:eastAsia="Batang"/>
          <w:color w:val="000000"/>
          <w:sz w:val="22"/>
          <w:szCs w:val="22"/>
        </w:rPr>
        <w:t xml:space="preserve">  SaleForce.com platform, Visual Force Pages, Apex Language, Data Loader, Sandbox</w:t>
      </w:r>
      <w:r w:rsidRPr="008D7320">
        <w:rPr>
          <w:rFonts w:eastAsia="Batang"/>
          <w:color w:val="000000"/>
        </w:rPr>
        <w:t>.</w:t>
      </w:r>
    </w:p>
    <w:p w:rsidR="00ED2A37" w:rsidRDefault="00ED2A37" w:rsidP="00ED2A37">
      <w:pPr>
        <w:pStyle w:val="BodyText"/>
        <w:spacing w:after="0"/>
        <w:jc w:val="both"/>
        <w:rPr>
          <w:rFonts w:eastAsia="Batang"/>
          <w:b/>
          <w:color w:val="000000"/>
          <w:u w:val="single"/>
        </w:rPr>
      </w:pPr>
    </w:p>
    <w:p w:rsidR="007D3FD5" w:rsidRPr="00ED2A37" w:rsidRDefault="007D3FD5" w:rsidP="00ED2A37">
      <w:pPr>
        <w:pStyle w:val="BodyText"/>
        <w:spacing w:after="0"/>
        <w:jc w:val="both"/>
        <w:rPr>
          <w:b/>
          <w:color w:val="000000"/>
        </w:rPr>
      </w:pPr>
      <w:r w:rsidRPr="00ED2A37">
        <w:rPr>
          <w:b/>
          <w:color w:val="000000"/>
        </w:rPr>
        <w:t>Project Overview</w:t>
      </w:r>
    </w:p>
    <w:p w:rsidR="007D3FD5" w:rsidRPr="00ED2A37" w:rsidRDefault="009E59AD" w:rsidP="00ED2A37">
      <w:pPr>
        <w:spacing w:before="280" w:after="280"/>
        <w:rPr>
          <w:rFonts w:eastAsia="Batang"/>
          <w:color w:val="000000"/>
        </w:rPr>
      </w:pPr>
      <w:r>
        <w:rPr>
          <w:rFonts w:eastAsia="Batang"/>
          <w:noProof/>
          <w:color w:val="000000"/>
          <w:lang w:eastAsia="en-US"/>
        </w:rPr>
        <w:pict>
          <v:line id="_x0000_s1032" style="position:absolute;z-index:251665408;visibility:visible;mso-wrap-distance-top:-6e-5mm;mso-wrap-distance-bottom:-6e-5mm" from="-1.55pt,2.1pt" to="46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" strokecolor="#036" strokeweight=".44mm">
            <v:stroke joinstyle="miter"/>
          </v:line>
        </w:pict>
      </w:r>
      <w:r w:rsidR="007D3FD5" w:rsidRPr="008D7320">
        <w:rPr>
          <w:color w:val="000000"/>
          <w:sz w:val="22"/>
          <w:szCs w:val="22"/>
        </w:rPr>
        <w:t xml:space="preserve">The Salesforce CRM Application is implemented to consolidate sales management for all the regions. Sales Force CRM Application was developed to provide customized solutions to the Sales team to keep track of their customers, their contact information and their opportunities in Pipeline. Multicurrency feature enabled for Our Organization. </w:t>
      </w:r>
    </w:p>
    <w:p w:rsidR="007D3FD5" w:rsidRPr="008D7320" w:rsidRDefault="007D3FD5" w:rsidP="007D3FD5">
      <w:pPr>
        <w:rPr>
          <w:color w:val="000000"/>
          <w:sz w:val="22"/>
          <w:szCs w:val="22"/>
        </w:rPr>
      </w:pPr>
    </w:p>
    <w:p w:rsidR="007D3FD5" w:rsidRPr="008D7320" w:rsidRDefault="007D3FD5" w:rsidP="007D3FD5">
      <w:pPr>
        <w:spacing w:after="200"/>
        <w:rPr>
          <w:rFonts w:eastAsia="Batang"/>
          <w:color w:val="000000"/>
        </w:rPr>
      </w:pPr>
      <w:r w:rsidRPr="008D7320">
        <w:rPr>
          <w:b/>
          <w:color w:val="000000"/>
          <w:u w:val="single"/>
        </w:rPr>
        <w:t xml:space="preserve">Roles and Responsibilities: </w:t>
      </w:r>
    </w:p>
    <w:p w:rsidR="007D3FD5" w:rsidRPr="008D7320" w:rsidRDefault="007D3FD5" w:rsidP="007D3FD5">
      <w:pPr>
        <w:widowControl w:val="0"/>
        <w:numPr>
          <w:ilvl w:val="0"/>
          <w:numId w:val="6"/>
        </w:numPr>
        <w:suppressAutoHyphens w:val="0"/>
        <w:autoSpaceDE w:val="0"/>
        <w:autoSpaceDN w:val="0"/>
        <w:rPr>
          <w:color w:val="000000"/>
          <w:sz w:val="22"/>
          <w:szCs w:val="22"/>
        </w:rPr>
      </w:pPr>
      <w:r w:rsidRPr="008D7320">
        <w:rPr>
          <w:color w:val="000000"/>
          <w:sz w:val="22"/>
          <w:szCs w:val="22"/>
        </w:rPr>
        <w:t>Followed agile methodology.</w:t>
      </w:r>
    </w:p>
    <w:p w:rsidR="007D3FD5" w:rsidRPr="008D7320" w:rsidRDefault="007D3FD5" w:rsidP="007D3FD5">
      <w:pPr>
        <w:widowControl w:val="0"/>
        <w:numPr>
          <w:ilvl w:val="0"/>
          <w:numId w:val="6"/>
        </w:numPr>
        <w:suppressAutoHyphens w:val="0"/>
        <w:autoSpaceDE w:val="0"/>
        <w:autoSpaceDN w:val="0"/>
        <w:rPr>
          <w:color w:val="000000"/>
          <w:sz w:val="22"/>
          <w:szCs w:val="22"/>
        </w:rPr>
      </w:pPr>
      <w:r w:rsidRPr="008D7320">
        <w:rPr>
          <w:color w:val="000000"/>
          <w:sz w:val="22"/>
          <w:szCs w:val="22"/>
        </w:rPr>
        <w:t>Worked on case object.</w:t>
      </w:r>
    </w:p>
    <w:p w:rsidR="007D3FD5" w:rsidRPr="008D7320" w:rsidRDefault="007D3FD5" w:rsidP="007D3FD5">
      <w:pPr>
        <w:widowControl w:val="0"/>
        <w:numPr>
          <w:ilvl w:val="0"/>
          <w:numId w:val="6"/>
        </w:numPr>
        <w:suppressAutoHyphens w:val="0"/>
        <w:autoSpaceDE w:val="0"/>
        <w:autoSpaceDN w:val="0"/>
        <w:rPr>
          <w:color w:val="000000"/>
          <w:sz w:val="22"/>
          <w:szCs w:val="22"/>
        </w:rPr>
      </w:pPr>
      <w:r w:rsidRPr="008D7320">
        <w:rPr>
          <w:color w:val="000000"/>
          <w:sz w:val="22"/>
          <w:szCs w:val="22"/>
        </w:rPr>
        <w:t xml:space="preserve">Perform detailed analysis of business and technical requirements and designed the solution by </w:t>
      </w:r>
      <w:r w:rsidRPr="008D7320">
        <w:rPr>
          <w:color w:val="000000"/>
          <w:sz w:val="22"/>
          <w:szCs w:val="22"/>
        </w:rPr>
        <w:lastRenderedPageBreak/>
        <w:t>customizing various standard objects of Salesforce.com (SFDC) and other Platform based technologies like Visual Force, Force.com API.</w:t>
      </w:r>
    </w:p>
    <w:p w:rsidR="007D3FD5" w:rsidRPr="008D7320" w:rsidRDefault="007D3FD5" w:rsidP="007D3FD5">
      <w:pPr>
        <w:numPr>
          <w:ilvl w:val="0"/>
          <w:numId w:val="6"/>
        </w:numPr>
        <w:shd w:val="clear" w:color="auto" w:fill="FFFFFF"/>
        <w:suppressAutoHyphens w:val="0"/>
        <w:rPr>
          <w:color w:val="555555"/>
          <w:sz w:val="22"/>
          <w:szCs w:val="22"/>
        </w:rPr>
      </w:pPr>
      <w:r w:rsidRPr="008D7320">
        <w:rPr>
          <w:sz w:val="22"/>
          <w:szCs w:val="22"/>
        </w:rPr>
        <w:t>Designed, developed and deployed </w:t>
      </w:r>
      <w:r w:rsidRPr="008D7320">
        <w:rPr>
          <w:b/>
          <w:bCs/>
          <w:sz w:val="22"/>
          <w:szCs w:val="22"/>
        </w:rPr>
        <w:t>Apex Classes, Controller Classes</w:t>
      </w:r>
      <w:r w:rsidRPr="008D7320">
        <w:rPr>
          <w:sz w:val="22"/>
          <w:szCs w:val="22"/>
        </w:rPr>
        <w:t> and </w:t>
      </w:r>
      <w:r w:rsidRPr="008D7320">
        <w:rPr>
          <w:b/>
          <w:bCs/>
          <w:sz w:val="22"/>
          <w:szCs w:val="22"/>
        </w:rPr>
        <w:t>Apex Triggers</w:t>
      </w:r>
      <w:r w:rsidRPr="008D7320">
        <w:rPr>
          <w:sz w:val="22"/>
          <w:szCs w:val="22"/>
        </w:rPr>
        <w:t> for various functional needs in the application</w:t>
      </w:r>
      <w:r w:rsidRPr="008D7320">
        <w:rPr>
          <w:color w:val="555555"/>
          <w:sz w:val="22"/>
          <w:szCs w:val="22"/>
        </w:rPr>
        <w:t>.</w:t>
      </w:r>
    </w:p>
    <w:p w:rsidR="007D3FD5" w:rsidRPr="008D7320" w:rsidRDefault="007D3FD5" w:rsidP="007D3FD5">
      <w:pPr>
        <w:widowControl w:val="0"/>
        <w:numPr>
          <w:ilvl w:val="0"/>
          <w:numId w:val="6"/>
        </w:numPr>
        <w:suppressAutoHyphens w:val="0"/>
        <w:autoSpaceDE w:val="0"/>
        <w:autoSpaceDN w:val="0"/>
        <w:rPr>
          <w:color w:val="000000"/>
          <w:sz w:val="22"/>
          <w:szCs w:val="22"/>
        </w:rPr>
      </w:pPr>
      <w:r w:rsidRPr="008D7320">
        <w:rPr>
          <w:color w:val="000000"/>
          <w:sz w:val="22"/>
          <w:szCs w:val="22"/>
        </w:rPr>
        <w:t>Participated in the bug review meetings, updated requirements document as per business user feedback and change in functionality of the application</w:t>
      </w:r>
    </w:p>
    <w:p w:rsidR="007D3FD5" w:rsidRPr="008D7320" w:rsidRDefault="007D3FD5" w:rsidP="007D3FD5">
      <w:pPr>
        <w:widowControl w:val="0"/>
        <w:numPr>
          <w:ilvl w:val="0"/>
          <w:numId w:val="6"/>
        </w:numPr>
        <w:suppressAutoHyphens w:val="0"/>
        <w:autoSpaceDE w:val="0"/>
        <w:autoSpaceDN w:val="0"/>
        <w:rPr>
          <w:color w:val="000000"/>
          <w:sz w:val="22"/>
          <w:szCs w:val="22"/>
        </w:rPr>
      </w:pPr>
      <w:r w:rsidRPr="008D7320">
        <w:rPr>
          <w:sz w:val="22"/>
          <w:szCs w:val="22"/>
        </w:rPr>
        <w:t>Involved in Unit Testing and Test Coverage for Triggers and Classes</w:t>
      </w:r>
      <w:r w:rsidRPr="008D7320">
        <w:rPr>
          <w:color w:val="000000"/>
          <w:sz w:val="22"/>
          <w:szCs w:val="22"/>
        </w:rPr>
        <w:t>.</w:t>
      </w:r>
    </w:p>
    <w:p w:rsidR="007D3FD5" w:rsidRDefault="00AB1115" w:rsidP="00AB1115">
      <w:pPr>
        <w:pStyle w:val="Rel-Head"/>
        <w:tabs>
          <w:tab w:val="left" w:pos="8565"/>
        </w:tabs>
        <w:ind w:left="360"/>
        <w:rPr>
          <w:rFonts w:ascii="Times New Roman" w:eastAsia="Times New Roman" w:hAnsi="Times New Roman" w:cs="Times New Roman"/>
          <w:color w:val="000000"/>
          <w:u w:val="none"/>
          <w:lang w:eastAsia="ar-SA"/>
        </w:rPr>
      </w:pPr>
      <w:r>
        <w:rPr>
          <w:rFonts w:ascii="Times New Roman" w:eastAsia="Times New Roman" w:hAnsi="Times New Roman" w:cs="Times New Roman"/>
          <w:color w:val="000000"/>
          <w:u w:val="none"/>
          <w:lang w:eastAsia="ar-SA"/>
        </w:rPr>
        <w:tab/>
      </w:r>
    </w:p>
    <w:p w:rsidR="00ED2A37" w:rsidRPr="008D7320" w:rsidRDefault="00ED2A37" w:rsidP="007D3FD5">
      <w:pPr>
        <w:pStyle w:val="Rel-Head"/>
        <w:ind w:left="360"/>
        <w:rPr>
          <w:rFonts w:ascii="Times New Roman" w:eastAsia="Times New Roman" w:hAnsi="Times New Roman" w:cs="Times New Roman"/>
          <w:color w:val="000000"/>
          <w:u w:val="none"/>
          <w:lang w:eastAsia="ar-SA"/>
        </w:rPr>
      </w:pPr>
    </w:p>
    <w:p w:rsidR="0037463C" w:rsidRPr="008D7320" w:rsidRDefault="0037463C" w:rsidP="0037463C">
      <w:pPr>
        <w:jc w:val="both"/>
        <w:rPr>
          <w:color w:val="000000"/>
          <w:sz w:val="18"/>
          <w:szCs w:val="18"/>
        </w:rPr>
      </w:pPr>
    </w:p>
    <w:p w:rsidR="0037463C" w:rsidRPr="008D7320" w:rsidRDefault="0037463C" w:rsidP="000A62BB">
      <w:pPr>
        <w:pStyle w:val="BodyText"/>
        <w:spacing w:after="0"/>
        <w:jc w:val="both"/>
        <w:rPr>
          <w:b/>
          <w:color w:val="000000"/>
        </w:rPr>
      </w:pPr>
      <w:r w:rsidRPr="008D7320">
        <w:rPr>
          <w:b/>
          <w:color w:val="000000"/>
        </w:rPr>
        <w:t>Academic Qualification</w:t>
      </w:r>
    </w:p>
    <w:p w:rsidR="0037463C" w:rsidRPr="008D7320" w:rsidRDefault="009E59AD" w:rsidP="0037463C">
      <w:pPr>
        <w:rPr>
          <w:color w:val="000000"/>
          <w:sz w:val="16"/>
          <w:szCs w:val="18"/>
        </w:rPr>
      </w:pPr>
      <w:r>
        <w:rPr>
          <w:noProof/>
          <w:lang w:eastAsia="en-US"/>
        </w:rPr>
        <w:pict>
          <v:line id="Straight Connector 3" o:spid="_x0000_s1029" style="position:absolute;z-index:251664384;visibility:visible;mso-wrap-distance-top:-6e-5mm;mso-wrap-distance-bottom:-6e-5mm" from="-.75pt,3.6pt" to="4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" strokecolor="#036" strokeweight=".44mm">
            <v:stroke joinstyle="miter"/>
          </v:line>
        </w:pict>
      </w:r>
    </w:p>
    <w:p w:rsidR="0037463C" w:rsidRPr="008D7320" w:rsidRDefault="0037463C" w:rsidP="0037463C">
      <w:pPr>
        <w:rPr>
          <w:color w:val="000000"/>
          <w:sz w:val="16"/>
          <w:szCs w:val="18"/>
        </w:rPr>
      </w:pPr>
    </w:p>
    <w:tbl>
      <w:tblPr>
        <w:tblW w:w="9518" w:type="dxa"/>
        <w:tblInd w:w="-5" w:type="dxa"/>
        <w:tblLayout w:type="fixed"/>
        <w:tblLook w:val="04A0" w:firstRow="1" w:lastRow="0" w:firstColumn="1" w:lastColumn="0" w:noHBand="0" w:noVBand="1"/>
      </w:tblPr>
      <w:tblGrid>
        <w:gridCol w:w="1939"/>
        <w:gridCol w:w="1785"/>
        <w:gridCol w:w="3591"/>
        <w:gridCol w:w="2203"/>
      </w:tblGrid>
      <w:tr w:rsidR="003E2B73" w:rsidRPr="008D7320" w:rsidTr="0086433B">
        <w:trPr>
          <w:trHeight w:val="299"/>
        </w:trPr>
        <w:tc>
          <w:tcPr>
            <w:tcW w:w="1939" w:type="dxa"/>
            <w:tcBorders>
              <w:top w:val="single" w:sz="4" w:space="0" w:color="000000"/>
              <w:left w:val="single" w:sz="4" w:space="0" w:color="000000"/>
              <w:bottom w:val="single" w:sz="4" w:space="0" w:color="000000"/>
              <w:right w:val="nil"/>
            </w:tcBorders>
            <w:shd w:val="clear" w:color="auto" w:fill="D9D9D9"/>
            <w:vAlign w:val="center"/>
            <w:hideMark/>
          </w:tcPr>
          <w:p w:rsidR="003E2B73" w:rsidRPr="008D7320" w:rsidRDefault="003E2B73" w:rsidP="00BA2821">
            <w:pPr>
              <w:pStyle w:val="Header"/>
              <w:snapToGrid w:val="0"/>
              <w:spacing w:before="20" w:after="20"/>
              <w:jc w:val="center"/>
              <w:rPr>
                <w:color w:val="000000"/>
              </w:rPr>
            </w:pPr>
            <w:r w:rsidRPr="008D7320">
              <w:rPr>
                <w:color w:val="000000"/>
                <w:sz w:val="22"/>
                <w:szCs w:val="22"/>
              </w:rPr>
              <w:t>Degree Name</w:t>
            </w:r>
          </w:p>
        </w:tc>
        <w:tc>
          <w:tcPr>
            <w:tcW w:w="1785" w:type="dxa"/>
            <w:tcBorders>
              <w:top w:val="single" w:sz="4" w:space="0" w:color="000000"/>
              <w:left w:val="single" w:sz="4" w:space="0" w:color="000000"/>
              <w:bottom w:val="single" w:sz="4" w:space="0" w:color="000000"/>
              <w:right w:val="nil"/>
            </w:tcBorders>
            <w:shd w:val="clear" w:color="auto" w:fill="D9D9D9"/>
            <w:vAlign w:val="center"/>
            <w:hideMark/>
          </w:tcPr>
          <w:p w:rsidR="003E2B73" w:rsidRPr="008D7320" w:rsidRDefault="003E2B73" w:rsidP="00BA2821">
            <w:pPr>
              <w:pStyle w:val="Header"/>
              <w:snapToGrid w:val="0"/>
              <w:spacing w:before="20" w:after="20"/>
              <w:jc w:val="center"/>
              <w:rPr>
                <w:color w:val="000000"/>
              </w:rPr>
            </w:pPr>
            <w:r w:rsidRPr="008D7320">
              <w:rPr>
                <w:color w:val="000000"/>
                <w:sz w:val="22"/>
                <w:szCs w:val="22"/>
              </w:rPr>
              <w:t>University/Board</w:t>
            </w:r>
          </w:p>
        </w:tc>
        <w:tc>
          <w:tcPr>
            <w:tcW w:w="3591" w:type="dxa"/>
            <w:tcBorders>
              <w:top w:val="single" w:sz="4" w:space="0" w:color="000000"/>
              <w:left w:val="single" w:sz="4" w:space="0" w:color="000000"/>
              <w:bottom w:val="single" w:sz="4" w:space="0" w:color="000000"/>
              <w:right w:val="nil"/>
            </w:tcBorders>
            <w:shd w:val="clear" w:color="auto" w:fill="D9D9D9"/>
            <w:vAlign w:val="center"/>
            <w:hideMark/>
          </w:tcPr>
          <w:p w:rsidR="003E2B73" w:rsidRPr="008D7320" w:rsidRDefault="003E2B73" w:rsidP="00BA2821">
            <w:pPr>
              <w:pStyle w:val="Header"/>
              <w:snapToGrid w:val="0"/>
              <w:spacing w:before="20" w:after="20"/>
              <w:jc w:val="center"/>
              <w:rPr>
                <w:color w:val="000000"/>
              </w:rPr>
            </w:pPr>
            <w:r w:rsidRPr="008D7320">
              <w:rPr>
                <w:color w:val="000000"/>
                <w:sz w:val="22"/>
                <w:szCs w:val="22"/>
              </w:rPr>
              <w:t>Institution</w:t>
            </w:r>
          </w:p>
        </w:tc>
        <w:tc>
          <w:tcPr>
            <w:tcW w:w="220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E2B73" w:rsidRPr="008D7320" w:rsidRDefault="003E2B73" w:rsidP="00BA2821">
            <w:pPr>
              <w:pStyle w:val="Header"/>
              <w:snapToGrid w:val="0"/>
              <w:spacing w:before="20" w:after="20"/>
              <w:jc w:val="center"/>
              <w:rPr>
                <w:color w:val="000000"/>
              </w:rPr>
            </w:pPr>
            <w:r w:rsidRPr="008D7320">
              <w:rPr>
                <w:color w:val="000000"/>
                <w:sz w:val="22"/>
                <w:szCs w:val="22"/>
              </w:rPr>
              <w:t>Percentage/CGPA</w:t>
            </w:r>
          </w:p>
        </w:tc>
      </w:tr>
      <w:tr w:rsidR="003E2B73" w:rsidRPr="008D7320" w:rsidTr="0086433B">
        <w:trPr>
          <w:trHeight w:hRule="exact" w:val="692"/>
        </w:trPr>
        <w:tc>
          <w:tcPr>
            <w:tcW w:w="1939" w:type="dxa"/>
            <w:tcBorders>
              <w:top w:val="single" w:sz="4" w:space="0" w:color="000000"/>
              <w:left w:val="single" w:sz="4" w:space="0" w:color="000000"/>
              <w:bottom w:val="single" w:sz="4" w:space="0" w:color="000000"/>
              <w:right w:val="nil"/>
            </w:tcBorders>
            <w:vAlign w:val="center"/>
          </w:tcPr>
          <w:p w:rsidR="003E2B73" w:rsidRPr="008D7320" w:rsidRDefault="00F5586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Mtech</w:t>
            </w:r>
          </w:p>
        </w:tc>
        <w:tc>
          <w:tcPr>
            <w:tcW w:w="1785" w:type="dxa"/>
            <w:tcBorders>
              <w:top w:val="single" w:sz="4" w:space="0" w:color="000000"/>
              <w:left w:val="single" w:sz="4" w:space="0" w:color="000000"/>
              <w:bottom w:val="single" w:sz="4" w:space="0" w:color="000000"/>
              <w:right w:val="nil"/>
            </w:tcBorders>
            <w:vAlign w:val="center"/>
          </w:tcPr>
          <w:p w:rsidR="003E2B73" w:rsidRPr="008D7320" w:rsidRDefault="003E2B7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sz w:val="22"/>
                <w:szCs w:val="22"/>
              </w:rPr>
              <w:t xml:space="preserve">VIT </w:t>
            </w:r>
            <w:r w:rsidR="00F55863" w:rsidRPr="008D7320">
              <w:rPr>
                <w:rFonts w:ascii="Times New Roman" w:hAnsi="Times New Roman"/>
                <w:b w:val="0"/>
                <w:sz w:val="22"/>
                <w:szCs w:val="22"/>
              </w:rPr>
              <w:t>University</w:t>
            </w:r>
          </w:p>
        </w:tc>
        <w:tc>
          <w:tcPr>
            <w:tcW w:w="3591" w:type="dxa"/>
            <w:tcBorders>
              <w:top w:val="single" w:sz="4" w:space="0" w:color="000000"/>
              <w:left w:val="single" w:sz="4" w:space="0" w:color="000000"/>
              <w:bottom w:val="single" w:sz="4" w:space="0" w:color="000000"/>
              <w:right w:val="nil"/>
            </w:tcBorders>
            <w:vAlign w:val="center"/>
          </w:tcPr>
          <w:p w:rsidR="003E2B73" w:rsidRPr="008D7320" w:rsidRDefault="0086433B" w:rsidP="0086433B">
            <w:r>
              <w:t xml:space="preserve">     </w:t>
            </w:r>
            <w:r w:rsidR="003E2B73" w:rsidRPr="008D7320">
              <w:rPr>
                <w:sz w:val="22"/>
                <w:szCs w:val="22"/>
              </w:rPr>
              <w:t xml:space="preserve">VIT </w:t>
            </w:r>
            <w:r w:rsidR="00F55863" w:rsidRPr="008D7320">
              <w:rPr>
                <w:sz w:val="22"/>
                <w:szCs w:val="22"/>
              </w:rPr>
              <w:t>University, Vellore</w:t>
            </w:r>
          </w:p>
        </w:tc>
        <w:tc>
          <w:tcPr>
            <w:tcW w:w="2203" w:type="dxa"/>
            <w:tcBorders>
              <w:top w:val="single" w:sz="4" w:space="0" w:color="000000"/>
              <w:left w:val="single" w:sz="4" w:space="0" w:color="000000"/>
              <w:bottom w:val="single" w:sz="4" w:space="0" w:color="000000"/>
              <w:right w:val="single" w:sz="4" w:space="0" w:color="000000"/>
            </w:tcBorders>
            <w:vAlign w:val="center"/>
          </w:tcPr>
          <w:p w:rsidR="003E2B73" w:rsidRPr="008D7320" w:rsidRDefault="0086433B" w:rsidP="0086433B">
            <w:r>
              <w:t xml:space="preserve">              </w:t>
            </w:r>
            <w:r w:rsidR="003E2B73" w:rsidRPr="008D7320">
              <w:rPr>
                <w:sz w:val="22"/>
                <w:szCs w:val="22"/>
              </w:rPr>
              <w:t>7.9</w:t>
            </w:r>
          </w:p>
        </w:tc>
      </w:tr>
      <w:tr w:rsidR="003E2B73" w:rsidRPr="008D7320" w:rsidTr="0086433B">
        <w:trPr>
          <w:trHeight w:hRule="exact" w:val="561"/>
        </w:trPr>
        <w:tc>
          <w:tcPr>
            <w:tcW w:w="1939" w:type="dxa"/>
            <w:tcBorders>
              <w:top w:val="single" w:sz="4" w:space="0" w:color="000000"/>
              <w:left w:val="single" w:sz="4" w:space="0" w:color="000000"/>
              <w:bottom w:val="single" w:sz="4" w:space="0" w:color="000000"/>
              <w:right w:val="nil"/>
            </w:tcBorders>
            <w:vAlign w:val="center"/>
          </w:tcPr>
          <w:p w:rsidR="003E2B73" w:rsidRPr="008D7320" w:rsidRDefault="00F5586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Btech</w:t>
            </w:r>
          </w:p>
        </w:tc>
        <w:tc>
          <w:tcPr>
            <w:tcW w:w="1785" w:type="dxa"/>
            <w:tcBorders>
              <w:top w:val="single" w:sz="4" w:space="0" w:color="000000"/>
              <w:left w:val="single" w:sz="4" w:space="0" w:color="000000"/>
              <w:bottom w:val="single" w:sz="4" w:space="0" w:color="000000"/>
              <w:right w:val="nil"/>
            </w:tcBorders>
            <w:vAlign w:val="center"/>
          </w:tcPr>
          <w:p w:rsidR="003E2B73" w:rsidRPr="008D7320" w:rsidRDefault="00F5586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JNTUK</w:t>
            </w:r>
          </w:p>
        </w:tc>
        <w:tc>
          <w:tcPr>
            <w:tcW w:w="3591" w:type="dxa"/>
            <w:tcBorders>
              <w:top w:val="single" w:sz="4" w:space="0" w:color="000000"/>
              <w:left w:val="single" w:sz="4" w:space="0" w:color="000000"/>
              <w:bottom w:val="single" w:sz="4" w:space="0" w:color="000000"/>
              <w:right w:val="nil"/>
            </w:tcBorders>
            <w:vAlign w:val="center"/>
          </w:tcPr>
          <w:p w:rsidR="003E2B73" w:rsidRPr="008D7320" w:rsidRDefault="00F55863" w:rsidP="0086433B">
            <w:pPr>
              <w:jc w:val="center"/>
            </w:pPr>
            <w:r w:rsidRPr="008D7320">
              <w:rPr>
                <w:sz w:val="22"/>
                <w:szCs w:val="22"/>
              </w:rPr>
              <w:t>Aditya Engineering College, Surampalem</w:t>
            </w:r>
          </w:p>
        </w:tc>
        <w:tc>
          <w:tcPr>
            <w:tcW w:w="2203" w:type="dxa"/>
            <w:tcBorders>
              <w:top w:val="single" w:sz="4" w:space="0" w:color="000000"/>
              <w:left w:val="single" w:sz="4" w:space="0" w:color="000000"/>
              <w:bottom w:val="single" w:sz="4" w:space="0" w:color="000000"/>
              <w:right w:val="single" w:sz="4" w:space="0" w:color="000000"/>
            </w:tcBorders>
            <w:vAlign w:val="center"/>
          </w:tcPr>
          <w:p w:rsidR="003E2B73" w:rsidRPr="008D7320" w:rsidRDefault="003E2B73" w:rsidP="003731B9">
            <w:pPr>
              <w:jc w:val="center"/>
            </w:pPr>
            <w:r w:rsidRPr="008D7320">
              <w:rPr>
                <w:sz w:val="22"/>
                <w:szCs w:val="22"/>
              </w:rPr>
              <w:t>73.84</w:t>
            </w:r>
          </w:p>
        </w:tc>
      </w:tr>
      <w:tr w:rsidR="003E2B73" w:rsidRPr="008D7320" w:rsidTr="0086433B">
        <w:trPr>
          <w:trHeight w:hRule="exact" w:val="592"/>
        </w:trPr>
        <w:tc>
          <w:tcPr>
            <w:tcW w:w="1939" w:type="dxa"/>
            <w:tcBorders>
              <w:top w:val="single" w:sz="4" w:space="0" w:color="000000"/>
              <w:left w:val="single" w:sz="4" w:space="0" w:color="000000"/>
              <w:bottom w:val="single" w:sz="4" w:space="0" w:color="000000"/>
              <w:right w:val="nil"/>
            </w:tcBorders>
            <w:vAlign w:val="center"/>
          </w:tcPr>
          <w:p w:rsidR="003E2B73" w:rsidRPr="008D7320" w:rsidRDefault="000A62BB"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Intermediate</w:t>
            </w:r>
            <w:r w:rsidR="00F55863" w:rsidRPr="008D7320">
              <w:rPr>
                <w:rFonts w:ascii="Times New Roman" w:hAnsi="Times New Roman"/>
                <w:b w:val="0"/>
                <w:color w:val="000000"/>
                <w:sz w:val="22"/>
                <w:szCs w:val="22"/>
              </w:rPr>
              <w:t>(XII)</w:t>
            </w:r>
          </w:p>
        </w:tc>
        <w:tc>
          <w:tcPr>
            <w:tcW w:w="1785" w:type="dxa"/>
            <w:tcBorders>
              <w:top w:val="single" w:sz="4" w:space="0" w:color="000000"/>
              <w:left w:val="single" w:sz="4" w:space="0" w:color="000000"/>
              <w:bottom w:val="single" w:sz="4" w:space="0" w:color="000000"/>
              <w:right w:val="nil"/>
            </w:tcBorders>
            <w:vAlign w:val="center"/>
          </w:tcPr>
          <w:p w:rsidR="003E2B73" w:rsidRPr="008D7320" w:rsidRDefault="00F5586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BIE</w:t>
            </w:r>
          </w:p>
        </w:tc>
        <w:tc>
          <w:tcPr>
            <w:tcW w:w="3591" w:type="dxa"/>
            <w:tcBorders>
              <w:top w:val="single" w:sz="4" w:space="0" w:color="000000"/>
              <w:left w:val="single" w:sz="4" w:space="0" w:color="000000"/>
              <w:bottom w:val="single" w:sz="4" w:space="0" w:color="000000"/>
              <w:right w:val="nil"/>
            </w:tcBorders>
            <w:vAlign w:val="center"/>
          </w:tcPr>
          <w:p w:rsidR="003E2B73" w:rsidRPr="008D7320" w:rsidRDefault="000A62BB" w:rsidP="0086433B">
            <w:r w:rsidRPr="008D7320">
              <w:rPr>
                <w:sz w:val="22"/>
                <w:szCs w:val="22"/>
              </w:rPr>
              <w:t>Aditya Junior</w:t>
            </w:r>
            <w:r w:rsidR="00F55863" w:rsidRPr="008D7320">
              <w:rPr>
                <w:sz w:val="22"/>
                <w:szCs w:val="22"/>
              </w:rPr>
              <w:t xml:space="preserve"> College, Kakinada</w:t>
            </w:r>
          </w:p>
        </w:tc>
        <w:tc>
          <w:tcPr>
            <w:tcW w:w="2203" w:type="dxa"/>
            <w:tcBorders>
              <w:top w:val="single" w:sz="4" w:space="0" w:color="000000"/>
              <w:left w:val="single" w:sz="4" w:space="0" w:color="000000"/>
              <w:bottom w:val="single" w:sz="4" w:space="0" w:color="000000"/>
              <w:right w:val="single" w:sz="4" w:space="0" w:color="000000"/>
            </w:tcBorders>
            <w:vAlign w:val="center"/>
          </w:tcPr>
          <w:p w:rsidR="003E2B73" w:rsidRPr="008D7320" w:rsidRDefault="003E2B73" w:rsidP="003731B9">
            <w:pPr>
              <w:jc w:val="center"/>
            </w:pPr>
            <w:r w:rsidRPr="008D7320">
              <w:rPr>
                <w:sz w:val="22"/>
                <w:szCs w:val="22"/>
              </w:rPr>
              <w:t>91.4</w:t>
            </w:r>
          </w:p>
        </w:tc>
      </w:tr>
      <w:tr w:rsidR="003E2B73" w:rsidRPr="008D7320" w:rsidTr="0086433B">
        <w:trPr>
          <w:trHeight w:hRule="exact" w:val="832"/>
        </w:trPr>
        <w:tc>
          <w:tcPr>
            <w:tcW w:w="1939" w:type="dxa"/>
            <w:tcBorders>
              <w:top w:val="single" w:sz="4" w:space="0" w:color="000000"/>
              <w:left w:val="single" w:sz="4" w:space="0" w:color="000000"/>
              <w:bottom w:val="single" w:sz="4" w:space="0" w:color="000000"/>
              <w:right w:val="nil"/>
            </w:tcBorders>
            <w:vAlign w:val="center"/>
          </w:tcPr>
          <w:p w:rsidR="003E2B73" w:rsidRPr="008D7320" w:rsidRDefault="00F5586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Secondary (X)</w:t>
            </w:r>
          </w:p>
        </w:tc>
        <w:tc>
          <w:tcPr>
            <w:tcW w:w="1785" w:type="dxa"/>
            <w:tcBorders>
              <w:top w:val="single" w:sz="4" w:space="0" w:color="000000"/>
              <w:left w:val="single" w:sz="4" w:space="0" w:color="000000"/>
              <w:bottom w:val="single" w:sz="4" w:space="0" w:color="000000"/>
              <w:right w:val="nil"/>
            </w:tcBorders>
            <w:vAlign w:val="center"/>
          </w:tcPr>
          <w:p w:rsidR="003E2B73" w:rsidRPr="008D7320" w:rsidRDefault="00F55863" w:rsidP="003E2B73">
            <w:pPr>
              <w:pStyle w:val="CVHeading"/>
              <w:snapToGrid w:val="0"/>
              <w:spacing w:before="20" w:after="20"/>
              <w:jc w:val="center"/>
              <w:rPr>
                <w:rFonts w:ascii="Times New Roman" w:hAnsi="Times New Roman"/>
                <w:b w:val="0"/>
                <w:color w:val="000000"/>
                <w:sz w:val="22"/>
                <w:szCs w:val="22"/>
              </w:rPr>
            </w:pPr>
            <w:r w:rsidRPr="008D7320">
              <w:rPr>
                <w:rFonts w:ascii="Times New Roman" w:hAnsi="Times New Roman"/>
                <w:b w:val="0"/>
                <w:color w:val="000000"/>
                <w:sz w:val="22"/>
                <w:szCs w:val="22"/>
              </w:rPr>
              <w:t>SSC</w:t>
            </w:r>
          </w:p>
        </w:tc>
        <w:tc>
          <w:tcPr>
            <w:tcW w:w="3591" w:type="dxa"/>
            <w:tcBorders>
              <w:top w:val="single" w:sz="4" w:space="0" w:color="000000"/>
              <w:left w:val="single" w:sz="4" w:space="0" w:color="000000"/>
              <w:bottom w:val="single" w:sz="4" w:space="0" w:color="000000"/>
              <w:right w:val="nil"/>
            </w:tcBorders>
          </w:tcPr>
          <w:p w:rsidR="00F55863" w:rsidRPr="008D7320" w:rsidRDefault="00F55863" w:rsidP="0086433B">
            <w:pPr>
              <w:jc w:val="center"/>
            </w:pPr>
          </w:p>
          <w:p w:rsidR="0086433B" w:rsidRDefault="00F55863" w:rsidP="0086433B">
            <w:pPr>
              <w:jc w:val="center"/>
            </w:pPr>
            <w:r w:rsidRPr="008D7320">
              <w:rPr>
                <w:sz w:val="22"/>
                <w:szCs w:val="22"/>
              </w:rPr>
              <w:t>Sri Shirdi Sai Vidya Niketan,</w:t>
            </w:r>
          </w:p>
          <w:p w:rsidR="003E2B73" w:rsidRPr="008D7320" w:rsidRDefault="00F55863" w:rsidP="0086433B">
            <w:pPr>
              <w:jc w:val="center"/>
            </w:pPr>
            <w:r w:rsidRPr="008D7320">
              <w:rPr>
                <w:sz w:val="22"/>
                <w:szCs w:val="22"/>
              </w:rPr>
              <w:t>Kadiyam</w:t>
            </w:r>
          </w:p>
        </w:tc>
        <w:tc>
          <w:tcPr>
            <w:tcW w:w="2203" w:type="dxa"/>
            <w:tcBorders>
              <w:top w:val="single" w:sz="4" w:space="0" w:color="000000"/>
              <w:left w:val="single" w:sz="4" w:space="0" w:color="000000"/>
              <w:bottom w:val="single" w:sz="4" w:space="0" w:color="000000"/>
              <w:right w:val="single" w:sz="4" w:space="0" w:color="000000"/>
            </w:tcBorders>
            <w:vAlign w:val="center"/>
          </w:tcPr>
          <w:p w:rsidR="003E2B73" w:rsidRPr="008D7320" w:rsidRDefault="003E2B73" w:rsidP="003731B9">
            <w:pPr>
              <w:jc w:val="center"/>
            </w:pPr>
            <w:r w:rsidRPr="008D7320">
              <w:rPr>
                <w:sz w:val="22"/>
                <w:szCs w:val="22"/>
              </w:rPr>
              <w:t>87</w:t>
            </w:r>
          </w:p>
        </w:tc>
      </w:tr>
    </w:tbl>
    <w:p w:rsidR="008D7320" w:rsidRDefault="008D7320" w:rsidP="0037463C">
      <w:pPr>
        <w:pStyle w:val="BodyText"/>
        <w:spacing w:after="0"/>
        <w:jc w:val="both"/>
        <w:rPr>
          <w:b/>
          <w:color w:val="000000"/>
        </w:rPr>
      </w:pPr>
    </w:p>
    <w:p w:rsidR="0086433B" w:rsidRPr="008D7320" w:rsidRDefault="0086433B" w:rsidP="0037463C">
      <w:pPr>
        <w:pStyle w:val="BodyText"/>
        <w:spacing w:after="0"/>
        <w:jc w:val="both"/>
        <w:rPr>
          <w:color w:val="000000"/>
        </w:rPr>
      </w:pPr>
    </w:p>
    <w:p w:rsidR="0037463C" w:rsidRPr="008D7320" w:rsidRDefault="0037463C" w:rsidP="0037463C">
      <w:pPr>
        <w:pStyle w:val="BodyText"/>
        <w:spacing w:after="0"/>
        <w:jc w:val="both"/>
        <w:rPr>
          <w:b/>
          <w:color w:val="000000"/>
        </w:rPr>
      </w:pPr>
      <w:r w:rsidRPr="008D7320">
        <w:rPr>
          <w:b/>
          <w:color w:val="000000"/>
        </w:rPr>
        <w:t>Personal Details</w:t>
      </w:r>
    </w:p>
    <w:p w:rsidR="0037463C" w:rsidRPr="008D7320" w:rsidRDefault="009E59AD" w:rsidP="0037463C">
      <w:pPr>
        <w:jc w:val="both"/>
        <w:rPr>
          <w:color w:val="000000"/>
          <w:sz w:val="16"/>
          <w:szCs w:val="16"/>
        </w:rPr>
      </w:pPr>
      <w:r>
        <w:rPr>
          <w:noProof/>
          <w:lang w:eastAsia="en-US"/>
        </w:rPr>
        <w:pict>
          <v:line id="Straight Connector 1" o:spid="_x0000_s1027" style="position:absolute;left:0;text-align:left;z-index:251662336;visibility:visible;mso-wrap-distance-top:-6e-5mm;mso-wrap-distance-bottom:-6e-5mm" from="0,2.8pt" to="468.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" strokecolor="#036" strokeweight=".44mm">
            <v:stroke joinstyle="miter"/>
          </v:line>
        </w:pict>
      </w:r>
    </w:p>
    <w:p w:rsidR="0037463C"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Name</w:t>
      </w:r>
      <w:r w:rsidR="0037463C" w:rsidRPr="008D7320">
        <w:rPr>
          <w:rFonts w:ascii="Times New Roman" w:hAnsi="Times New Roman" w:cs="Times New Roman"/>
          <w:color w:val="000000"/>
          <w:sz w:val="20"/>
          <w:szCs w:val="20"/>
        </w:rPr>
        <w:tab/>
      </w:r>
      <w:r w:rsidR="0037463C" w:rsidRPr="008D7320">
        <w:rPr>
          <w:rFonts w:ascii="Times New Roman" w:hAnsi="Times New Roman" w:cs="Times New Roman"/>
          <w:color w:val="000000"/>
          <w:sz w:val="20"/>
          <w:szCs w:val="20"/>
        </w:rPr>
        <w:tab/>
      </w:r>
      <w:r w:rsidR="00F55863" w:rsidRPr="008D7320">
        <w:rPr>
          <w:rFonts w:ascii="Times New Roman" w:hAnsi="Times New Roman" w:cs="Times New Roman"/>
          <w:color w:val="000000"/>
          <w:sz w:val="20"/>
          <w:szCs w:val="20"/>
        </w:rPr>
        <w:t xml:space="preserve">  </w:t>
      </w:r>
      <w:r w:rsidR="0086433B">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ab/>
      </w:r>
      <w:r w:rsidR="00F50205">
        <w:rPr>
          <w:rFonts w:ascii="Times New Roman" w:hAnsi="Times New Roman" w:cs="Times New Roman"/>
          <w:color w:val="000000"/>
          <w:sz w:val="20"/>
          <w:szCs w:val="20"/>
        </w:rPr>
        <w:t>Jaya Bharat Annam</w:t>
      </w:r>
      <w:r w:rsidR="00F55863" w:rsidRPr="008D7320">
        <w:rPr>
          <w:rFonts w:ascii="Times New Roman" w:hAnsi="Times New Roman" w:cs="Times New Roman"/>
          <w:color w:val="000000"/>
          <w:sz w:val="20"/>
          <w:szCs w:val="20"/>
        </w:rPr>
        <w:t>devula</w:t>
      </w:r>
    </w:p>
    <w:p w:rsidR="0037463C"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F55863" w:rsidRPr="008D7320">
        <w:rPr>
          <w:rFonts w:ascii="Times New Roman" w:hAnsi="Times New Roman" w:cs="Times New Roman"/>
          <w:color w:val="000000"/>
          <w:sz w:val="20"/>
          <w:szCs w:val="20"/>
        </w:rPr>
        <w:t>Date of Birth</w:t>
      </w:r>
      <w:r w:rsidR="00F55863" w:rsidRPr="008D7320">
        <w:rPr>
          <w:rFonts w:ascii="Times New Roman" w:hAnsi="Times New Roman" w:cs="Times New Roman"/>
          <w:color w:val="000000"/>
          <w:sz w:val="20"/>
          <w:szCs w:val="20"/>
        </w:rPr>
        <w:tab/>
        <w:t xml:space="preserve"> </w:t>
      </w:r>
      <w:r w:rsidR="0086433B">
        <w:rPr>
          <w:rFonts w:ascii="Times New Roman" w:hAnsi="Times New Roman" w:cs="Times New Roman"/>
          <w:color w:val="000000"/>
          <w:sz w:val="20"/>
          <w:szCs w:val="20"/>
        </w:rPr>
        <w:t xml:space="preserve">      </w:t>
      </w:r>
      <w:r w:rsidR="00F55863" w:rsidRPr="008D7320">
        <w:rPr>
          <w:rFonts w:ascii="Times New Roman" w:hAnsi="Times New Roman" w:cs="Times New Roman"/>
          <w:color w:val="000000"/>
          <w:sz w:val="20"/>
          <w:szCs w:val="20"/>
        </w:rPr>
        <w:t xml:space="preserve"> :  </w:t>
      </w:r>
      <w:r w:rsidR="00F55863" w:rsidRPr="008D7320">
        <w:rPr>
          <w:rFonts w:ascii="Times New Roman" w:hAnsi="Times New Roman" w:cs="Times New Roman"/>
          <w:color w:val="000000"/>
          <w:sz w:val="20"/>
          <w:szCs w:val="20"/>
        </w:rPr>
        <w:tab/>
        <w:t>9</w:t>
      </w:r>
      <w:r w:rsidR="0037463C" w:rsidRPr="008D7320">
        <w:rPr>
          <w:rFonts w:ascii="Times New Roman" w:hAnsi="Times New Roman" w:cs="Times New Roman"/>
          <w:color w:val="000000"/>
          <w:sz w:val="20"/>
          <w:szCs w:val="20"/>
        </w:rPr>
        <w:t>th</w:t>
      </w:r>
      <w:r w:rsidR="00F55863" w:rsidRPr="008D7320">
        <w:rPr>
          <w:rFonts w:ascii="Times New Roman" w:hAnsi="Times New Roman" w:cs="Times New Roman"/>
          <w:color w:val="000000"/>
          <w:sz w:val="20"/>
          <w:szCs w:val="20"/>
        </w:rPr>
        <w:t xml:space="preserve"> </w:t>
      </w:r>
      <w:r w:rsidR="0086433B" w:rsidRPr="008D7320">
        <w:rPr>
          <w:rFonts w:ascii="Times New Roman" w:hAnsi="Times New Roman" w:cs="Times New Roman"/>
          <w:color w:val="000000"/>
          <w:sz w:val="20"/>
          <w:szCs w:val="20"/>
        </w:rPr>
        <w:t>April,</w:t>
      </w:r>
      <w:r w:rsidR="00F55863" w:rsidRPr="008D7320">
        <w:rPr>
          <w:rFonts w:ascii="Times New Roman" w:hAnsi="Times New Roman" w:cs="Times New Roman"/>
          <w:color w:val="000000"/>
          <w:sz w:val="20"/>
          <w:szCs w:val="20"/>
        </w:rPr>
        <w:t xml:space="preserve"> 1992</w:t>
      </w:r>
    </w:p>
    <w:p w:rsidR="00F55863"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86433B">
        <w:rPr>
          <w:rFonts w:ascii="Times New Roman" w:hAnsi="Times New Roman" w:cs="Times New Roman"/>
          <w:color w:val="000000"/>
          <w:sz w:val="20"/>
          <w:szCs w:val="20"/>
        </w:rPr>
        <w:t xml:space="preserve"> Permanent Address  </w:t>
      </w:r>
      <w:r w:rsidR="00F55863" w:rsidRPr="008D7320">
        <w:rPr>
          <w:rFonts w:ascii="Times New Roman" w:hAnsi="Times New Roman" w:cs="Times New Roman"/>
          <w:color w:val="000000"/>
          <w:sz w:val="20"/>
          <w:szCs w:val="20"/>
        </w:rPr>
        <w:t xml:space="preserve">:  </w:t>
      </w:r>
      <w:r w:rsidR="00F55863" w:rsidRPr="008D7320">
        <w:rPr>
          <w:rFonts w:ascii="Times New Roman" w:hAnsi="Times New Roman" w:cs="Times New Roman"/>
          <w:color w:val="000000"/>
          <w:sz w:val="20"/>
          <w:szCs w:val="20"/>
        </w:rPr>
        <w:tab/>
        <w:t>S/O A.S.S.Prasad Rao,</w:t>
      </w:r>
    </w:p>
    <w:p w:rsidR="00F55863" w:rsidRPr="008D7320" w:rsidRDefault="00F55863" w:rsidP="000A62BB">
      <w:pPr>
        <w:pStyle w:val="mystyle1"/>
        <w:rPr>
          <w:rFonts w:ascii="Times New Roman" w:hAnsi="Times New Roman" w:cs="Times New Roman"/>
          <w:color w:val="000000"/>
          <w:sz w:val="20"/>
          <w:szCs w:val="20"/>
        </w:rPr>
      </w:pPr>
      <w:r w:rsidRPr="008D7320">
        <w:rPr>
          <w:rFonts w:ascii="Times New Roman" w:hAnsi="Times New Roman" w:cs="Times New Roman"/>
          <w:color w:val="000000"/>
          <w:sz w:val="20"/>
          <w:szCs w:val="20"/>
        </w:rPr>
        <w:t xml:space="preserve">                           </w:t>
      </w:r>
      <w:r w:rsidR="00A3514F">
        <w:rPr>
          <w:rFonts w:ascii="Times New Roman" w:hAnsi="Times New Roman" w:cs="Times New Roman"/>
          <w:color w:val="000000"/>
          <w:sz w:val="20"/>
          <w:szCs w:val="20"/>
        </w:rPr>
        <w:t xml:space="preserve">                 </w:t>
      </w:r>
      <w:r w:rsidRPr="008D7320">
        <w:rPr>
          <w:rFonts w:ascii="Times New Roman" w:hAnsi="Times New Roman" w:cs="Times New Roman"/>
          <w:color w:val="000000"/>
          <w:sz w:val="20"/>
          <w:szCs w:val="20"/>
        </w:rPr>
        <w:t>D.No:1-5, Damireddypalli</w:t>
      </w:r>
    </w:p>
    <w:p w:rsidR="00F55863" w:rsidRPr="008D7320" w:rsidRDefault="00F55863" w:rsidP="000A62BB">
      <w:pPr>
        <w:pStyle w:val="mystyle1"/>
        <w:rPr>
          <w:rFonts w:ascii="Times New Roman" w:hAnsi="Times New Roman" w:cs="Times New Roman"/>
          <w:color w:val="000000"/>
          <w:sz w:val="20"/>
          <w:szCs w:val="20"/>
        </w:rPr>
      </w:pPr>
      <w:r w:rsidRPr="008D7320">
        <w:rPr>
          <w:rFonts w:ascii="Times New Roman" w:hAnsi="Times New Roman" w:cs="Times New Roman"/>
          <w:color w:val="000000"/>
          <w:sz w:val="20"/>
          <w:szCs w:val="20"/>
        </w:rPr>
        <w:t xml:space="preserve">           </w:t>
      </w:r>
      <w:r w:rsidR="00A3514F">
        <w:rPr>
          <w:rFonts w:ascii="Times New Roman" w:hAnsi="Times New Roman" w:cs="Times New Roman"/>
          <w:color w:val="000000"/>
          <w:sz w:val="20"/>
          <w:szCs w:val="20"/>
        </w:rPr>
        <w:t xml:space="preserve">                                 </w:t>
      </w:r>
      <w:r w:rsidRPr="008D7320">
        <w:rPr>
          <w:rFonts w:ascii="Times New Roman" w:hAnsi="Times New Roman" w:cs="Times New Roman"/>
          <w:color w:val="000000"/>
          <w:sz w:val="20"/>
          <w:szCs w:val="20"/>
        </w:rPr>
        <w:t>Kadiyam Mandal,</w:t>
      </w:r>
    </w:p>
    <w:p w:rsidR="00F55863"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w:r w:rsidR="00F55863" w:rsidRPr="008D7320">
        <w:rPr>
          <w:rFonts w:ascii="Times New Roman" w:hAnsi="Times New Roman" w:cs="Times New Roman"/>
          <w:color w:val="000000"/>
          <w:sz w:val="20"/>
          <w:szCs w:val="20"/>
        </w:rPr>
        <w:t>East Godavari, 533126,</w:t>
      </w:r>
    </w:p>
    <w:p w:rsidR="00F55863"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w:r w:rsidR="00F55863" w:rsidRPr="008D7320">
        <w:rPr>
          <w:rFonts w:ascii="Times New Roman" w:hAnsi="Times New Roman" w:cs="Times New Roman"/>
          <w:color w:val="000000"/>
          <w:sz w:val="20"/>
          <w:szCs w:val="20"/>
        </w:rPr>
        <w:t>Andhra Pradesh.</w:t>
      </w:r>
    </w:p>
    <w:p w:rsidR="00F55863" w:rsidRPr="008D7320" w:rsidRDefault="00F55863" w:rsidP="000A62BB">
      <w:pPr>
        <w:pStyle w:val="mystyle1"/>
        <w:rPr>
          <w:rFonts w:ascii="Times New Roman" w:hAnsi="Times New Roman" w:cs="Times New Roman"/>
          <w:color w:val="000000"/>
          <w:sz w:val="20"/>
          <w:szCs w:val="20"/>
        </w:rPr>
      </w:pPr>
    </w:p>
    <w:p w:rsidR="0037463C"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Marital Status</w:t>
      </w:r>
      <w:r w:rsidR="0037463C" w:rsidRPr="008D7320">
        <w:rPr>
          <w:rFonts w:ascii="Times New Roman" w:hAnsi="Times New Roman" w:cs="Times New Roman"/>
          <w:color w:val="000000"/>
          <w:sz w:val="20"/>
          <w:szCs w:val="20"/>
        </w:rPr>
        <w:tab/>
      </w:r>
      <w:r w:rsidR="00E87035" w:rsidRPr="008D7320">
        <w:rPr>
          <w:rFonts w:ascii="Times New Roman" w:hAnsi="Times New Roman" w:cs="Times New Roman"/>
          <w:color w:val="000000"/>
          <w:sz w:val="20"/>
          <w:szCs w:val="20"/>
        </w:rPr>
        <w:t xml:space="preserve"> </w:t>
      </w:r>
      <w:r w:rsidR="0086433B">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w:t>
      </w:r>
      <w:r w:rsidR="0037463C" w:rsidRPr="008D7320">
        <w:rPr>
          <w:rFonts w:ascii="Times New Roman" w:hAnsi="Times New Roman" w:cs="Times New Roman"/>
          <w:color w:val="000000"/>
          <w:sz w:val="20"/>
          <w:szCs w:val="20"/>
        </w:rPr>
        <w:tab/>
        <w:t>Single</w:t>
      </w:r>
    </w:p>
    <w:p w:rsidR="0037463C" w:rsidRPr="008D7320" w:rsidRDefault="00A3514F" w:rsidP="000A62BB">
      <w:pPr>
        <w:pStyle w:val="mystyle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F55863" w:rsidRPr="008D7320">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Nationality</w:t>
      </w:r>
      <w:r w:rsidR="0037463C" w:rsidRPr="008D7320">
        <w:rPr>
          <w:rFonts w:ascii="Times New Roman" w:hAnsi="Times New Roman" w:cs="Times New Roman"/>
          <w:color w:val="000000"/>
          <w:sz w:val="20"/>
          <w:szCs w:val="20"/>
        </w:rPr>
        <w:tab/>
      </w:r>
      <w:r w:rsidR="0086433B">
        <w:rPr>
          <w:rFonts w:ascii="Times New Roman" w:hAnsi="Times New Roman" w:cs="Times New Roman"/>
          <w:color w:val="000000"/>
          <w:sz w:val="20"/>
          <w:szCs w:val="20"/>
        </w:rPr>
        <w:t xml:space="preserve">    </w:t>
      </w:r>
      <w:r w:rsidR="00E87035" w:rsidRPr="008D7320">
        <w:rPr>
          <w:rFonts w:ascii="Times New Roman" w:hAnsi="Times New Roman" w:cs="Times New Roman"/>
          <w:color w:val="000000"/>
          <w:sz w:val="20"/>
          <w:szCs w:val="20"/>
        </w:rPr>
        <w:t xml:space="preserve"> </w:t>
      </w:r>
      <w:r w:rsidR="0086433B">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 xml:space="preserve">: </w:t>
      </w:r>
      <w:r w:rsidR="0037463C" w:rsidRPr="008D7320">
        <w:rPr>
          <w:rFonts w:ascii="Times New Roman" w:hAnsi="Times New Roman" w:cs="Times New Roman"/>
          <w:color w:val="000000"/>
          <w:sz w:val="20"/>
          <w:szCs w:val="20"/>
        </w:rPr>
        <w:tab/>
        <w:t>Indian</w:t>
      </w:r>
    </w:p>
    <w:p w:rsidR="0037463C" w:rsidRPr="008D7320" w:rsidRDefault="0037463C" w:rsidP="0037463C"/>
    <w:p w:rsidR="0037463C" w:rsidRPr="008D7320" w:rsidRDefault="0037463C" w:rsidP="0037463C"/>
    <w:p w:rsidR="0037463C" w:rsidRPr="008D7320" w:rsidRDefault="0037463C" w:rsidP="0037463C">
      <w:pPr>
        <w:rPr>
          <w:b/>
          <w:color w:val="000000"/>
          <w:sz w:val="20"/>
          <w:szCs w:val="20"/>
        </w:rPr>
      </w:pPr>
      <w:r w:rsidRPr="008D7320">
        <w:rPr>
          <w:b/>
          <w:color w:val="000000"/>
          <w:sz w:val="20"/>
          <w:szCs w:val="20"/>
        </w:rPr>
        <w:t>Declaration:</w:t>
      </w:r>
    </w:p>
    <w:p w:rsidR="0037463C" w:rsidRPr="008D7320" w:rsidRDefault="0037463C" w:rsidP="0037463C"/>
    <w:p w:rsidR="0037463C" w:rsidRPr="008D7320" w:rsidRDefault="0037463C" w:rsidP="000A62BB">
      <w:pPr>
        <w:pStyle w:val="mystyle1"/>
        <w:rPr>
          <w:rFonts w:ascii="Times New Roman" w:hAnsi="Times New Roman" w:cs="Times New Roman"/>
          <w:color w:val="000000"/>
          <w:sz w:val="20"/>
          <w:szCs w:val="20"/>
        </w:rPr>
      </w:pPr>
      <w:r w:rsidRPr="008D7320">
        <w:rPr>
          <w:rFonts w:ascii="Times New Roman" w:hAnsi="Times New Roman" w:cs="Times New Roman"/>
          <w:color w:val="000000"/>
          <w:sz w:val="20"/>
          <w:szCs w:val="20"/>
        </w:rPr>
        <w:t>I hereby declare that the above information mentioned is true to the best of my knowledge</w:t>
      </w:r>
    </w:p>
    <w:p w:rsidR="0037463C" w:rsidRPr="008D7320" w:rsidRDefault="0037463C" w:rsidP="0037463C">
      <w:pPr>
        <w:tabs>
          <w:tab w:val="left" w:pos="1350"/>
        </w:tabs>
        <w:jc w:val="both"/>
        <w:rPr>
          <w:color w:val="000000"/>
          <w:sz w:val="18"/>
          <w:szCs w:val="18"/>
        </w:rPr>
      </w:pPr>
    </w:p>
    <w:p w:rsidR="0037463C" w:rsidRPr="008D7320" w:rsidRDefault="0037463C" w:rsidP="0037463C">
      <w:pPr>
        <w:tabs>
          <w:tab w:val="left" w:pos="1350"/>
        </w:tabs>
        <w:jc w:val="both"/>
      </w:pPr>
    </w:p>
    <w:p w:rsidR="0037463C" w:rsidRPr="008D7320" w:rsidRDefault="0037463C" w:rsidP="0037463C">
      <w:pPr>
        <w:tabs>
          <w:tab w:val="left" w:pos="1350"/>
        </w:tabs>
        <w:jc w:val="both"/>
      </w:pPr>
    </w:p>
    <w:p w:rsidR="0037463C" w:rsidRPr="008D7320" w:rsidRDefault="0037463C" w:rsidP="0037463C">
      <w:pPr>
        <w:tabs>
          <w:tab w:val="left" w:pos="1350"/>
        </w:tabs>
        <w:jc w:val="both"/>
        <w:rPr>
          <w:b/>
          <w:color w:val="000000"/>
          <w:sz w:val="20"/>
          <w:szCs w:val="20"/>
        </w:rPr>
      </w:pPr>
      <w:r w:rsidRPr="008D7320">
        <w:rPr>
          <w:b/>
          <w:color w:val="000000"/>
          <w:sz w:val="20"/>
          <w:szCs w:val="20"/>
        </w:rPr>
        <w:t xml:space="preserve">Date: </w:t>
      </w:r>
      <w:r w:rsidR="006F2F97">
        <w:rPr>
          <w:b/>
          <w:color w:val="000000"/>
          <w:sz w:val="20"/>
          <w:szCs w:val="20"/>
        </w:rPr>
        <w:t>15</w:t>
      </w:r>
      <w:r w:rsidR="008D7320">
        <w:rPr>
          <w:b/>
          <w:color w:val="000000"/>
          <w:sz w:val="20"/>
          <w:szCs w:val="20"/>
          <w:vertAlign w:val="superscript"/>
        </w:rPr>
        <w:t>t</w:t>
      </w:r>
      <w:r w:rsidR="00F9640D">
        <w:rPr>
          <w:b/>
          <w:color w:val="000000"/>
          <w:sz w:val="20"/>
          <w:szCs w:val="20"/>
          <w:vertAlign w:val="superscript"/>
        </w:rPr>
        <w:t>h</w:t>
      </w:r>
      <w:r w:rsidRPr="008D7320">
        <w:rPr>
          <w:b/>
          <w:color w:val="000000"/>
          <w:sz w:val="20"/>
          <w:szCs w:val="20"/>
          <w:vertAlign w:val="superscript"/>
        </w:rPr>
        <w:t xml:space="preserve"> </w:t>
      </w:r>
      <w:r w:rsidR="006F2F97">
        <w:rPr>
          <w:b/>
          <w:color w:val="000000"/>
          <w:sz w:val="20"/>
          <w:szCs w:val="20"/>
        </w:rPr>
        <w:t>November 2018</w:t>
      </w:r>
    </w:p>
    <w:p w:rsidR="0037463C" w:rsidRPr="008D7320" w:rsidRDefault="0037463C" w:rsidP="0037463C">
      <w:pPr>
        <w:tabs>
          <w:tab w:val="left" w:pos="1350"/>
        </w:tabs>
        <w:jc w:val="both"/>
        <w:rPr>
          <w:b/>
          <w:color w:val="000000"/>
          <w:sz w:val="20"/>
          <w:szCs w:val="20"/>
        </w:rPr>
      </w:pPr>
    </w:p>
    <w:p w:rsidR="0037463C" w:rsidRPr="008D7320" w:rsidRDefault="0037463C" w:rsidP="0037463C">
      <w:pPr>
        <w:tabs>
          <w:tab w:val="left" w:pos="1350"/>
        </w:tabs>
        <w:jc w:val="both"/>
        <w:rPr>
          <w:b/>
          <w:color w:val="000000"/>
          <w:sz w:val="20"/>
          <w:szCs w:val="20"/>
        </w:rPr>
      </w:pPr>
      <w:r w:rsidRPr="008D7320">
        <w:rPr>
          <w:b/>
          <w:color w:val="000000"/>
          <w:sz w:val="20"/>
          <w:szCs w:val="20"/>
        </w:rPr>
        <w:t xml:space="preserve">Place: </w:t>
      </w:r>
      <w:r w:rsidR="008D7320">
        <w:rPr>
          <w:b/>
          <w:color w:val="000000"/>
          <w:sz w:val="20"/>
          <w:szCs w:val="20"/>
        </w:rPr>
        <w:t>Hyderabad</w:t>
      </w:r>
      <w:r w:rsidRPr="008D7320">
        <w:tab/>
      </w:r>
      <w:r w:rsidRPr="008D7320">
        <w:tab/>
      </w:r>
      <w:r w:rsidRPr="008D7320">
        <w:tab/>
      </w:r>
      <w:r w:rsidRPr="008D7320">
        <w:tab/>
      </w:r>
      <w:r w:rsidRPr="008D7320">
        <w:tab/>
      </w:r>
      <w:r w:rsidRPr="008D7320">
        <w:tab/>
      </w:r>
      <w:r w:rsidRPr="008D7320">
        <w:tab/>
      </w:r>
      <w:r w:rsidR="00E87035" w:rsidRPr="008D7320">
        <w:rPr>
          <w:b/>
          <w:color w:val="000000"/>
          <w:sz w:val="20"/>
          <w:szCs w:val="20"/>
        </w:rPr>
        <w:t>Jaya Bharat Annamdevula</w:t>
      </w:r>
    </w:p>
    <w:p w:rsidR="0037463C" w:rsidRPr="008D7320" w:rsidRDefault="0037463C" w:rsidP="0037463C">
      <w:pPr>
        <w:tabs>
          <w:tab w:val="left" w:pos="1350"/>
        </w:tabs>
        <w:jc w:val="both"/>
        <w:rPr>
          <w:b/>
          <w:color w:val="000000"/>
          <w:sz w:val="20"/>
          <w:szCs w:val="20"/>
        </w:rPr>
      </w:pPr>
    </w:p>
    <w:p w:rsidR="00370BC9" w:rsidRPr="0037463C" w:rsidRDefault="00370BC9" w:rsidP="0037463C">
      <w:bookmarkStart w:id="0" w:name="_GoBack"/>
      <w:bookmarkEnd w:id="0"/>
    </w:p>
    <w:sectPr w:rsidR="00370BC9" w:rsidRPr="0037463C" w:rsidSect="005E6F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9AD" w:rsidRDefault="009E59AD" w:rsidP="007C6D31">
      <w:r>
        <w:separator/>
      </w:r>
    </w:p>
  </w:endnote>
  <w:endnote w:type="continuationSeparator" w:id="0">
    <w:p w:rsidR="009E59AD" w:rsidRDefault="009E59AD" w:rsidP="007C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9AD" w:rsidRDefault="009E59AD" w:rsidP="007C6D31">
      <w:r>
        <w:separator/>
      </w:r>
    </w:p>
  </w:footnote>
  <w:footnote w:type="continuationSeparator" w:id="0">
    <w:p w:rsidR="009E59AD" w:rsidRDefault="009E59AD" w:rsidP="007C6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A17469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abstractNum w:abstractNumId="1" w15:restartNumberingAfterBreak="0">
    <w:nsid w:val="09F83255"/>
    <w:multiLevelType w:val="hybridMultilevel"/>
    <w:tmpl w:val="354A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D04BE"/>
    <w:multiLevelType w:val="hybridMultilevel"/>
    <w:tmpl w:val="51A2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C1C08"/>
    <w:multiLevelType w:val="hybridMultilevel"/>
    <w:tmpl w:val="8B5E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4629B"/>
    <w:multiLevelType w:val="singleLevel"/>
    <w:tmpl w:val="00000000"/>
    <w:lvl w:ilvl="0">
      <w:numFmt w:val="bullet"/>
      <w:lvlText w:val=""/>
      <w:lvlJc w:val="left"/>
      <w:pPr>
        <w:tabs>
          <w:tab w:val="num" w:pos="0"/>
        </w:tabs>
        <w:ind w:left="0" w:hanging="360"/>
      </w:pPr>
      <w:rPr>
        <w:rFonts w:ascii="Wingdings" w:eastAsia="Wingdings" w:hAnsi="Wingdings" w:hint="default"/>
        <w:b w:val="0"/>
        <w:color w:val="000000"/>
        <w:w w:val="100"/>
        <w:sz w:val="18"/>
      </w:rPr>
    </w:lvl>
  </w:abstractNum>
  <w:abstractNum w:abstractNumId="5" w15:restartNumberingAfterBreak="0">
    <w:nsid w:val="6F1A0AFF"/>
    <w:multiLevelType w:val="hybridMultilevel"/>
    <w:tmpl w:val="86980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4D73"/>
    <w:rsid w:val="000A62BB"/>
    <w:rsid w:val="001E0B0D"/>
    <w:rsid w:val="002638E8"/>
    <w:rsid w:val="00370BC9"/>
    <w:rsid w:val="003731B9"/>
    <w:rsid w:val="0037463C"/>
    <w:rsid w:val="003E2B73"/>
    <w:rsid w:val="00462119"/>
    <w:rsid w:val="0050354B"/>
    <w:rsid w:val="005227A3"/>
    <w:rsid w:val="00542A25"/>
    <w:rsid w:val="00560D17"/>
    <w:rsid w:val="00587F84"/>
    <w:rsid w:val="005E6F63"/>
    <w:rsid w:val="006F2F97"/>
    <w:rsid w:val="007C6D31"/>
    <w:rsid w:val="007D3FD5"/>
    <w:rsid w:val="008546C3"/>
    <w:rsid w:val="0086433B"/>
    <w:rsid w:val="008D7320"/>
    <w:rsid w:val="009E59AD"/>
    <w:rsid w:val="00A3514F"/>
    <w:rsid w:val="00A53CA6"/>
    <w:rsid w:val="00AB1115"/>
    <w:rsid w:val="00AC3895"/>
    <w:rsid w:val="00B54462"/>
    <w:rsid w:val="00B83116"/>
    <w:rsid w:val="00BE527F"/>
    <w:rsid w:val="00C24D73"/>
    <w:rsid w:val="00E0089F"/>
    <w:rsid w:val="00E87035"/>
    <w:rsid w:val="00EA74A5"/>
    <w:rsid w:val="00EB28CD"/>
    <w:rsid w:val="00ED2A37"/>
    <w:rsid w:val="00F13714"/>
    <w:rsid w:val="00F50205"/>
    <w:rsid w:val="00F51C5C"/>
    <w:rsid w:val="00F55863"/>
    <w:rsid w:val="00F96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0EA0B"/>
  <w15:docId w15:val="{B8635301-63DA-4C94-86B6-C6668A3A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63C"/>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uiPriority w:val="9"/>
    <w:semiHidden/>
    <w:unhideWhenUsed/>
    <w:qFormat/>
    <w:rsid w:val="003746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37463C"/>
    <w:pPr>
      <w:keepNext/>
      <w:tabs>
        <w:tab w:val="num" w:pos="864"/>
      </w:tabs>
      <w:ind w:left="864" w:hanging="864"/>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37463C"/>
    <w:rPr>
      <w:rFonts w:ascii="Times New Roman" w:eastAsia="Times New Roman" w:hAnsi="Times New Roman" w:cs="Times New Roman"/>
      <w:b/>
      <w:bCs/>
      <w:sz w:val="24"/>
      <w:szCs w:val="24"/>
      <w:lang w:eastAsia="ar-SA"/>
    </w:rPr>
  </w:style>
  <w:style w:type="paragraph" w:styleId="Header">
    <w:name w:val="header"/>
    <w:basedOn w:val="Normal"/>
    <w:link w:val="HeaderChar"/>
    <w:unhideWhenUsed/>
    <w:rsid w:val="0037463C"/>
    <w:pPr>
      <w:tabs>
        <w:tab w:val="center" w:pos="4320"/>
        <w:tab w:val="right" w:pos="8640"/>
      </w:tabs>
    </w:pPr>
  </w:style>
  <w:style w:type="character" w:customStyle="1" w:styleId="HeaderChar">
    <w:name w:val="Header Char"/>
    <w:basedOn w:val="DefaultParagraphFont"/>
    <w:link w:val="Header"/>
    <w:rsid w:val="0037463C"/>
    <w:rPr>
      <w:rFonts w:ascii="Times New Roman" w:eastAsia="Times New Roman" w:hAnsi="Times New Roman" w:cs="Times New Roman"/>
      <w:sz w:val="24"/>
      <w:szCs w:val="24"/>
      <w:lang w:eastAsia="ar-SA"/>
    </w:rPr>
  </w:style>
  <w:style w:type="paragraph" w:styleId="BodyText">
    <w:name w:val="Body Text"/>
    <w:basedOn w:val="Normal"/>
    <w:link w:val="BodyTextChar"/>
    <w:unhideWhenUsed/>
    <w:rsid w:val="0037463C"/>
    <w:pPr>
      <w:spacing w:after="120"/>
    </w:pPr>
  </w:style>
  <w:style w:type="character" w:customStyle="1" w:styleId="BodyTextChar">
    <w:name w:val="Body Text Char"/>
    <w:basedOn w:val="DefaultParagraphFont"/>
    <w:link w:val="BodyText"/>
    <w:rsid w:val="0037463C"/>
    <w:rPr>
      <w:rFonts w:ascii="Times New Roman" w:eastAsia="Times New Roman" w:hAnsi="Times New Roman" w:cs="Times New Roman"/>
      <w:sz w:val="24"/>
      <w:szCs w:val="24"/>
      <w:lang w:eastAsia="ar-SA"/>
    </w:rPr>
  </w:style>
  <w:style w:type="paragraph" w:customStyle="1" w:styleId="CVHeading">
    <w:name w:val="CV Heading"/>
    <w:basedOn w:val="Heading3"/>
    <w:rsid w:val="0037463C"/>
    <w:pPr>
      <w:keepLines w:val="0"/>
      <w:autoSpaceDE w:val="0"/>
      <w:spacing w:before="0"/>
      <w:jc w:val="both"/>
      <w:outlineLvl w:val="9"/>
    </w:pPr>
    <w:rPr>
      <w:rFonts w:ascii="Verdana" w:eastAsia="Times New Roman" w:hAnsi="Verdana" w:cs="Times New Roman"/>
      <w:b/>
      <w:color w:val="auto"/>
      <w:sz w:val="18"/>
      <w:szCs w:val="18"/>
    </w:rPr>
  </w:style>
  <w:style w:type="paragraph" w:customStyle="1" w:styleId="mystyle1">
    <w:name w:val="my style 1"/>
    <w:basedOn w:val="Normal"/>
    <w:rsid w:val="0037463C"/>
    <w:pPr>
      <w:jc w:val="both"/>
    </w:pPr>
    <w:rPr>
      <w:rFonts w:ascii="Palatino Linotype" w:hAnsi="Palatino Linotype" w:cs="Tahoma"/>
      <w:color w:val="1A153F"/>
      <w:sz w:val="18"/>
      <w:szCs w:val="18"/>
    </w:rPr>
  </w:style>
  <w:style w:type="paragraph" w:customStyle="1" w:styleId="Rel-Head">
    <w:name w:val="Rel-Head"/>
    <w:basedOn w:val="Normal"/>
    <w:rsid w:val="0037463C"/>
    <w:pPr>
      <w:suppressAutoHyphens w:val="0"/>
      <w:ind w:left="720"/>
    </w:pPr>
    <w:rPr>
      <w:rFonts w:ascii="Arial" w:eastAsiaTheme="minorHAnsi" w:hAnsi="Arial" w:cs="Arial"/>
      <w:sz w:val="20"/>
      <w:szCs w:val="20"/>
      <w:u w:val="single"/>
      <w:lang w:eastAsia="en-US"/>
    </w:rPr>
  </w:style>
  <w:style w:type="character" w:customStyle="1" w:styleId="Heading3Char">
    <w:name w:val="Heading 3 Char"/>
    <w:basedOn w:val="DefaultParagraphFont"/>
    <w:link w:val="Heading3"/>
    <w:uiPriority w:val="9"/>
    <w:semiHidden/>
    <w:rsid w:val="0037463C"/>
    <w:rPr>
      <w:rFonts w:asciiTheme="majorHAnsi" w:eastAsiaTheme="majorEastAsia" w:hAnsiTheme="majorHAnsi" w:cstheme="majorBidi"/>
      <w:color w:val="1F3763" w:themeColor="accent1" w:themeShade="7F"/>
      <w:sz w:val="24"/>
      <w:szCs w:val="24"/>
      <w:lang w:eastAsia="ar-SA"/>
    </w:rPr>
  </w:style>
  <w:style w:type="paragraph" w:styleId="BalloonText">
    <w:name w:val="Balloon Text"/>
    <w:basedOn w:val="Normal"/>
    <w:link w:val="BalloonTextChar"/>
    <w:uiPriority w:val="99"/>
    <w:semiHidden/>
    <w:unhideWhenUsed/>
    <w:rsid w:val="001E0B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B0D"/>
    <w:rPr>
      <w:rFonts w:ascii="Segoe UI" w:eastAsia="Times New Roman" w:hAnsi="Segoe UI" w:cs="Segoe UI"/>
      <w:sz w:val="18"/>
      <w:szCs w:val="18"/>
      <w:lang w:eastAsia="ar-SA"/>
    </w:rPr>
  </w:style>
  <w:style w:type="character" w:styleId="Emphasis">
    <w:name w:val="Emphasis"/>
    <w:basedOn w:val="DefaultParagraphFont"/>
    <w:qFormat/>
    <w:rsid w:val="007D3F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Annamdevula, J.</dc:creator>
  <cp:keywords/>
  <dc:description/>
  <cp:lastModifiedBy>Bharat Annamdevula, J.</cp:lastModifiedBy>
  <cp:revision>19</cp:revision>
  <dcterms:created xsi:type="dcterms:W3CDTF">2017-12-18T12:39:00Z</dcterms:created>
  <dcterms:modified xsi:type="dcterms:W3CDTF">2018-11-15T10:27:00Z</dcterms:modified>
</cp:coreProperties>
</file>