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Machine Learning-Music Recommendation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Shail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Sahil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Varun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ML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b w:val="1"/>
          <w:color w:val="85160f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85160f"/>
          <w:sz w:val="34"/>
          <w:szCs w:val="34"/>
          <w:rtl w:val="0"/>
        </w:rPr>
        <w:t xml:space="preserve">Data received from spotify api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successfully created a service that retrieves the top 50 songs of the user that he has been listening to in the past 6 months. The data is then downloaded in a csv format along with the artist name, song name, duration listened etc. 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790950" cy="319629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027" l="0" r="58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Depicts the basic UI we will be creating to deliver the end product to the user.</w:t>
      </w:r>
    </w:p>
    <w:p w:rsidR="00000000" w:rsidDel="00000000" w:rsidP="00000000" w:rsidRDefault="00000000" w:rsidRPr="00000000" w14:paraId="0000001B">
      <w:pPr>
        <w:pageBreakBefore w:val="0"/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b w:val="1"/>
          <w:color w:val="85160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jc w:val="center"/>
        <w:rPr>
          <w:rFonts w:ascii="Montserrat" w:cs="Montserrat" w:eastAsia="Montserrat" w:hAnsi="Montserrat"/>
          <w:b w:val="1"/>
          <w:color w:val="85160f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85160f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Creating a link between the UI design and the backend code and getting output visible to the end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360" w:lineRule="auto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Dtw7yztrGHtcIXVfI8iW44ZpMw==">AMUW2mWbml80KtpcD3UMAjmT6Ox8SmXHYOpyxys6r2NxrHZPzOGnmhG5JJViiVs8+vhaU8MbzThFGIkVCsAiDKgy1sfhUtqjKc9bvVA4yFBuYOt9ZK0eXQ0=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