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160" w:line="360" w:lineRule="auto"/>
        <w:jc w:val="center"/>
        <w:rPr>
          <w:rFonts w:ascii="Montserrat Medium" w:cs="Montserrat Medium" w:eastAsia="Montserrat Medium" w:hAnsi="Montserrat Medium"/>
          <w:sz w:val="16"/>
          <w:szCs w:val="16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</w:rPr>
        <w:drawing>
          <wp:inline distB="114300" distT="114300" distL="114300" distR="114300">
            <wp:extent cx="2000250" cy="1966491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664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160" w:line="360" w:lineRule="auto"/>
        <w:jc w:val="center"/>
        <w:rPr>
          <w:rFonts w:ascii="Montserrat Medium" w:cs="Montserrat Medium" w:eastAsia="Montserrat Medium" w:hAnsi="Montserrat Medium"/>
          <w:sz w:val="34"/>
          <w:szCs w:val="34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4"/>
          <w:szCs w:val="34"/>
          <w:rtl w:val="0"/>
        </w:rPr>
        <w:t xml:space="preserve">Computer Vision</w:t>
      </w:r>
    </w:p>
    <w:p w:rsidR="00000000" w:rsidDel="00000000" w:rsidP="00000000" w:rsidRDefault="00000000" w:rsidRPr="00000000" w14:paraId="00000003">
      <w:pPr>
        <w:pageBreakBefore w:val="0"/>
        <w:spacing w:after="160" w:line="360" w:lineRule="auto"/>
        <w:jc w:val="center"/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 xml:space="preserve">Section-1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160" w:line="360" w:lineRule="auto"/>
        <w:jc w:val="center"/>
        <w:rPr>
          <w:rFonts w:ascii="Montserrat Medium" w:cs="Montserrat Medium" w:eastAsia="Montserrat Medium" w:hAnsi="Montserrat Medium"/>
          <w:sz w:val="30"/>
          <w:szCs w:val="30"/>
          <w:u w:val="single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 xml:space="preserve">Submitted to faculty: </w:t>
      </w: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u w:val="single"/>
          <w:rtl w:val="0"/>
        </w:rPr>
        <w:t xml:space="preserve">Professor Mehul Raval</w:t>
      </w:r>
    </w:p>
    <w:p w:rsidR="00000000" w:rsidDel="00000000" w:rsidP="00000000" w:rsidRDefault="00000000" w:rsidRPr="00000000" w14:paraId="00000005">
      <w:pPr>
        <w:pageBreakBefore w:val="0"/>
        <w:spacing w:after="160" w:line="360" w:lineRule="auto"/>
        <w:jc w:val="center"/>
        <w:rPr>
          <w:rFonts w:ascii="Montserrat Medium" w:cs="Montserrat Medium" w:eastAsia="Montserrat Medium" w:hAnsi="Montserrat Medium"/>
          <w:sz w:val="30"/>
          <w:szCs w:val="30"/>
          <w:u w:val="single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 xml:space="preserve">Date of Submission: 20-04-2022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160" w:line="360" w:lineRule="auto"/>
        <w:jc w:val="center"/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 xml:space="preserve">Student Details</w:t>
      </w:r>
    </w:p>
    <w:p w:rsidR="00000000" w:rsidDel="00000000" w:rsidP="00000000" w:rsidRDefault="00000000" w:rsidRPr="00000000" w14:paraId="00000007">
      <w:pPr>
        <w:spacing w:after="160" w:line="360" w:lineRule="auto"/>
        <w:jc w:val="center"/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4"/>
          <w:szCs w:val="34"/>
          <w:rtl w:val="0"/>
        </w:rPr>
        <w:t xml:space="preserve">Computer Vision-Super Image Resolution</w:t>
      </w:r>
      <w:r w:rsidDel="00000000" w:rsidR="00000000" w:rsidRPr="00000000">
        <w:rPr>
          <w:rtl w:val="0"/>
        </w:rPr>
      </w:r>
    </w:p>
    <w:tbl>
      <w:tblPr>
        <w:tblStyle w:val="Table1"/>
        <w:tblW w:w="88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10"/>
        <w:gridCol w:w="3450"/>
        <w:gridCol w:w="3435"/>
        <w:tblGridChange w:id="0">
          <w:tblGrid>
            <w:gridCol w:w="2010"/>
            <w:gridCol w:w="3450"/>
            <w:gridCol w:w="3435"/>
          </w:tblGrid>
        </w:tblGridChange>
      </w:tblGrid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360" w:lineRule="auto"/>
              <w:jc w:val="center"/>
              <w:rPr>
                <w:rFonts w:ascii="Montserrat Medium" w:cs="Montserrat Medium" w:eastAsia="Montserrat Medium" w:hAnsi="Montserrat Medium"/>
                <w:sz w:val="30"/>
                <w:szCs w:val="30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sz w:val="30"/>
                <w:szCs w:val="30"/>
                <w:rtl w:val="0"/>
              </w:rPr>
              <w:t xml:space="preserve">Roll No.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360" w:lineRule="auto"/>
              <w:jc w:val="center"/>
              <w:rPr>
                <w:rFonts w:ascii="Montserrat Medium" w:cs="Montserrat Medium" w:eastAsia="Montserrat Medium" w:hAnsi="Montserrat Medium"/>
                <w:sz w:val="30"/>
                <w:szCs w:val="30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sz w:val="30"/>
                <w:szCs w:val="30"/>
                <w:rtl w:val="0"/>
              </w:rPr>
              <w:t xml:space="preserve">Name of the Student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360" w:lineRule="auto"/>
              <w:jc w:val="center"/>
              <w:rPr>
                <w:rFonts w:ascii="Montserrat Medium" w:cs="Montserrat Medium" w:eastAsia="Montserrat Medium" w:hAnsi="Montserrat Medium"/>
                <w:sz w:val="30"/>
                <w:szCs w:val="30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sz w:val="30"/>
                <w:szCs w:val="30"/>
                <w:rtl w:val="0"/>
              </w:rPr>
              <w:t xml:space="preserve">Name of the Program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360" w:lineRule="auto"/>
              <w:jc w:val="center"/>
              <w:rPr>
                <w:rFonts w:ascii="Montserrat Medium" w:cs="Montserrat Medium" w:eastAsia="Montserrat Medium" w:hAnsi="Montserrat Medium"/>
                <w:sz w:val="30"/>
                <w:szCs w:val="30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sz w:val="30"/>
                <w:szCs w:val="30"/>
                <w:rtl w:val="0"/>
              </w:rPr>
              <w:t xml:space="preserve">AU1940109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360" w:lineRule="auto"/>
              <w:jc w:val="center"/>
              <w:rPr>
                <w:rFonts w:ascii="Montserrat Medium" w:cs="Montserrat Medium" w:eastAsia="Montserrat Medium" w:hAnsi="Montserrat Medium"/>
                <w:sz w:val="30"/>
                <w:szCs w:val="30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sz w:val="30"/>
                <w:szCs w:val="30"/>
                <w:rtl w:val="0"/>
              </w:rPr>
              <w:t xml:space="preserve">Jap Purohit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360" w:lineRule="auto"/>
              <w:jc w:val="center"/>
              <w:rPr>
                <w:rFonts w:ascii="Montserrat Medium" w:cs="Montserrat Medium" w:eastAsia="Montserrat Medium" w:hAnsi="Montserrat Medium"/>
                <w:sz w:val="30"/>
                <w:szCs w:val="30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sz w:val="30"/>
                <w:szCs w:val="30"/>
                <w:rtl w:val="0"/>
              </w:rPr>
              <w:t xml:space="preserve">CV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360" w:lineRule="auto"/>
              <w:jc w:val="center"/>
              <w:rPr>
                <w:rFonts w:ascii="Montserrat Medium" w:cs="Montserrat Medium" w:eastAsia="Montserrat Medium" w:hAnsi="Montserrat Medium"/>
                <w:sz w:val="30"/>
                <w:szCs w:val="30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sz w:val="30"/>
                <w:szCs w:val="30"/>
                <w:rtl w:val="0"/>
              </w:rPr>
              <w:t xml:space="preserve">AU1940034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360" w:lineRule="auto"/>
              <w:jc w:val="center"/>
              <w:rPr>
                <w:rFonts w:ascii="Montserrat Medium" w:cs="Montserrat Medium" w:eastAsia="Montserrat Medium" w:hAnsi="Montserrat Medium"/>
                <w:sz w:val="30"/>
                <w:szCs w:val="30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sz w:val="30"/>
                <w:szCs w:val="30"/>
                <w:rtl w:val="0"/>
              </w:rPr>
              <w:t xml:space="preserve">Varun Deliwala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360" w:lineRule="auto"/>
              <w:jc w:val="center"/>
              <w:rPr>
                <w:rFonts w:ascii="Montserrat Medium" w:cs="Montserrat Medium" w:eastAsia="Montserrat Medium" w:hAnsi="Montserrat Medium"/>
                <w:sz w:val="30"/>
                <w:szCs w:val="30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sz w:val="30"/>
                <w:szCs w:val="30"/>
                <w:rtl w:val="0"/>
              </w:rPr>
              <w:t xml:space="preserve">CV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360" w:lineRule="auto"/>
              <w:jc w:val="center"/>
              <w:rPr>
                <w:rFonts w:ascii="Montserrat Medium" w:cs="Montserrat Medium" w:eastAsia="Montserrat Medium" w:hAnsi="Montserrat Medium"/>
                <w:sz w:val="30"/>
                <w:szCs w:val="30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sz w:val="30"/>
                <w:szCs w:val="30"/>
                <w:rtl w:val="0"/>
              </w:rPr>
              <w:t xml:space="preserve">AU1940267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line="360" w:lineRule="auto"/>
              <w:jc w:val="center"/>
              <w:rPr>
                <w:rFonts w:ascii="Montserrat Medium" w:cs="Montserrat Medium" w:eastAsia="Montserrat Medium" w:hAnsi="Montserrat Medium"/>
                <w:sz w:val="30"/>
                <w:szCs w:val="30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sz w:val="30"/>
                <w:szCs w:val="30"/>
                <w:rtl w:val="0"/>
              </w:rPr>
              <w:t xml:space="preserve">Sahil Miskeen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360" w:lineRule="auto"/>
              <w:jc w:val="center"/>
              <w:rPr>
                <w:rFonts w:ascii="Montserrat Medium" w:cs="Montserrat Medium" w:eastAsia="Montserrat Medium" w:hAnsi="Montserrat Medium"/>
                <w:sz w:val="30"/>
                <w:szCs w:val="30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sz w:val="30"/>
                <w:szCs w:val="30"/>
                <w:rtl w:val="0"/>
              </w:rPr>
              <w:t xml:space="preserve">CV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360" w:lineRule="auto"/>
              <w:jc w:val="center"/>
              <w:rPr>
                <w:rFonts w:ascii="Montserrat Medium" w:cs="Montserrat Medium" w:eastAsia="Montserrat Medium" w:hAnsi="Montserrat Medium"/>
                <w:sz w:val="30"/>
                <w:szCs w:val="30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sz w:val="30"/>
                <w:szCs w:val="30"/>
                <w:rtl w:val="0"/>
              </w:rPr>
              <w:t xml:space="preserve">AU1940142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line="360" w:lineRule="auto"/>
              <w:jc w:val="center"/>
              <w:rPr>
                <w:rFonts w:ascii="Montserrat Medium" w:cs="Montserrat Medium" w:eastAsia="Montserrat Medium" w:hAnsi="Montserrat Medium"/>
                <w:sz w:val="30"/>
                <w:szCs w:val="30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sz w:val="30"/>
                <w:szCs w:val="30"/>
                <w:rtl w:val="0"/>
              </w:rPr>
              <w:t xml:space="preserve">Shail Patel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line="360" w:lineRule="auto"/>
              <w:jc w:val="center"/>
              <w:rPr>
                <w:rFonts w:ascii="Montserrat Medium" w:cs="Montserrat Medium" w:eastAsia="Montserrat Medium" w:hAnsi="Montserrat Medium"/>
                <w:sz w:val="30"/>
                <w:szCs w:val="30"/>
              </w:rPr>
            </w:pPr>
            <w:r w:rsidDel="00000000" w:rsidR="00000000" w:rsidRPr="00000000">
              <w:rPr>
                <w:rFonts w:ascii="Montserrat Medium" w:cs="Montserrat Medium" w:eastAsia="Montserrat Medium" w:hAnsi="Montserrat Medium"/>
                <w:sz w:val="30"/>
                <w:szCs w:val="30"/>
                <w:rtl w:val="0"/>
              </w:rPr>
              <w:t xml:space="preserve">CV</w:t>
            </w:r>
          </w:p>
        </w:tc>
      </w:tr>
    </w:tbl>
    <w:p w:rsidR="00000000" w:rsidDel="00000000" w:rsidP="00000000" w:rsidRDefault="00000000" w:rsidRPr="00000000" w14:paraId="00000017">
      <w:pPr>
        <w:pageBreakBefore w:val="0"/>
        <w:spacing w:after="160" w:line="360" w:lineRule="auto"/>
        <w:jc w:val="both"/>
        <w:rPr>
          <w:rFonts w:ascii="Montserrat Medium" w:cs="Montserrat Medium" w:eastAsia="Montserrat Medium" w:hAnsi="Montserrat Medium"/>
          <w:sz w:val="30"/>
          <w:szCs w:val="30"/>
        </w:rPr>
      </w:pPr>
      <w:r w:rsidDel="00000000" w:rsidR="00000000" w:rsidRPr="00000000">
        <w:rPr>
          <w:rFonts w:ascii="Montserrat Medium" w:cs="Montserrat Medium" w:eastAsia="Montserrat Medium" w:hAnsi="Montserrat Medium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18">
      <w:pPr>
        <w:pageBreakBefore w:val="0"/>
        <w:spacing w:after="16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16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Tasks performed this week:</w:t>
      </w:r>
    </w:p>
    <w:p w:rsidR="00000000" w:rsidDel="00000000" w:rsidP="00000000" w:rsidRDefault="00000000" w:rsidRPr="00000000" w14:paraId="0000001A">
      <w:pPr>
        <w:pageBreakBefore w:val="0"/>
        <w:spacing w:after="16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built the gan model using SRRESNET(generator) and setting the perceptual loss as MSE.</w:t>
      </w:r>
    </w:p>
    <w:p w:rsidR="00000000" w:rsidDel="00000000" w:rsidP="00000000" w:rsidRDefault="00000000" w:rsidRPr="00000000" w14:paraId="0000001B">
      <w:pPr>
        <w:spacing w:after="16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Outcomes:</w:t>
      </w:r>
    </w:p>
    <w:p w:rsidR="00000000" w:rsidDel="00000000" w:rsidP="00000000" w:rsidRDefault="00000000" w:rsidRPr="00000000" w14:paraId="0000001C">
      <w:pPr>
        <w:spacing w:after="16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output of the image is shown below</w:t>
      </w:r>
    </w:p>
    <w:p w:rsidR="00000000" w:rsidDel="00000000" w:rsidP="00000000" w:rsidRDefault="00000000" w:rsidRPr="00000000" w14:paraId="00000021">
      <w:pPr>
        <w:spacing w:after="16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Low Resolution Image </w:t>
      </w:r>
    </w:p>
    <w:p w:rsidR="00000000" w:rsidDel="00000000" w:rsidP="00000000" w:rsidRDefault="00000000" w:rsidRPr="00000000" w14:paraId="00000023">
      <w:pPr>
        <w:spacing w:after="16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High Resolution Image Model Predicted (200 * 200 * 3)</w:t>
      </w:r>
    </w:p>
    <w:p w:rsidR="00000000" w:rsidDel="00000000" w:rsidP="00000000" w:rsidRDefault="00000000" w:rsidRPr="00000000" w14:paraId="00000026">
      <w:pPr>
        <w:spacing w:after="16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model is able to scale the low resolution image.</w:t>
      </w:r>
    </w:p>
    <w:p w:rsidR="00000000" w:rsidDel="00000000" w:rsidP="00000000" w:rsidRDefault="00000000" w:rsidRPr="00000000" w14:paraId="00000028">
      <w:pPr>
        <w:spacing w:after="160" w:line="360" w:lineRule="auto"/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 visible the output is much better than the one achieved by sub pixel convolution.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360" w:lineRule="auto"/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160" w:line="360" w:lineRule="auto"/>
        <w:jc w:val="both"/>
        <w:rPr>
          <w:rFonts w:ascii="Montserrat Medium" w:cs="Montserrat Medium" w:eastAsia="Montserrat Medium" w:hAnsi="Montserrat Medium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Montserrat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Medium-regular.ttf"/><Relationship Id="rId2" Type="http://schemas.openxmlformats.org/officeDocument/2006/relationships/font" Target="fonts/MontserratMedium-bold.ttf"/><Relationship Id="rId3" Type="http://schemas.openxmlformats.org/officeDocument/2006/relationships/font" Target="fonts/MontserratMedium-italic.ttf"/><Relationship Id="rId4" Type="http://schemas.openxmlformats.org/officeDocument/2006/relationships/font" Target="fonts/Montserrat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