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A62824" w:rsidRPr="0053339C" w:rsidRDefault="00C64A46" w:rsidP="0053339C">
      <w:pPr>
        <w:spacing w:after="120"/>
        <w:jc w:val="both"/>
        <w:rPr>
          <w:rFonts w:ascii="Calibri" w:hAnsi="Calibri" w:cs="Calibri"/>
          <w:b/>
          <w:sz w:val="24"/>
          <w:szCs w:val="24"/>
          <w:u w:val="single"/>
        </w:rPr>
      </w:pPr>
      <w:r w:rsidRPr="0053339C">
        <w:rPr>
          <w:rFonts w:ascii="Calibri" w:hAnsi="Calibri" w:cs="Calibri"/>
          <w:b/>
          <w:sz w:val="24"/>
          <w:szCs w:val="24"/>
          <w:u w:val="single"/>
        </w:rPr>
        <w:t>Introduction:</w:t>
      </w:r>
    </w:p>
    <w:p w14:paraId="00000002" w14:textId="77777777" w:rsidR="00A62824" w:rsidRPr="0053339C" w:rsidRDefault="00C64A46" w:rsidP="0053339C">
      <w:pPr>
        <w:spacing w:after="120"/>
        <w:jc w:val="both"/>
        <w:rPr>
          <w:rFonts w:ascii="Calibri" w:hAnsi="Calibri" w:cs="Calibri"/>
          <w:sz w:val="24"/>
          <w:szCs w:val="24"/>
        </w:rPr>
      </w:pPr>
      <w:r w:rsidRPr="0053339C">
        <w:rPr>
          <w:rFonts w:ascii="Calibri" w:hAnsi="Calibri" w:cs="Calibri"/>
          <w:sz w:val="24"/>
          <w:szCs w:val="24"/>
        </w:rPr>
        <w:t>Hello sir/ma’m,</w:t>
      </w:r>
    </w:p>
    <w:p w14:paraId="00000003" w14:textId="77777777" w:rsidR="00A62824" w:rsidRPr="0053339C" w:rsidRDefault="00C64A46" w:rsidP="0053339C">
      <w:pPr>
        <w:spacing w:after="120"/>
        <w:jc w:val="both"/>
        <w:rPr>
          <w:rFonts w:ascii="Calibri" w:hAnsi="Calibri" w:cs="Calibri"/>
          <w:sz w:val="24"/>
          <w:szCs w:val="24"/>
        </w:rPr>
      </w:pPr>
      <w:r w:rsidRPr="0053339C">
        <w:rPr>
          <w:rFonts w:ascii="Calibri" w:hAnsi="Calibri" w:cs="Calibri"/>
          <w:sz w:val="24"/>
          <w:szCs w:val="24"/>
        </w:rPr>
        <w:t>Greeting of the day,</w:t>
      </w:r>
    </w:p>
    <w:p w14:paraId="00000004" w14:textId="24914EAC" w:rsidR="00A62824" w:rsidRPr="0053339C" w:rsidRDefault="007A7B6B" w:rsidP="0053339C">
      <w:pPr>
        <w:spacing w:after="120"/>
        <w:jc w:val="both"/>
        <w:rPr>
          <w:rFonts w:ascii="Calibri" w:hAnsi="Calibri" w:cs="Calibri"/>
          <w:sz w:val="24"/>
          <w:szCs w:val="24"/>
        </w:rPr>
      </w:pPr>
      <w:r>
        <w:rPr>
          <w:rFonts w:ascii="Calibri" w:hAnsi="Calibri" w:cs="Calibri"/>
          <w:sz w:val="24"/>
          <w:szCs w:val="24"/>
        </w:rPr>
        <w:t xml:space="preserve">First of all, thank you for allowing me to introduce myself. My name is Shailesh Suthar. </w:t>
      </w:r>
      <w:r w:rsidRPr="0053339C">
        <w:rPr>
          <w:rFonts w:ascii="Calibri" w:hAnsi="Calibri" w:cs="Calibri"/>
          <w:sz w:val="24"/>
          <w:szCs w:val="24"/>
        </w:rPr>
        <w:t xml:space="preserve">I am from Pali, Rajasthan. I have completed my graduation from MNIT, Jaipur. I have one </w:t>
      </w:r>
      <w:r>
        <w:rPr>
          <w:rFonts w:ascii="Calibri" w:hAnsi="Calibri" w:cs="Calibri"/>
          <w:sz w:val="24"/>
          <w:szCs w:val="24"/>
        </w:rPr>
        <w:t xml:space="preserve">and half </w:t>
      </w:r>
      <w:r w:rsidR="00143048" w:rsidRPr="0053339C">
        <w:rPr>
          <w:rFonts w:ascii="Calibri" w:hAnsi="Calibri" w:cs="Calibri"/>
          <w:sz w:val="24"/>
          <w:szCs w:val="24"/>
        </w:rPr>
        <w:t>years</w:t>
      </w:r>
      <w:r w:rsidRPr="0053339C">
        <w:rPr>
          <w:rFonts w:ascii="Calibri" w:hAnsi="Calibri" w:cs="Calibri"/>
          <w:sz w:val="24"/>
          <w:szCs w:val="24"/>
        </w:rPr>
        <w:t xml:space="preserve"> of full-time work experience, along with 8 months of paid internship experience.</w:t>
      </w:r>
    </w:p>
    <w:p w14:paraId="6214E541" w14:textId="1D687935" w:rsidR="00143048" w:rsidRDefault="00C64A46" w:rsidP="0053339C">
      <w:pPr>
        <w:spacing w:after="120"/>
        <w:jc w:val="both"/>
        <w:rPr>
          <w:rFonts w:ascii="Calibri" w:hAnsi="Calibri" w:cs="Calibri"/>
          <w:sz w:val="24"/>
          <w:szCs w:val="24"/>
        </w:rPr>
      </w:pPr>
      <w:r w:rsidRPr="0053339C">
        <w:rPr>
          <w:rFonts w:ascii="Calibri" w:hAnsi="Calibri" w:cs="Calibri"/>
          <w:sz w:val="24"/>
          <w:szCs w:val="24"/>
        </w:rPr>
        <w:t xml:space="preserve">In my current role at Saarthee, </w:t>
      </w:r>
      <w:r w:rsidR="00143048">
        <w:rPr>
          <w:rFonts w:ascii="Calibri" w:hAnsi="Calibri" w:cs="Calibri"/>
          <w:sz w:val="24"/>
          <w:szCs w:val="24"/>
        </w:rPr>
        <w:t>I’m working for COMCAST Smart solution team for building their products. This project is divided into three components:</w:t>
      </w:r>
    </w:p>
    <w:p w14:paraId="357CDE8F" w14:textId="2429E5CC" w:rsidR="00143048" w:rsidRDefault="00143048" w:rsidP="00143048">
      <w:pPr>
        <w:pStyle w:val="ListParagraph"/>
        <w:numPr>
          <w:ilvl w:val="0"/>
          <w:numId w:val="8"/>
        </w:numPr>
        <w:spacing w:after="120"/>
        <w:jc w:val="both"/>
        <w:rPr>
          <w:rFonts w:ascii="Calibri" w:hAnsi="Calibri" w:cs="Calibri"/>
          <w:sz w:val="24"/>
          <w:szCs w:val="24"/>
        </w:rPr>
      </w:pPr>
      <w:r>
        <w:rPr>
          <w:rFonts w:ascii="Calibri" w:hAnsi="Calibri" w:cs="Calibri"/>
          <w:sz w:val="24"/>
          <w:szCs w:val="24"/>
        </w:rPr>
        <w:t xml:space="preserve">The first one includes complete </w:t>
      </w:r>
      <w:r w:rsidR="00A05BA1">
        <w:rPr>
          <w:rFonts w:ascii="Calibri" w:hAnsi="Calibri" w:cs="Calibri"/>
          <w:sz w:val="24"/>
          <w:szCs w:val="24"/>
        </w:rPr>
        <w:t>end-to-end</w:t>
      </w:r>
      <w:r>
        <w:rPr>
          <w:rFonts w:ascii="Calibri" w:hAnsi="Calibri" w:cs="Calibri"/>
          <w:sz w:val="24"/>
          <w:szCs w:val="24"/>
        </w:rPr>
        <w:t xml:space="preserve"> development of the Sales-Hub CRM application on Dynamic 365 </w:t>
      </w:r>
      <w:r w:rsidR="00861FFB">
        <w:rPr>
          <w:rFonts w:ascii="Calibri" w:hAnsi="Calibri" w:cs="Calibri"/>
          <w:sz w:val="24"/>
          <w:szCs w:val="24"/>
        </w:rPr>
        <w:t>helps to</w:t>
      </w:r>
      <w:r>
        <w:rPr>
          <w:rFonts w:ascii="Calibri" w:hAnsi="Calibri" w:cs="Calibri"/>
          <w:sz w:val="24"/>
          <w:szCs w:val="24"/>
        </w:rPr>
        <w:t xml:space="preserve"> track their lead and conversions.</w:t>
      </w:r>
    </w:p>
    <w:p w14:paraId="7082FB01" w14:textId="159F3F24" w:rsidR="00143048" w:rsidRDefault="00143048" w:rsidP="00143048">
      <w:pPr>
        <w:pStyle w:val="ListParagraph"/>
        <w:numPr>
          <w:ilvl w:val="0"/>
          <w:numId w:val="8"/>
        </w:numPr>
        <w:spacing w:after="120"/>
        <w:jc w:val="both"/>
        <w:rPr>
          <w:rFonts w:ascii="Calibri" w:hAnsi="Calibri" w:cs="Calibri"/>
          <w:sz w:val="24"/>
          <w:szCs w:val="24"/>
        </w:rPr>
      </w:pPr>
      <w:r>
        <w:rPr>
          <w:rFonts w:ascii="Calibri" w:hAnsi="Calibri" w:cs="Calibri"/>
          <w:sz w:val="24"/>
          <w:szCs w:val="24"/>
        </w:rPr>
        <w:t xml:space="preserve">The second component </w:t>
      </w:r>
      <w:r w:rsidR="00A05BA1">
        <w:rPr>
          <w:rFonts w:ascii="Calibri" w:hAnsi="Calibri" w:cs="Calibri"/>
          <w:sz w:val="24"/>
          <w:szCs w:val="24"/>
        </w:rPr>
        <w:t>includes</w:t>
      </w:r>
      <w:r>
        <w:rPr>
          <w:rFonts w:ascii="Calibri" w:hAnsi="Calibri" w:cs="Calibri"/>
          <w:sz w:val="24"/>
          <w:szCs w:val="24"/>
        </w:rPr>
        <w:t xml:space="preserve"> the </w:t>
      </w:r>
      <w:r w:rsidR="00A05BA1">
        <w:rPr>
          <w:rFonts w:ascii="Calibri" w:hAnsi="Calibri" w:cs="Calibri"/>
          <w:sz w:val="24"/>
          <w:szCs w:val="24"/>
        </w:rPr>
        <w:t xml:space="preserve">development of </w:t>
      </w:r>
      <w:r>
        <w:rPr>
          <w:rFonts w:ascii="Calibri" w:hAnsi="Calibri" w:cs="Calibri"/>
          <w:sz w:val="24"/>
          <w:szCs w:val="24"/>
        </w:rPr>
        <w:t>power BI dashboard from whatever the data comes from sales-hub application on dynamic 365.</w:t>
      </w:r>
    </w:p>
    <w:p w14:paraId="0000000A" w14:textId="0C03AAC9" w:rsidR="00A62824" w:rsidRPr="00B15F72" w:rsidRDefault="00143048" w:rsidP="0053339C">
      <w:pPr>
        <w:pStyle w:val="ListParagraph"/>
        <w:numPr>
          <w:ilvl w:val="0"/>
          <w:numId w:val="8"/>
        </w:numPr>
        <w:spacing w:after="120"/>
        <w:jc w:val="both"/>
        <w:rPr>
          <w:rFonts w:ascii="Calibri" w:hAnsi="Calibri" w:cs="Calibri"/>
          <w:sz w:val="24"/>
          <w:szCs w:val="24"/>
        </w:rPr>
      </w:pPr>
      <w:r>
        <w:rPr>
          <w:rFonts w:ascii="Calibri" w:hAnsi="Calibri" w:cs="Calibri"/>
          <w:sz w:val="24"/>
          <w:szCs w:val="24"/>
        </w:rPr>
        <w:t xml:space="preserve">The last one includes the </w:t>
      </w:r>
      <w:r w:rsidR="00A05BA1">
        <w:rPr>
          <w:rFonts w:ascii="Calibri" w:hAnsi="Calibri" w:cs="Calibri"/>
          <w:sz w:val="24"/>
          <w:szCs w:val="24"/>
        </w:rPr>
        <w:t xml:space="preserve">implementation of </w:t>
      </w:r>
      <w:r>
        <w:rPr>
          <w:rFonts w:ascii="Calibri" w:hAnsi="Calibri" w:cs="Calibri"/>
          <w:sz w:val="24"/>
          <w:szCs w:val="24"/>
        </w:rPr>
        <w:t xml:space="preserve">campaign automation workflow </w:t>
      </w:r>
      <w:r w:rsidR="00A05BA1">
        <w:rPr>
          <w:rFonts w:ascii="Calibri" w:hAnsi="Calibri" w:cs="Calibri"/>
          <w:sz w:val="24"/>
          <w:szCs w:val="24"/>
        </w:rPr>
        <w:t>using Knime and Google analytics platform.</w:t>
      </w:r>
    </w:p>
    <w:p w14:paraId="0000000B" w14:textId="77777777" w:rsidR="00A62824" w:rsidRPr="0053339C" w:rsidRDefault="00C64A46" w:rsidP="0053339C">
      <w:pPr>
        <w:spacing w:after="120"/>
        <w:jc w:val="both"/>
        <w:rPr>
          <w:rFonts w:ascii="Calibri" w:hAnsi="Calibri" w:cs="Calibri"/>
          <w:sz w:val="24"/>
          <w:szCs w:val="24"/>
        </w:rPr>
      </w:pPr>
      <w:r w:rsidRPr="0053339C">
        <w:rPr>
          <w:rFonts w:ascii="Calibri" w:hAnsi="Calibri" w:cs="Calibri"/>
          <w:sz w:val="24"/>
          <w:szCs w:val="24"/>
        </w:rPr>
        <w:t>Apart from these:</w:t>
      </w:r>
    </w:p>
    <w:p w14:paraId="0000000C" w14:textId="192AB418" w:rsidR="00A62824" w:rsidRPr="0053339C" w:rsidRDefault="00C64A46" w:rsidP="0053339C">
      <w:pPr>
        <w:spacing w:after="120"/>
        <w:jc w:val="both"/>
        <w:rPr>
          <w:rFonts w:ascii="Calibri" w:hAnsi="Calibri" w:cs="Calibri"/>
          <w:sz w:val="24"/>
          <w:szCs w:val="24"/>
        </w:rPr>
      </w:pPr>
      <w:r w:rsidRPr="0053339C">
        <w:rPr>
          <w:rFonts w:ascii="Calibri" w:hAnsi="Calibri" w:cs="Calibri"/>
          <w:sz w:val="24"/>
          <w:szCs w:val="24"/>
        </w:rPr>
        <w:t xml:space="preserve">During my academic years, I </w:t>
      </w:r>
      <w:r w:rsidR="00B15F72">
        <w:rPr>
          <w:rFonts w:ascii="Calibri" w:hAnsi="Calibri" w:cs="Calibri"/>
          <w:sz w:val="24"/>
          <w:szCs w:val="24"/>
        </w:rPr>
        <w:t>completed</w:t>
      </w:r>
      <w:r w:rsidRPr="0053339C">
        <w:rPr>
          <w:rFonts w:ascii="Calibri" w:hAnsi="Calibri" w:cs="Calibri"/>
          <w:sz w:val="24"/>
          <w:szCs w:val="24"/>
        </w:rPr>
        <w:t xml:space="preserve"> a 6-month internship at </w:t>
      </w:r>
      <w:r w:rsidR="00F34D6D" w:rsidRPr="0053339C">
        <w:rPr>
          <w:rFonts w:ascii="Calibri" w:hAnsi="Calibri" w:cs="Calibri"/>
          <w:sz w:val="24"/>
          <w:szCs w:val="24"/>
        </w:rPr>
        <w:t>the intelligent</w:t>
      </w:r>
      <w:r w:rsidRPr="0053339C">
        <w:rPr>
          <w:rFonts w:ascii="Calibri" w:hAnsi="Calibri" w:cs="Calibri"/>
          <w:sz w:val="24"/>
          <w:szCs w:val="24"/>
        </w:rPr>
        <w:t xml:space="preserve"> automation team </w:t>
      </w:r>
      <w:r w:rsidR="00B15F72">
        <w:rPr>
          <w:rFonts w:ascii="Calibri" w:hAnsi="Calibri" w:cs="Calibri"/>
          <w:sz w:val="24"/>
          <w:szCs w:val="24"/>
        </w:rPr>
        <w:t xml:space="preserve">of </w:t>
      </w:r>
      <w:r w:rsidRPr="0053339C">
        <w:rPr>
          <w:rFonts w:ascii="Calibri" w:hAnsi="Calibri" w:cs="Calibri"/>
          <w:sz w:val="24"/>
          <w:szCs w:val="24"/>
        </w:rPr>
        <w:t xml:space="preserve">JP Morgan, where I </w:t>
      </w:r>
      <w:r w:rsidR="00B15F72">
        <w:rPr>
          <w:rFonts w:ascii="Calibri" w:hAnsi="Calibri" w:cs="Calibri"/>
          <w:sz w:val="24"/>
          <w:szCs w:val="24"/>
        </w:rPr>
        <w:t xml:space="preserve">have </w:t>
      </w:r>
      <w:r w:rsidRPr="0053339C">
        <w:rPr>
          <w:rFonts w:ascii="Calibri" w:hAnsi="Calibri" w:cs="Calibri"/>
          <w:sz w:val="24"/>
          <w:szCs w:val="24"/>
        </w:rPr>
        <w:t xml:space="preserve">developed a daily risk report that was previously created manually, taking around five to six hours on a daily basis. For that,  I designed a Python interface along with Python library which i named it as a PyautoPDF, through which anyone can automate their report in a shorter amount of time. </w:t>
      </w:r>
    </w:p>
    <w:p w14:paraId="0000000D" w14:textId="798FCFFA" w:rsidR="00A62824" w:rsidRPr="0053339C" w:rsidRDefault="00C64A46" w:rsidP="0053339C">
      <w:pPr>
        <w:spacing w:after="120"/>
        <w:jc w:val="both"/>
        <w:rPr>
          <w:rFonts w:ascii="Calibri" w:hAnsi="Calibri" w:cs="Calibri"/>
          <w:sz w:val="24"/>
          <w:szCs w:val="24"/>
        </w:rPr>
      </w:pPr>
      <w:r w:rsidRPr="0053339C">
        <w:rPr>
          <w:rFonts w:ascii="Calibri" w:hAnsi="Calibri" w:cs="Calibri"/>
          <w:sz w:val="24"/>
          <w:szCs w:val="24"/>
        </w:rPr>
        <w:t xml:space="preserve">I also did a 2-month summer internship at Jaipur Clubfoot Pvt Ltd, where I built a machine-learning model to optimize values for minimum dimension variation in SLA printing. The same model has been published in one of the research </w:t>
      </w:r>
      <w:r w:rsidR="00B15F72" w:rsidRPr="0053339C">
        <w:rPr>
          <w:rFonts w:ascii="Calibri" w:hAnsi="Calibri" w:cs="Calibri"/>
          <w:sz w:val="24"/>
          <w:szCs w:val="24"/>
        </w:rPr>
        <w:t>papers</w:t>
      </w:r>
      <w:r w:rsidRPr="0053339C">
        <w:rPr>
          <w:rFonts w:ascii="Calibri" w:hAnsi="Calibri" w:cs="Calibri"/>
          <w:sz w:val="24"/>
          <w:szCs w:val="24"/>
        </w:rPr>
        <w:t xml:space="preserve"> for further enhancements.</w:t>
      </w:r>
    </w:p>
    <w:p w14:paraId="0000000E" w14:textId="77777777" w:rsidR="00A62824" w:rsidRPr="0053339C" w:rsidRDefault="00C64A46" w:rsidP="0053339C">
      <w:pPr>
        <w:spacing w:after="120"/>
        <w:jc w:val="both"/>
        <w:rPr>
          <w:rFonts w:ascii="Calibri" w:hAnsi="Calibri" w:cs="Calibri"/>
          <w:sz w:val="24"/>
          <w:szCs w:val="24"/>
        </w:rPr>
      </w:pPr>
      <w:r w:rsidRPr="0053339C">
        <w:rPr>
          <w:rFonts w:ascii="Calibri" w:hAnsi="Calibri" w:cs="Calibri"/>
          <w:sz w:val="24"/>
          <w:szCs w:val="24"/>
        </w:rPr>
        <w:t>I do have some of the achievement which includes:</w:t>
      </w:r>
    </w:p>
    <w:p w14:paraId="2C3815C4" w14:textId="2CE8F93C" w:rsidR="0053339C" w:rsidRPr="0053339C" w:rsidRDefault="0053339C" w:rsidP="0053339C">
      <w:pPr>
        <w:spacing w:after="120"/>
        <w:jc w:val="both"/>
        <w:rPr>
          <w:rFonts w:ascii="Calibri" w:hAnsi="Calibri" w:cs="Calibri"/>
          <w:sz w:val="24"/>
          <w:szCs w:val="24"/>
        </w:rPr>
      </w:pPr>
      <w:r w:rsidRPr="0053339C">
        <w:rPr>
          <w:rFonts w:ascii="Calibri" w:hAnsi="Calibri" w:cs="Calibri"/>
          <w:sz w:val="24"/>
          <w:szCs w:val="24"/>
        </w:rPr>
        <w:t xml:space="preserve">Recently, in the review meeting I was the top performer in the whole 2023 batch, and received </w:t>
      </w:r>
      <w:r w:rsidR="00F34D6D" w:rsidRPr="0053339C">
        <w:rPr>
          <w:rFonts w:ascii="Calibri" w:hAnsi="Calibri" w:cs="Calibri"/>
          <w:sz w:val="24"/>
          <w:szCs w:val="24"/>
        </w:rPr>
        <w:t>an employee</w:t>
      </w:r>
      <w:r w:rsidRPr="0053339C">
        <w:rPr>
          <w:rFonts w:ascii="Calibri" w:hAnsi="Calibri" w:cs="Calibri"/>
          <w:sz w:val="24"/>
          <w:szCs w:val="24"/>
        </w:rPr>
        <w:t xml:space="preserve"> rating of </w:t>
      </w:r>
      <w:r w:rsidR="00B15F72">
        <w:rPr>
          <w:rFonts w:ascii="Calibri" w:hAnsi="Calibri" w:cs="Calibri"/>
          <w:sz w:val="24"/>
          <w:szCs w:val="24"/>
        </w:rPr>
        <w:t>3.5</w:t>
      </w:r>
      <w:r w:rsidRPr="0053339C">
        <w:rPr>
          <w:rFonts w:ascii="Calibri" w:hAnsi="Calibri" w:cs="Calibri"/>
          <w:sz w:val="24"/>
          <w:szCs w:val="24"/>
        </w:rPr>
        <w:t xml:space="preserve"> out of 5</w:t>
      </w:r>
    </w:p>
    <w:p w14:paraId="0000000F" w14:textId="6E79BDF0" w:rsidR="00A62824" w:rsidRPr="0053339C" w:rsidRDefault="0053339C" w:rsidP="0053339C">
      <w:pPr>
        <w:spacing w:after="120"/>
        <w:jc w:val="both"/>
        <w:rPr>
          <w:rFonts w:ascii="Calibri" w:hAnsi="Calibri" w:cs="Calibri"/>
          <w:sz w:val="24"/>
          <w:szCs w:val="24"/>
        </w:rPr>
      </w:pPr>
      <w:r w:rsidRPr="0053339C">
        <w:rPr>
          <w:rFonts w:ascii="Calibri" w:hAnsi="Calibri" w:cs="Calibri"/>
          <w:sz w:val="24"/>
          <w:szCs w:val="24"/>
        </w:rPr>
        <w:t xml:space="preserve">And during my academic year, me and my team secured first place in a national-level competition organized by SAE India, where we designed and developed an Autonomous 4 Wheeled 4-Seater Electric vehicle for Urban Mobility based on the Indian Traffic Scenario. Which </w:t>
      </w:r>
      <w:r w:rsidR="00861FFB">
        <w:rPr>
          <w:rFonts w:ascii="Calibri" w:hAnsi="Calibri" w:cs="Calibri"/>
          <w:sz w:val="24"/>
          <w:szCs w:val="24"/>
        </w:rPr>
        <w:t>took an</w:t>
      </w:r>
      <w:r w:rsidRPr="0053339C">
        <w:rPr>
          <w:rFonts w:ascii="Calibri" w:hAnsi="Calibri" w:cs="Calibri"/>
          <w:sz w:val="24"/>
          <w:szCs w:val="24"/>
        </w:rPr>
        <w:t xml:space="preserve"> about </w:t>
      </w:r>
      <w:r w:rsidR="00F34D6D" w:rsidRPr="0053339C">
        <w:rPr>
          <w:rFonts w:ascii="Calibri" w:hAnsi="Calibri" w:cs="Calibri"/>
          <w:sz w:val="24"/>
          <w:szCs w:val="24"/>
        </w:rPr>
        <w:t>ten</w:t>
      </w:r>
      <w:r w:rsidRPr="0053339C">
        <w:rPr>
          <w:rFonts w:ascii="Calibri" w:hAnsi="Calibri" w:cs="Calibri"/>
          <w:sz w:val="24"/>
          <w:szCs w:val="24"/>
        </w:rPr>
        <w:t xml:space="preserve"> </w:t>
      </w:r>
      <w:r w:rsidR="00F34D6D" w:rsidRPr="0053339C">
        <w:rPr>
          <w:rFonts w:ascii="Calibri" w:hAnsi="Calibri" w:cs="Calibri"/>
          <w:sz w:val="24"/>
          <w:szCs w:val="24"/>
        </w:rPr>
        <w:t>months</w:t>
      </w:r>
      <w:r w:rsidR="00F34D6D">
        <w:rPr>
          <w:rFonts w:ascii="Calibri" w:hAnsi="Calibri" w:cs="Calibri"/>
          <w:sz w:val="24"/>
          <w:szCs w:val="24"/>
        </w:rPr>
        <w:t>-</w:t>
      </w:r>
      <w:r w:rsidRPr="0053339C">
        <w:rPr>
          <w:rFonts w:ascii="Calibri" w:hAnsi="Calibri" w:cs="Calibri"/>
          <w:sz w:val="24"/>
          <w:szCs w:val="24"/>
        </w:rPr>
        <w:t>four stages to complete</w:t>
      </w:r>
      <w:r w:rsidR="00B15F72">
        <w:rPr>
          <w:rFonts w:ascii="Calibri" w:hAnsi="Calibri" w:cs="Calibri"/>
          <w:sz w:val="24"/>
          <w:szCs w:val="24"/>
        </w:rPr>
        <w:t>, and secure 1.5 lac of cash winning price.</w:t>
      </w:r>
    </w:p>
    <w:p w14:paraId="00000010" w14:textId="77777777" w:rsidR="00A62824" w:rsidRPr="0053339C" w:rsidRDefault="00C64A46" w:rsidP="0053339C">
      <w:pPr>
        <w:spacing w:after="120"/>
        <w:jc w:val="both"/>
        <w:rPr>
          <w:rFonts w:ascii="Calibri" w:hAnsi="Calibri" w:cs="Calibri"/>
          <w:sz w:val="24"/>
          <w:szCs w:val="24"/>
        </w:rPr>
      </w:pPr>
      <w:r w:rsidRPr="0053339C">
        <w:rPr>
          <w:rFonts w:ascii="Calibri" w:hAnsi="Calibri" w:cs="Calibri"/>
          <w:sz w:val="24"/>
          <w:szCs w:val="24"/>
        </w:rPr>
        <w:t>In my free time, I enjoy playing chess and volleyball.</w:t>
      </w:r>
    </w:p>
    <w:p w14:paraId="00000011" w14:textId="77777777" w:rsidR="00A62824" w:rsidRPr="0053339C" w:rsidRDefault="00A62824" w:rsidP="0053339C">
      <w:pPr>
        <w:spacing w:after="120"/>
        <w:jc w:val="both"/>
        <w:rPr>
          <w:rFonts w:ascii="Calibri" w:hAnsi="Calibri" w:cs="Calibri"/>
          <w:sz w:val="24"/>
          <w:szCs w:val="24"/>
        </w:rPr>
      </w:pPr>
    </w:p>
    <w:p w14:paraId="00000012" w14:textId="1586E7F5" w:rsidR="00A62824" w:rsidRPr="0053339C" w:rsidRDefault="00B15F72" w:rsidP="0053339C">
      <w:pPr>
        <w:spacing w:after="120"/>
        <w:jc w:val="both"/>
        <w:rPr>
          <w:rFonts w:ascii="Calibri" w:hAnsi="Calibri" w:cs="Calibri"/>
          <w:sz w:val="24"/>
          <w:szCs w:val="24"/>
        </w:rPr>
      </w:pPr>
      <w:r>
        <w:rPr>
          <w:rFonts w:ascii="Calibri" w:hAnsi="Calibri" w:cs="Calibri"/>
          <w:sz w:val="24"/>
          <w:szCs w:val="24"/>
        </w:rPr>
        <w:t>---------------------------------------------------------------------------------------------</w:t>
      </w:r>
      <w:r w:rsidRPr="0053339C">
        <w:rPr>
          <w:rFonts w:ascii="Calibri" w:hAnsi="Calibri" w:cs="Calibri"/>
          <w:sz w:val="24"/>
          <w:szCs w:val="24"/>
        </w:rPr>
        <w:t>---------------------------------------------</w:t>
      </w:r>
    </w:p>
    <w:p w14:paraId="00000013" w14:textId="55ED7708" w:rsidR="00A62824" w:rsidRPr="0053339C" w:rsidRDefault="00A62824" w:rsidP="0053339C">
      <w:pPr>
        <w:spacing w:after="120"/>
        <w:jc w:val="both"/>
        <w:rPr>
          <w:rFonts w:ascii="Calibri" w:hAnsi="Calibri" w:cs="Calibri"/>
          <w:sz w:val="24"/>
          <w:szCs w:val="24"/>
        </w:rPr>
      </w:pPr>
    </w:p>
    <w:p w14:paraId="00000014" w14:textId="10DED920" w:rsidR="00A62824" w:rsidRPr="00F34D6D" w:rsidRDefault="00F34D6D" w:rsidP="0053339C">
      <w:pPr>
        <w:spacing w:after="120"/>
        <w:jc w:val="both"/>
        <w:rPr>
          <w:rFonts w:ascii="Calibri" w:hAnsi="Calibri" w:cs="Calibri"/>
          <w:b/>
          <w:bCs/>
          <w:color w:val="0070C0"/>
          <w:sz w:val="24"/>
          <w:szCs w:val="24"/>
        </w:rPr>
      </w:pPr>
      <w:r>
        <w:rPr>
          <w:rFonts w:ascii="Calibri" w:hAnsi="Calibri" w:cs="Calibri"/>
          <w:b/>
          <w:bCs/>
          <w:color w:val="0070C0"/>
          <w:sz w:val="24"/>
          <w:szCs w:val="24"/>
        </w:rPr>
        <w:t>F</w:t>
      </w:r>
      <w:r w:rsidRPr="00F34D6D">
        <w:rPr>
          <w:rFonts w:ascii="Calibri" w:hAnsi="Calibri" w:cs="Calibri"/>
          <w:b/>
          <w:bCs/>
          <w:color w:val="0070C0"/>
          <w:sz w:val="24"/>
          <w:szCs w:val="24"/>
        </w:rPr>
        <w:t>amily:</w:t>
      </w:r>
    </w:p>
    <w:p w14:paraId="00000015" w14:textId="19337E5B" w:rsidR="00A62824" w:rsidRPr="0053339C" w:rsidRDefault="00C64A46" w:rsidP="0053339C">
      <w:pPr>
        <w:spacing w:after="120"/>
        <w:jc w:val="both"/>
        <w:rPr>
          <w:rFonts w:ascii="Calibri" w:hAnsi="Calibri" w:cs="Calibri"/>
          <w:sz w:val="24"/>
          <w:szCs w:val="24"/>
        </w:rPr>
      </w:pPr>
      <w:r w:rsidRPr="0053339C">
        <w:rPr>
          <w:rFonts w:ascii="Calibri" w:hAnsi="Calibri" w:cs="Calibri"/>
          <w:sz w:val="24"/>
          <w:szCs w:val="24"/>
        </w:rPr>
        <w:t>In my family, there are five members: my father, who working as a labor at ongoing construction in our village; my mother, who is a housewife; my elder sister, who got married; myself; and my younger sister, who is currently pursuing her final year of a BA degree</w:t>
      </w:r>
      <w:r w:rsidR="00B15F72">
        <w:rPr>
          <w:rFonts w:ascii="Calibri" w:hAnsi="Calibri" w:cs="Calibri"/>
          <w:sz w:val="24"/>
          <w:szCs w:val="24"/>
        </w:rPr>
        <w:t>.</w:t>
      </w:r>
    </w:p>
    <w:p w14:paraId="00000016" w14:textId="77777777" w:rsidR="00A62824" w:rsidRDefault="00A62824" w:rsidP="0053339C">
      <w:pPr>
        <w:spacing w:after="120"/>
        <w:jc w:val="both"/>
        <w:rPr>
          <w:rFonts w:ascii="Calibri" w:hAnsi="Calibri" w:cs="Calibri"/>
          <w:sz w:val="24"/>
          <w:szCs w:val="24"/>
        </w:rPr>
      </w:pPr>
    </w:p>
    <w:p w14:paraId="2CB0DC85" w14:textId="77777777" w:rsidR="00B15F72" w:rsidRDefault="00B15F72" w:rsidP="0053339C">
      <w:pPr>
        <w:spacing w:after="120"/>
        <w:jc w:val="both"/>
        <w:rPr>
          <w:rFonts w:ascii="Calibri" w:hAnsi="Calibri" w:cs="Calibri"/>
          <w:sz w:val="24"/>
          <w:szCs w:val="24"/>
        </w:rPr>
      </w:pPr>
    </w:p>
    <w:p w14:paraId="1E847045" w14:textId="77777777" w:rsidR="00B15F72" w:rsidRPr="0053339C" w:rsidRDefault="00B15F72" w:rsidP="0053339C">
      <w:pPr>
        <w:spacing w:after="120"/>
        <w:jc w:val="both"/>
        <w:rPr>
          <w:rFonts w:ascii="Calibri" w:hAnsi="Calibri" w:cs="Calibri"/>
          <w:sz w:val="24"/>
          <w:szCs w:val="24"/>
        </w:rPr>
      </w:pPr>
    </w:p>
    <w:p w14:paraId="00000017" w14:textId="1FF07B9F" w:rsidR="00A62824" w:rsidRPr="00B15F72" w:rsidRDefault="00C64A46" w:rsidP="00B15F72">
      <w:pPr>
        <w:spacing w:after="120"/>
        <w:jc w:val="both"/>
        <w:rPr>
          <w:rFonts w:ascii="Calibri" w:hAnsi="Calibri" w:cs="Calibri"/>
          <w:b/>
          <w:bCs/>
          <w:color w:val="0070C0"/>
          <w:sz w:val="24"/>
          <w:szCs w:val="24"/>
        </w:rPr>
      </w:pPr>
      <w:r w:rsidRPr="00B15F72">
        <w:rPr>
          <w:rFonts w:ascii="Calibri" w:hAnsi="Calibri" w:cs="Calibri"/>
          <w:b/>
          <w:bCs/>
          <w:color w:val="0070C0"/>
          <w:sz w:val="24"/>
          <w:szCs w:val="24"/>
        </w:rPr>
        <w:lastRenderedPageBreak/>
        <w:t>Reason for leaving the current firm</w:t>
      </w:r>
      <w:r w:rsidR="00B15F72">
        <w:rPr>
          <w:rFonts w:ascii="Calibri" w:hAnsi="Calibri" w:cs="Calibri"/>
          <w:b/>
          <w:bCs/>
          <w:color w:val="0070C0"/>
          <w:sz w:val="24"/>
          <w:szCs w:val="24"/>
        </w:rPr>
        <w:t>:</w:t>
      </w:r>
    </w:p>
    <w:p w14:paraId="00000018" w14:textId="4410C294" w:rsidR="00A62824" w:rsidRPr="0053339C" w:rsidRDefault="00C64A46" w:rsidP="0053339C">
      <w:pPr>
        <w:spacing w:after="120"/>
        <w:jc w:val="both"/>
        <w:rPr>
          <w:rFonts w:ascii="Calibri" w:hAnsi="Calibri" w:cs="Calibri"/>
          <w:sz w:val="24"/>
          <w:szCs w:val="24"/>
        </w:rPr>
      </w:pPr>
      <w:r w:rsidRPr="0053339C">
        <w:rPr>
          <w:rFonts w:ascii="Calibri" w:hAnsi="Calibri" w:cs="Calibri"/>
          <w:sz w:val="24"/>
          <w:szCs w:val="24"/>
        </w:rPr>
        <w:t xml:space="preserve">There are </w:t>
      </w:r>
      <w:r w:rsidR="00B15F72" w:rsidRPr="0053339C">
        <w:rPr>
          <w:rFonts w:ascii="Calibri" w:hAnsi="Calibri" w:cs="Calibri"/>
          <w:sz w:val="24"/>
          <w:szCs w:val="24"/>
        </w:rPr>
        <w:t>a couple</w:t>
      </w:r>
      <w:r w:rsidRPr="0053339C">
        <w:rPr>
          <w:rFonts w:ascii="Calibri" w:hAnsi="Calibri" w:cs="Calibri"/>
          <w:sz w:val="24"/>
          <w:szCs w:val="24"/>
        </w:rPr>
        <w:t xml:space="preserve"> of reasons why I want to </w:t>
      </w:r>
      <w:r w:rsidR="00B15F72" w:rsidRPr="0053339C">
        <w:rPr>
          <w:rFonts w:ascii="Calibri" w:hAnsi="Calibri" w:cs="Calibri"/>
          <w:sz w:val="24"/>
          <w:szCs w:val="24"/>
        </w:rPr>
        <w:t>switch to</w:t>
      </w:r>
      <w:r w:rsidRPr="0053339C">
        <w:rPr>
          <w:rFonts w:ascii="Calibri" w:hAnsi="Calibri" w:cs="Calibri"/>
          <w:sz w:val="24"/>
          <w:szCs w:val="24"/>
        </w:rPr>
        <w:t xml:space="preserve"> the firm:</w:t>
      </w:r>
    </w:p>
    <w:p w14:paraId="00000019" w14:textId="77777777" w:rsidR="00A62824" w:rsidRPr="0053339C" w:rsidRDefault="00C64A46" w:rsidP="0053339C">
      <w:pPr>
        <w:numPr>
          <w:ilvl w:val="0"/>
          <w:numId w:val="1"/>
        </w:numPr>
        <w:spacing w:after="120"/>
        <w:jc w:val="both"/>
        <w:rPr>
          <w:rFonts w:ascii="Calibri" w:hAnsi="Calibri" w:cs="Calibri"/>
          <w:sz w:val="24"/>
          <w:szCs w:val="24"/>
        </w:rPr>
      </w:pPr>
      <w:r w:rsidRPr="0053339C">
        <w:rPr>
          <w:rFonts w:ascii="Calibri" w:hAnsi="Calibri" w:cs="Calibri"/>
          <w:sz w:val="24"/>
          <w:szCs w:val="24"/>
        </w:rPr>
        <w:t>Once my supervisor left the company, the work environment just wasn’t the same as before. The person who replaced them started micromanaging the team not related to the work but also politics.</w:t>
      </w:r>
    </w:p>
    <w:p w14:paraId="0000001A" w14:textId="77777777" w:rsidR="00A62824" w:rsidRPr="0053339C" w:rsidRDefault="00C64A46" w:rsidP="0053339C">
      <w:pPr>
        <w:numPr>
          <w:ilvl w:val="0"/>
          <w:numId w:val="1"/>
        </w:numPr>
        <w:spacing w:after="120"/>
        <w:jc w:val="both"/>
        <w:rPr>
          <w:rFonts w:ascii="Calibri" w:hAnsi="Calibri" w:cs="Calibri"/>
          <w:sz w:val="24"/>
          <w:szCs w:val="24"/>
        </w:rPr>
      </w:pPr>
      <w:r w:rsidRPr="0053339C">
        <w:rPr>
          <w:rFonts w:ascii="Calibri" w:hAnsi="Calibri" w:cs="Calibri"/>
          <w:sz w:val="24"/>
          <w:szCs w:val="24"/>
        </w:rPr>
        <w:t>While I was grateful for the opportunities at saarthee, I felt like because I wasn’t using my skills and experience to their full potential. I'm looking for an opportunity that will let me grow, so I can take my career to the next level.</w:t>
      </w:r>
    </w:p>
    <w:p w14:paraId="0000001B" w14:textId="77777777" w:rsidR="00A62824" w:rsidRPr="0053339C" w:rsidRDefault="00C64A46" w:rsidP="0053339C">
      <w:pPr>
        <w:numPr>
          <w:ilvl w:val="0"/>
          <w:numId w:val="1"/>
        </w:numPr>
        <w:spacing w:after="120"/>
        <w:jc w:val="both"/>
        <w:rPr>
          <w:rFonts w:ascii="Calibri" w:hAnsi="Calibri" w:cs="Calibri"/>
          <w:sz w:val="24"/>
          <w:szCs w:val="24"/>
        </w:rPr>
      </w:pPr>
      <w:r w:rsidRPr="0053339C">
        <w:rPr>
          <w:rFonts w:ascii="Calibri" w:hAnsi="Calibri" w:cs="Calibri"/>
          <w:sz w:val="24"/>
          <w:szCs w:val="24"/>
        </w:rPr>
        <w:t>And I do want to add-up more skills/innovation to my profession which helps me to grow exponentially.</w:t>
      </w:r>
    </w:p>
    <w:p w14:paraId="242112BB" w14:textId="3B6B45B0" w:rsidR="00B15F72" w:rsidRPr="00B15F72" w:rsidRDefault="00B15F72" w:rsidP="00B15F72">
      <w:pPr>
        <w:spacing w:after="120"/>
        <w:jc w:val="both"/>
        <w:rPr>
          <w:rFonts w:ascii="Calibri" w:hAnsi="Calibri" w:cs="Calibri"/>
          <w:b/>
          <w:bCs/>
          <w:color w:val="0070C0"/>
          <w:sz w:val="24"/>
          <w:szCs w:val="24"/>
        </w:rPr>
      </w:pPr>
      <w:r>
        <w:rPr>
          <w:rFonts w:ascii="Calibri" w:hAnsi="Calibri" w:cs="Calibri"/>
          <w:b/>
          <w:bCs/>
          <w:color w:val="0070C0"/>
          <w:sz w:val="24"/>
          <w:szCs w:val="24"/>
        </w:rPr>
        <w:t>Strength and Weaknesses:</w:t>
      </w:r>
    </w:p>
    <w:p w14:paraId="0000001E" w14:textId="77777777" w:rsidR="00A62824" w:rsidRPr="0053339C" w:rsidRDefault="00C64A46" w:rsidP="0053339C">
      <w:pPr>
        <w:widowControl w:val="0"/>
        <w:numPr>
          <w:ilvl w:val="0"/>
          <w:numId w:val="5"/>
        </w:numPr>
        <w:spacing w:after="120" w:line="240" w:lineRule="auto"/>
        <w:jc w:val="both"/>
        <w:rPr>
          <w:rFonts w:ascii="Calibri" w:hAnsi="Calibri" w:cs="Calibri"/>
          <w:sz w:val="24"/>
          <w:szCs w:val="24"/>
        </w:rPr>
      </w:pPr>
      <w:r w:rsidRPr="0053339C">
        <w:rPr>
          <w:rFonts w:ascii="Calibri" w:hAnsi="Calibri" w:cs="Calibri"/>
          <w:sz w:val="24"/>
          <w:szCs w:val="24"/>
        </w:rPr>
        <w:t xml:space="preserve">Strength includes: </w:t>
      </w:r>
    </w:p>
    <w:p w14:paraId="0000001F" w14:textId="7C0774C1" w:rsidR="00A62824" w:rsidRPr="0053339C" w:rsidRDefault="00F34D6D" w:rsidP="0053339C">
      <w:pPr>
        <w:widowControl w:val="0"/>
        <w:numPr>
          <w:ilvl w:val="1"/>
          <w:numId w:val="5"/>
        </w:numPr>
        <w:spacing w:after="120" w:line="240" w:lineRule="auto"/>
        <w:jc w:val="both"/>
        <w:rPr>
          <w:rFonts w:ascii="Calibri" w:hAnsi="Calibri" w:cs="Calibri"/>
          <w:sz w:val="24"/>
          <w:szCs w:val="24"/>
        </w:rPr>
      </w:pPr>
      <w:r>
        <w:rPr>
          <w:rFonts w:ascii="Calibri" w:hAnsi="Calibri" w:cs="Calibri"/>
          <w:sz w:val="24"/>
          <w:szCs w:val="24"/>
        </w:rPr>
        <w:t xml:space="preserve">I do have a confident and collaborative nature to </w:t>
      </w:r>
      <w:r w:rsidR="00490282">
        <w:rPr>
          <w:rFonts w:ascii="Calibri" w:hAnsi="Calibri" w:cs="Calibri"/>
          <w:sz w:val="24"/>
          <w:szCs w:val="24"/>
        </w:rPr>
        <w:t>work</w:t>
      </w:r>
      <w:r>
        <w:rPr>
          <w:rFonts w:ascii="Calibri" w:hAnsi="Calibri" w:cs="Calibri"/>
          <w:sz w:val="24"/>
          <w:szCs w:val="24"/>
        </w:rPr>
        <w:t xml:space="preserve"> as a team and</w:t>
      </w:r>
      <w:r w:rsidRPr="0053339C">
        <w:rPr>
          <w:rFonts w:ascii="Calibri" w:hAnsi="Calibri" w:cs="Calibri"/>
          <w:sz w:val="24"/>
          <w:szCs w:val="24"/>
        </w:rPr>
        <w:t xml:space="preserve"> completing the business objective </w:t>
      </w:r>
      <w:r>
        <w:rPr>
          <w:rFonts w:ascii="Calibri" w:hAnsi="Calibri" w:cs="Calibri"/>
          <w:sz w:val="24"/>
          <w:szCs w:val="24"/>
        </w:rPr>
        <w:t>before deadline.</w:t>
      </w:r>
    </w:p>
    <w:p w14:paraId="00000020" w14:textId="49F143CF" w:rsidR="00A62824" w:rsidRPr="0053339C" w:rsidRDefault="00F34D6D" w:rsidP="0053339C">
      <w:pPr>
        <w:widowControl w:val="0"/>
        <w:numPr>
          <w:ilvl w:val="1"/>
          <w:numId w:val="5"/>
        </w:numPr>
        <w:spacing w:after="120" w:line="240" w:lineRule="auto"/>
        <w:jc w:val="both"/>
        <w:rPr>
          <w:rFonts w:ascii="Calibri" w:hAnsi="Calibri" w:cs="Calibri"/>
          <w:sz w:val="24"/>
          <w:szCs w:val="24"/>
        </w:rPr>
      </w:pPr>
      <w:r>
        <w:rPr>
          <w:rFonts w:ascii="Calibri" w:hAnsi="Calibri" w:cs="Calibri"/>
          <w:sz w:val="24"/>
          <w:szCs w:val="24"/>
        </w:rPr>
        <w:t>I usually p</w:t>
      </w:r>
      <w:r w:rsidRPr="0053339C">
        <w:rPr>
          <w:rFonts w:ascii="Calibri" w:hAnsi="Calibri" w:cs="Calibri"/>
          <w:sz w:val="24"/>
          <w:szCs w:val="24"/>
        </w:rPr>
        <w:t>re-plan everything on the business objective so that I can optimize the task properly to complete</w:t>
      </w:r>
      <w:r w:rsidR="002B4168">
        <w:rPr>
          <w:rFonts w:ascii="Calibri" w:hAnsi="Calibri" w:cs="Calibri"/>
          <w:sz w:val="24"/>
          <w:szCs w:val="24"/>
        </w:rPr>
        <w:t xml:space="preserve"> it within the given span of time.</w:t>
      </w:r>
    </w:p>
    <w:p w14:paraId="00000021" w14:textId="77777777" w:rsidR="00A62824" w:rsidRDefault="00C64A46" w:rsidP="0053339C">
      <w:pPr>
        <w:widowControl w:val="0"/>
        <w:numPr>
          <w:ilvl w:val="1"/>
          <w:numId w:val="5"/>
        </w:numPr>
        <w:spacing w:after="120" w:line="240" w:lineRule="auto"/>
        <w:jc w:val="both"/>
        <w:rPr>
          <w:rFonts w:ascii="Calibri" w:hAnsi="Calibri" w:cs="Calibri"/>
          <w:sz w:val="24"/>
          <w:szCs w:val="24"/>
        </w:rPr>
      </w:pPr>
      <w:r w:rsidRPr="0053339C">
        <w:rPr>
          <w:rFonts w:ascii="Calibri" w:hAnsi="Calibri" w:cs="Calibri"/>
          <w:sz w:val="24"/>
          <w:szCs w:val="24"/>
        </w:rPr>
        <w:t>Innovative nature to think over any problem</w:t>
      </w:r>
    </w:p>
    <w:p w14:paraId="376EF7A3" w14:textId="1BD5CBCD" w:rsidR="004B4F57" w:rsidRPr="0053339C" w:rsidRDefault="004B4F57" w:rsidP="0053339C">
      <w:pPr>
        <w:widowControl w:val="0"/>
        <w:numPr>
          <w:ilvl w:val="1"/>
          <w:numId w:val="5"/>
        </w:numPr>
        <w:spacing w:after="120" w:line="240" w:lineRule="auto"/>
        <w:jc w:val="both"/>
        <w:rPr>
          <w:rFonts w:ascii="Calibri" w:hAnsi="Calibri" w:cs="Calibri"/>
          <w:sz w:val="24"/>
          <w:szCs w:val="24"/>
        </w:rPr>
      </w:pPr>
      <w:r>
        <w:rPr>
          <w:rFonts w:ascii="Calibri" w:hAnsi="Calibri" w:cs="Calibri"/>
          <w:sz w:val="24"/>
          <w:szCs w:val="24"/>
        </w:rPr>
        <w:t>I have one law which I named it as “Star Law”</w:t>
      </w:r>
      <w:r w:rsidR="00CA3844">
        <w:rPr>
          <w:rFonts w:ascii="Calibri" w:hAnsi="Calibri" w:cs="Calibri"/>
          <w:sz w:val="24"/>
          <w:szCs w:val="24"/>
        </w:rPr>
        <w:t xml:space="preserve"> which</w:t>
      </w:r>
      <w:r>
        <w:rPr>
          <w:rFonts w:ascii="Calibri" w:hAnsi="Calibri" w:cs="Calibri"/>
          <w:sz w:val="24"/>
          <w:szCs w:val="24"/>
        </w:rPr>
        <w:t xml:space="preserve"> is “everything is possible</w:t>
      </w:r>
      <w:r w:rsidR="00861FFB">
        <w:rPr>
          <w:rFonts w:ascii="Calibri" w:hAnsi="Calibri" w:cs="Calibri"/>
          <w:sz w:val="24"/>
          <w:szCs w:val="24"/>
        </w:rPr>
        <w:t xml:space="preserve"> in life</w:t>
      </w:r>
      <w:r>
        <w:rPr>
          <w:rFonts w:ascii="Calibri" w:hAnsi="Calibri" w:cs="Calibri"/>
          <w:sz w:val="24"/>
          <w:szCs w:val="24"/>
        </w:rPr>
        <w:t>.”</w:t>
      </w:r>
    </w:p>
    <w:p w14:paraId="00000022" w14:textId="52AF317F" w:rsidR="00A62824" w:rsidRPr="0053339C" w:rsidRDefault="002B4168" w:rsidP="0053339C">
      <w:pPr>
        <w:widowControl w:val="0"/>
        <w:numPr>
          <w:ilvl w:val="0"/>
          <w:numId w:val="5"/>
        </w:numPr>
        <w:spacing w:after="120" w:line="240" w:lineRule="auto"/>
        <w:jc w:val="both"/>
        <w:rPr>
          <w:rFonts w:ascii="Calibri" w:hAnsi="Calibri" w:cs="Calibri"/>
          <w:sz w:val="24"/>
          <w:szCs w:val="24"/>
        </w:rPr>
      </w:pPr>
      <w:r>
        <w:rPr>
          <w:rFonts w:ascii="Calibri" w:hAnsi="Calibri" w:cs="Calibri"/>
          <w:sz w:val="24"/>
          <w:szCs w:val="24"/>
        </w:rPr>
        <w:t>Along with the strengths I do have some of the w</w:t>
      </w:r>
      <w:r w:rsidRPr="0053339C">
        <w:rPr>
          <w:rFonts w:ascii="Calibri" w:hAnsi="Calibri" w:cs="Calibri"/>
          <w:sz w:val="24"/>
          <w:szCs w:val="24"/>
        </w:rPr>
        <w:t>eaknesses</w:t>
      </w:r>
      <w:r>
        <w:rPr>
          <w:rFonts w:ascii="Calibri" w:hAnsi="Calibri" w:cs="Calibri"/>
          <w:sz w:val="24"/>
          <w:szCs w:val="24"/>
        </w:rPr>
        <w:t xml:space="preserve"> which include</w:t>
      </w:r>
      <w:r w:rsidRPr="0053339C">
        <w:rPr>
          <w:rFonts w:ascii="Calibri" w:hAnsi="Calibri" w:cs="Calibri"/>
          <w:sz w:val="24"/>
          <w:szCs w:val="24"/>
        </w:rPr>
        <w:t>:</w:t>
      </w:r>
    </w:p>
    <w:p w14:paraId="00000024" w14:textId="3CF45C09" w:rsidR="00A62824" w:rsidRPr="000A59E6" w:rsidRDefault="00C64A46" w:rsidP="0053339C">
      <w:pPr>
        <w:widowControl w:val="0"/>
        <w:numPr>
          <w:ilvl w:val="1"/>
          <w:numId w:val="5"/>
        </w:numPr>
        <w:spacing w:after="120" w:line="240" w:lineRule="auto"/>
        <w:jc w:val="both"/>
        <w:rPr>
          <w:rFonts w:ascii="Calibri" w:hAnsi="Calibri" w:cs="Calibri"/>
          <w:sz w:val="24"/>
          <w:szCs w:val="24"/>
        </w:rPr>
      </w:pPr>
      <w:r w:rsidRPr="0053339C">
        <w:rPr>
          <w:rFonts w:ascii="Calibri" w:hAnsi="Calibri" w:cs="Calibri"/>
          <w:sz w:val="24"/>
          <w:szCs w:val="24"/>
        </w:rPr>
        <w:t xml:space="preserve">I usually try to think deeply over the given objective which sometimes takes more time than normally. I’m trying to work upon it so that I can reduce </w:t>
      </w:r>
      <w:r w:rsidR="000A59E6" w:rsidRPr="0053339C">
        <w:rPr>
          <w:rFonts w:ascii="Calibri" w:hAnsi="Calibri" w:cs="Calibri"/>
          <w:sz w:val="24"/>
          <w:szCs w:val="24"/>
        </w:rPr>
        <w:t>my</w:t>
      </w:r>
      <w:r w:rsidRPr="0053339C">
        <w:rPr>
          <w:rFonts w:ascii="Calibri" w:hAnsi="Calibri" w:cs="Calibri"/>
          <w:sz w:val="24"/>
          <w:szCs w:val="24"/>
        </w:rPr>
        <w:t xml:space="preserve"> overthinking timing to a certain extent.</w:t>
      </w:r>
    </w:p>
    <w:p w14:paraId="00000025" w14:textId="77777777" w:rsidR="00A62824" w:rsidRPr="000A59E6" w:rsidRDefault="00C64A46" w:rsidP="000A59E6">
      <w:pPr>
        <w:widowControl w:val="0"/>
        <w:spacing w:after="120" w:line="240" w:lineRule="auto"/>
        <w:jc w:val="both"/>
        <w:rPr>
          <w:rFonts w:ascii="Calibri" w:hAnsi="Calibri" w:cs="Calibri"/>
          <w:b/>
          <w:bCs/>
          <w:color w:val="0070C0"/>
          <w:sz w:val="24"/>
          <w:szCs w:val="24"/>
        </w:rPr>
      </w:pPr>
      <w:r w:rsidRPr="000A59E6">
        <w:rPr>
          <w:rFonts w:ascii="Calibri" w:hAnsi="Calibri" w:cs="Calibri"/>
          <w:b/>
          <w:bCs/>
          <w:color w:val="0070C0"/>
          <w:sz w:val="24"/>
          <w:szCs w:val="24"/>
        </w:rPr>
        <w:t>Can you describe yourself in three to five words?</w:t>
      </w:r>
    </w:p>
    <w:p w14:paraId="7FB21CD0" w14:textId="3AD625A8" w:rsidR="00D8520F" w:rsidRPr="00D8520F" w:rsidRDefault="00C64A46" w:rsidP="00D8520F">
      <w:pPr>
        <w:widowControl w:val="0"/>
        <w:numPr>
          <w:ilvl w:val="0"/>
          <w:numId w:val="6"/>
        </w:numPr>
        <w:spacing w:after="120" w:line="240" w:lineRule="auto"/>
        <w:jc w:val="both"/>
        <w:rPr>
          <w:rFonts w:ascii="Calibri" w:hAnsi="Calibri" w:cs="Calibri"/>
          <w:sz w:val="24"/>
          <w:szCs w:val="24"/>
        </w:rPr>
      </w:pPr>
      <w:r w:rsidRPr="0053339C">
        <w:rPr>
          <w:rFonts w:ascii="Calibri" w:hAnsi="Calibri" w:cs="Calibri"/>
          <w:sz w:val="24"/>
          <w:szCs w:val="24"/>
        </w:rPr>
        <w:t>Punctual, passionate, innovative, loyal to work</w:t>
      </w:r>
    </w:p>
    <w:p w14:paraId="2FAD4EEB" w14:textId="08A7BF3B" w:rsidR="002B4168" w:rsidRPr="00126717" w:rsidRDefault="00126717" w:rsidP="00126717">
      <w:pPr>
        <w:widowControl w:val="0"/>
        <w:spacing w:after="120" w:line="240" w:lineRule="auto"/>
        <w:jc w:val="both"/>
        <w:rPr>
          <w:rFonts w:ascii="Calibri" w:hAnsi="Calibri" w:cs="Calibri"/>
          <w:b/>
          <w:bCs/>
          <w:color w:val="0070C0"/>
          <w:sz w:val="24"/>
          <w:szCs w:val="24"/>
        </w:rPr>
      </w:pPr>
      <w:r w:rsidRPr="00126717">
        <w:rPr>
          <w:rFonts w:ascii="Calibri" w:hAnsi="Calibri" w:cs="Calibri"/>
          <w:b/>
          <w:bCs/>
          <w:color w:val="0070C0"/>
          <w:sz w:val="24"/>
          <w:szCs w:val="24"/>
        </w:rPr>
        <w:t>Can you describe a challenging data analysis project you worked on, the steps you took to tackle it, and the outcome?</w:t>
      </w:r>
    </w:p>
    <w:p w14:paraId="48D519B7" w14:textId="30D5C7B4" w:rsidR="00126717" w:rsidRDefault="00126717" w:rsidP="00126717">
      <w:pPr>
        <w:pStyle w:val="ListParagraph"/>
        <w:widowControl w:val="0"/>
        <w:numPr>
          <w:ilvl w:val="0"/>
          <w:numId w:val="3"/>
        </w:numPr>
        <w:spacing w:after="120" w:line="240" w:lineRule="auto"/>
        <w:jc w:val="both"/>
        <w:rPr>
          <w:rFonts w:ascii="Calibri" w:hAnsi="Calibri" w:cs="Calibri"/>
          <w:sz w:val="24"/>
          <w:szCs w:val="24"/>
        </w:rPr>
      </w:pPr>
      <w:r w:rsidRPr="00126717">
        <w:rPr>
          <w:rFonts w:ascii="Calibri" w:hAnsi="Calibri" w:cs="Calibri"/>
          <w:sz w:val="24"/>
          <w:szCs w:val="24"/>
        </w:rPr>
        <w:t>One of the challenging data analysis projects</w:t>
      </w:r>
      <w:r w:rsidR="00BC1A53">
        <w:rPr>
          <w:rFonts w:ascii="Calibri" w:hAnsi="Calibri" w:cs="Calibri"/>
          <w:sz w:val="24"/>
          <w:szCs w:val="24"/>
        </w:rPr>
        <w:t xml:space="preserve"> I have ever been worked on is to</w:t>
      </w:r>
      <w:r w:rsidRPr="00126717">
        <w:rPr>
          <w:rFonts w:ascii="Calibri" w:hAnsi="Calibri" w:cs="Calibri"/>
          <w:sz w:val="24"/>
          <w:szCs w:val="24"/>
        </w:rPr>
        <w:t xml:space="preserve"> develop</w:t>
      </w:r>
      <w:r w:rsidR="00BC1A53">
        <w:rPr>
          <w:rFonts w:ascii="Calibri" w:hAnsi="Calibri" w:cs="Calibri"/>
          <w:sz w:val="24"/>
          <w:szCs w:val="24"/>
        </w:rPr>
        <w:t xml:space="preserve"> </w:t>
      </w:r>
      <w:r w:rsidRPr="00126717">
        <w:rPr>
          <w:rFonts w:ascii="Calibri" w:hAnsi="Calibri" w:cs="Calibri"/>
          <w:sz w:val="24"/>
          <w:szCs w:val="24"/>
        </w:rPr>
        <w:t>the 'Sales-Hub' app on Dynamics 365 for COMCAST</w:t>
      </w:r>
      <w:r w:rsidR="003E72DB">
        <w:rPr>
          <w:rFonts w:ascii="Calibri" w:hAnsi="Calibri" w:cs="Calibri"/>
          <w:sz w:val="24"/>
          <w:szCs w:val="24"/>
        </w:rPr>
        <w:t xml:space="preserve"> to track their lead and </w:t>
      </w:r>
      <w:r w:rsidRPr="00126717">
        <w:rPr>
          <w:rFonts w:ascii="Calibri" w:hAnsi="Calibri" w:cs="Calibri"/>
          <w:sz w:val="24"/>
          <w:szCs w:val="24"/>
        </w:rPr>
        <w:t>conversions, which required a deep understanding of the sales process and dynamics</w:t>
      </w:r>
      <w:r w:rsidR="00C32FFC">
        <w:rPr>
          <w:rFonts w:ascii="Calibri" w:hAnsi="Calibri" w:cs="Calibri"/>
          <w:sz w:val="24"/>
          <w:szCs w:val="24"/>
        </w:rPr>
        <w:t xml:space="preserve"> 365</w:t>
      </w:r>
      <w:r w:rsidRPr="00126717">
        <w:rPr>
          <w:rFonts w:ascii="Calibri" w:hAnsi="Calibri" w:cs="Calibri"/>
          <w:sz w:val="24"/>
          <w:szCs w:val="24"/>
        </w:rPr>
        <w:t xml:space="preserve"> within the organization. To tackle this, I started</w:t>
      </w:r>
      <w:r w:rsidR="003E72DB">
        <w:rPr>
          <w:rFonts w:ascii="Calibri" w:hAnsi="Calibri" w:cs="Calibri"/>
          <w:sz w:val="24"/>
          <w:szCs w:val="24"/>
        </w:rPr>
        <w:t xml:space="preserve"> by studying Micro-Soft articles and gathering the requirements from</w:t>
      </w:r>
      <w:r w:rsidRPr="00126717">
        <w:rPr>
          <w:rFonts w:ascii="Calibri" w:hAnsi="Calibri" w:cs="Calibri"/>
          <w:sz w:val="24"/>
          <w:szCs w:val="24"/>
        </w:rPr>
        <w:t xml:space="preserve"> stakeholders and understand pain points. I then designed a data model that could accurately capture and analyze the necessary information. Next, I leveraged my skills in Power Automate to automate processes for email notifications,</w:t>
      </w:r>
      <w:r w:rsidR="003E72DB">
        <w:rPr>
          <w:rFonts w:ascii="Calibri" w:hAnsi="Calibri" w:cs="Calibri"/>
          <w:sz w:val="24"/>
          <w:szCs w:val="24"/>
        </w:rPr>
        <w:t xml:space="preserve"> AI Builder and agreement reports</w:t>
      </w:r>
      <w:r w:rsidRPr="00126717">
        <w:rPr>
          <w:rFonts w:ascii="Calibri" w:hAnsi="Calibri" w:cs="Calibri"/>
          <w:sz w:val="24"/>
          <w:szCs w:val="24"/>
        </w:rPr>
        <w:t>, BPF stage time calculat</w:t>
      </w:r>
      <w:r w:rsidR="003E72DB">
        <w:rPr>
          <w:rFonts w:ascii="Calibri" w:hAnsi="Calibri" w:cs="Calibri"/>
          <w:sz w:val="24"/>
          <w:szCs w:val="24"/>
        </w:rPr>
        <w:t>or as so on</w:t>
      </w:r>
      <w:r w:rsidRPr="00126717">
        <w:rPr>
          <w:rFonts w:ascii="Calibri" w:hAnsi="Calibri" w:cs="Calibri"/>
          <w:sz w:val="24"/>
          <w:szCs w:val="24"/>
        </w:rPr>
        <w:t>. Additionally, I enhanced Dynamics 365 with responsive forms and JavaScript to improve data quality and usability. The outcome of the project was highly successful, as the 'Sales-Hub' app streamlined the sales process for COMCAST, leading to increased efficiency and better decision-making based on real-time data insights.</w:t>
      </w:r>
    </w:p>
    <w:p w14:paraId="012D209F" w14:textId="77777777" w:rsidR="00D8520F" w:rsidRDefault="00D8520F" w:rsidP="00D8520F">
      <w:pPr>
        <w:widowControl w:val="0"/>
        <w:spacing w:after="120" w:line="240" w:lineRule="auto"/>
        <w:jc w:val="both"/>
        <w:rPr>
          <w:rFonts w:ascii="Calibri" w:hAnsi="Calibri" w:cs="Calibri"/>
          <w:b/>
          <w:bCs/>
          <w:color w:val="0070C0"/>
          <w:sz w:val="24"/>
          <w:szCs w:val="24"/>
        </w:rPr>
      </w:pPr>
    </w:p>
    <w:p w14:paraId="7F0EB0DE" w14:textId="77777777" w:rsidR="00D8520F" w:rsidRDefault="00D8520F" w:rsidP="00D8520F">
      <w:pPr>
        <w:widowControl w:val="0"/>
        <w:spacing w:after="120" w:line="240" w:lineRule="auto"/>
        <w:jc w:val="both"/>
        <w:rPr>
          <w:rFonts w:ascii="Calibri" w:hAnsi="Calibri" w:cs="Calibri"/>
          <w:b/>
          <w:bCs/>
          <w:color w:val="0070C0"/>
          <w:sz w:val="24"/>
          <w:szCs w:val="24"/>
        </w:rPr>
      </w:pPr>
    </w:p>
    <w:p w14:paraId="414A9B03" w14:textId="77777777" w:rsidR="00D8520F" w:rsidRDefault="00D8520F" w:rsidP="00D8520F">
      <w:pPr>
        <w:widowControl w:val="0"/>
        <w:spacing w:after="120" w:line="240" w:lineRule="auto"/>
        <w:jc w:val="both"/>
        <w:rPr>
          <w:rFonts w:ascii="Calibri" w:hAnsi="Calibri" w:cs="Calibri"/>
          <w:b/>
          <w:bCs/>
          <w:color w:val="0070C0"/>
          <w:sz w:val="24"/>
          <w:szCs w:val="24"/>
        </w:rPr>
      </w:pPr>
    </w:p>
    <w:p w14:paraId="64FF4EC1" w14:textId="77777777" w:rsidR="00D8520F" w:rsidRDefault="00D8520F" w:rsidP="00D8520F">
      <w:pPr>
        <w:widowControl w:val="0"/>
        <w:spacing w:after="120" w:line="240" w:lineRule="auto"/>
        <w:jc w:val="both"/>
        <w:rPr>
          <w:rFonts w:ascii="Calibri" w:hAnsi="Calibri" w:cs="Calibri"/>
          <w:b/>
          <w:bCs/>
          <w:color w:val="0070C0"/>
          <w:sz w:val="24"/>
          <w:szCs w:val="24"/>
        </w:rPr>
      </w:pPr>
    </w:p>
    <w:p w14:paraId="27A07193" w14:textId="77777777" w:rsidR="00D8520F" w:rsidRDefault="00D8520F" w:rsidP="00D8520F">
      <w:pPr>
        <w:widowControl w:val="0"/>
        <w:spacing w:after="120" w:line="240" w:lineRule="auto"/>
        <w:jc w:val="both"/>
        <w:rPr>
          <w:rFonts w:ascii="Calibri" w:hAnsi="Calibri" w:cs="Calibri"/>
          <w:b/>
          <w:bCs/>
          <w:color w:val="0070C0"/>
          <w:sz w:val="24"/>
          <w:szCs w:val="24"/>
        </w:rPr>
      </w:pPr>
    </w:p>
    <w:p w14:paraId="57117491" w14:textId="317D1BCE" w:rsidR="00D8520F" w:rsidRPr="00D8520F" w:rsidRDefault="00D8520F" w:rsidP="00D8520F">
      <w:pPr>
        <w:widowControl w:val="0"/>
        <w:spacing w:after="120" w:line="240" w:lineRule="auto"/>
        <w:jc w:val="both"/>
        <w:rPr>
          <w:rFonts w:ascii="Calibri" w:hAnsi="Calibri" w:cs="Calibri"/>
          <w:b/>
          <w:bCs/>
          <w:color w:val="0070C0"/>
          <w:sz w:val="24"/>
          <w:szCs w:val="24"/>
        </w:rPr>
      </w:pPr>
      <w:r w:rsidRPr="00D8520F">
        <w:rPr>
          <w:rFonts w:ascii="Calibri" w:hAnsi="Calibri" w:cs="Calibri"/>
          <w:b/>
          <w:bCs/>
          <w:color w:val="0070C0"/>
          <w:sz w:val="24"/>
          <w:szCs w:val="24"/>
        </w:rPr>
        <w:lastRenderedPageBreak/>
        <w:t>Scenario-based Questions:</w:t>
      </w:r>
    </w:p>
    <w:p w14:paraId="53B1C135" w14:textId="77777777" w:rsidR="00D8520F" w:rsidRDefault="00D8520F" w:rsidP="00D8520F">
      <w:pPr>
        <w:widowControl w:val="0"/>
        <w:spacing w:after="120" w:line="240" w:lineRule="auto"/>
        <w:jc w:val="both"/>
        <w:rPr>
          <w:rFonts w:ascii="Calibri" w:hAnsi="Calibri" w:cs="Calibri"/>
          <w:b/>
          <w:bCs/>
          <w:color w:val="0070C0"/>
          <w:sz w:val="24"/>
          <w:szCs w:val="24"/>
        </w:rPr>
      </w:pPr>
      <w:r w:rsidRPr="00F149EB">
        <w:rPr>
          <w:rFonts w:ascii="Calibri" w:hAnsi="Calibri" w:cs="Calibri"/>
          <w:b/>
          <w:bCs/>
          <w:color w:val="0070C0"/>
          <w:sz w:val="24"/>
          <w:szCs w:val="24"/>
        </w:rPr>
        <w:t>What are the key steps in the demand planning process?</w:t>
      </w:r>
    </w:p>
    <w:p w14:paraId="654DE29F" w14:textId="5DE265FE" w:rsidR="00D8520F" w:rsidRPr="00F149EB" w:rsidRDefault="00D8520F" w:rsidP="00D8520F">
      <w:pPr>
        <w:pStyle w:val="ListParagraph"/>
        <w:widowControl w:val="0"/>
        <w:numPr>
          <w:ilvl w:val="0"/>
          <w:numId w:val="6"/>
        </w:numPr>
        <w:spacing w:after="120" w:line="240" w:lineRule="auto"/>
        <w:jc w:val="both"/>
        <w:rPr>
          <w:rFonts w:ascii="Calibri" w:hAnsi="Calibri" w:cs="Calibri"/>
          <w:sz w:val="24"/>
          <w:szCs w:val="24"/>
        </w:rPr>
      </w:pPr>
      <w:r w:rsidRPr="00F149EB">
        <w:rPr>
          <w:rFonts w:ascii="Calibri" w:hAnsi="Calibri" w:cs="Calibri"/>
          <w:sz w:val="24"/>
          <w:szCs w:val="24"/>
        </w:rPr>
        <w:t>The demand planning process typically involves several key steps to forecast demand accurately and align supply with customer needs</w:t>
      </w:r>
      <w:r w:rsidR="00C64A46">
        <w:rPr>
          <w:rFonts w:ascii="Calibri" w:hAnsi="Calibri" w:cs="Calibri"/>
          <w:sz w:val="24"/>
          <w:szCs w:val="24"/>
        </w:rPr>
        <w:t>, such as:</w:t>
      </w:r>
    </w:p>
    <w:p w14:paraId="77FBDBD4" w14:textId="77777777" w:rsidR="00D8520F" w:rsidRPr="00F149EB" w:rsidRDefault="00D8520F" w:rsidP="00D8520F">
      <w:pPr>
        <w:pStyle w:val="ListParagraph"/>
        <w:widowControl w:val="0"/>
        <w:numPr>
          <w:ilvl w:val="1"/>
          <w:numId w:val="6"/>
        </w:numPr>
        <w:spacing w:after="120" w:line="240" w:lineRule="auto"/>
        <w:jc w:val="both"/>
        <w:rPr>
          <w:rFonts w:ascii="Calibri" w:hAnsi="Calibri" w:cs="Calibri"/>
          <w:color w:val="3A7C22" w:themeColor="accent6" w:themeShade="BF"/>
          <w:sz w:val="20"/>
          <w:szCs w:val="20"/>
        </w:rPr>
      </w:pPr>
      <w:r w:rsidRPr="00F149EB">
        <w:rPr>
          <w:rFonts w:ascii="Calibri" w:hAnsi="Calibri" w:cs="Calibri"/>
          <w:b/>
          <w:bCs/>
          <w:color w:val="BF4E14" w:themeColor="accent2" w:themeShade="BF"/>
          <w:sz w:val="20"/>
          <w:szCs w:val="20"/>
        </w:rPr>
        <w:t xml:space="preserve">Data Collection: </w:t>
      </w:r>
      <w:r w:rsidRPr="00F149EB">
        <w:rPr>
          <w:rFonts w:ascii="Calibri" w:hAnsi="Calibri" w:cs="Calibri"/>
          <w:color w:val="3A7C22" w:themeColor="accent6" w:themeShade="BF"/>
          <w:sz w:val="20"/>
          <w:szCs w:val="20"/>
        </w:rPr>
        <w:t>Gather historical data from sales, inventory, market trends</w:t>
      </w:r>
    </w:p>
    <w:p w14:paraId="142D4DB4" w14:textId="77777777" w:rsidR="00D8520F" w:rsidRPr="00F149EB" w:rsidRDefault="00D8520F" w:rsidP="00D8520F">
      <w:pPr>
        <w:pStyle w:val="ListParagraph"/>
        <w:widowControl w:val="0"/>
        <w:numPr>
          <w:ilvl w:val="1"/>
          <w:numId w:val="6"/>
        </w:numPr>
        <w:spacing w:after="120" w:line="240" w:lineRule="auto"/>
        <w:jc w:val="both"/>
        <w:rPr>
          <w:rFonts w:ascii="Calibri" w:hAnsi="Calibri" w:cs="Calibri"/>
          <w:color w:val="3A7C22" w:themeColor="accent6" w:themeShade="BF"/>
          <w:sz w:val="20"/>
          <w:szCs w:val="20"/>
        </w:rPr>
      </w:pPr>
      <w:r w:rsidRPr="00F149EB">
        <w:rPr>
          <w:rFonts w:ascii="Calibri" w:hAnsi="Calibri" w:cs="Calibri"/>
          <w:b/>
          <w:bCs/>
          <w:color w:val="BF4E14" w:themeColor="accent2" w:themeShade="BF"/>
          <w:sz w:val="20"/>
          <w:szCs w:val="20"/>
        </w:rPr>
        <w:t>Demand Forecasting:</w:t>
      </w:r>
      <w:r w:rsidRPr="00F149EB">
        <w:rPr>
          <w:rFonts w:ascii="Calibri" w:hAnsi="Calibri" w:cs="Calibri"/>
          <w:color w:val="3A7C22" w:themeColor="accent6" w:themeShade="BF"/>
          <w:sz w:val="20"/>
          <w:szCs w:val="20"/>
        </w:rPr>
        <w:t xml:space="preserve"> Use statistical methods, machine learning models</w:t>
      </w:r>
    </w:p>
    <w:p w14:paraId="1873085C" w14:textId="5C394D27" w:rsidR="00D8520F" w:rsidRPr="00F149EB" w:rsidRDefault="00D8520F" w:rsidP="00D8520F">
      <w:pPr>
        <w:pStyle w:val="ListParagraph"/>
        <w:widowControl w:val="0"/>
        <w:numPr>
          <w:ilvl w:val="1"/>
          <w:numId w:val="6"/>
        </w:numPr>
        <w:spacing w:after="120" w:line="240" w:lineRule="auto"/>
        <w:jc w:val="both"/>
        <w:rPr>
          <w:rFonts w:ascii="Calibri" w:hAnsi="Calibri" w:cs="Calibri"/>
          <w:color w:val="3A7C22" w:themeColor="accent6" w:themeShade="BF"/>
          <w:sz w:val="20"/>
          <w:szCs w:val="20"/>
        </w:rPr>
      </w:pPr>
      <w:r w:rsidRPr="00F149EB">
        <w:rPr>
          <w:rFonts w:ascii="Calibri" w:hAnsi="Calibri" w:cs="Calibri"/>
          <w:b/>
          <w:bCs/>
          <w:color w:val="BF4E14" w:themeColor="accent2" w:themeShade="BF"/>
          <w:sz w:val="20"/>
          <w:szCs w:val="20"/>
        </w:rPr>
        <w:t>Adjustments and Assumptions</w:t>
      </w:r>
      <w:r w:rsidRPr="00F149EB">
        <w:rPr>
          <w:rFonts w:ascii="Calibri" w:hAnsi="Calibri" w:cs="Calibri"/>
          <w:color w:val="3A7C22" w:themeColor="accent6" w:themeShade="BF"/>
          <w:sz w:val="20"/>
          <w:szCs w:val="20"/>
        </w:rPr>
        <w:t>: Incorporate market intelligence, customer insights, and potential demand shifts.</w:t>
      </w:r>
    </w:p>
    <w:p w14:paraId="10145F0E" w14:textId="261C9529" w:rsidR="00D8520F" w:rsidRPr="00F149EB" w:rsidRDefault="00D8520F" w:rsidP="00D8520F">
      <w:pPr>
        <w:pStyle w:val="ListParagraph"/>
        <w:widowControl w:val="0"/>
        <w:numPr>
          <w:ilvl w:val="1"/>
          <w:numId w:val="6"/>
        </w:numPr>
        <w:spacing w:after="120" w:line="240" w:lineRule="auto"/>
        <w:jc w:val="both"/>
        <w:rPr>
          <w:rFonts w:ascii="Calibri" w:hAnsi="Calibri" w:cs="Calibri"/>
          <w:color w:val="3A7C22" w:themeColor="accent6" w:themeShade="BF"/>
          <w:sz w:val="20"/>
          <w:szCs w:val="20"/>
        </w:rPr>
      </w:pPr>
      <w:r w:rsidRPr="00F149EB">
        <w:rPr>
          <w:rFonts w:ascii="Calibri" w:hAnsi="Calibri" w:cs="Calibri"/>
          <w:b/>
          <w:bCs/>
          <w:color w:val="BF4E14" w:themeColor="accent2" w:themeShade="BF"/>
          <w:sz w:val="20"/>
          <w:szCs w:val="20"/>
        </w:rPr>
        <w:t>Inventory Planning</w:t>
      </w:r>
      <w:r w:rsidRPr="00F149EB">
        <w:rPr>
          <w:rFonts w:ascii="Calibri" w:hAnsi="Calibri" w:cs="Calibri"/>
          <w:color w:val="3A7C22" w:themeColor="accent6" w:themeShade="BF"/>
          <w:sz w:val="20"/>
          <w:szCs w:val="20"/>
        </w:rPr>
        <w:t>: Determine the optimal inventory levels based on forecasted demand to prevent stockouts or overstocking</w:t>
      </w:r>
      <w:r w:rsidR="0031074F">
        <w:rPr>
          <w:rFonts w:ascii="Calibri" w:hAnsi="Calibri" w:cs="Calibri"/>
          <w:color w:val="3A7C22" w:themeColor="accent6" w:themeShade="BF"/>
          <w:sz w:val="20"/>
          <w:szCs w:val="20"/>
        </w:rPr>
        <w:t>.</w:t>
      </w:r>
    </w:p>
    <w:p w14:paraId="788F6750" w14:textId="77777777" w:rsidR="00D8520F" w:rsidRPr="00F149EB" w:rsidRDefault="00D8520F" w:rsidP="00D8520F">
      <w:pPr>
        <w:pStyle w:val="ListParagraph"/>
        <w:widowControl w:val="0"/>
        <w:numPr>
          <w:ilvl w:val="1"/>
          <w:numId w:val="6"/>
        </w:numPr>
        <w:spacing w:after="120" w:line="240" w:lineRule="auto"/>
        <w:jc w:val="both"/>
        <w:rPr>
          <w:rFonts w:ascii="Calibri" w:hAnsi="Calibri" w:cs="Calibri"/>
          <w:color w:val="3A7C22" w:themeColor="accent6" w:themeShade="BF"/>
          <w:sz w:val="20"/>
          <w:szCs w:val="20"/>
        </w:rPr>
      </w:pPr>
      <w:r w:rsidRPr="00F149EB">
        <w:rPr>
          <w:rFonts w:ascii="Calibri" w:hAnsi="Calibri" w:cs="Calibri"/>
          <w:b/>
          <w:bCs/>
          <w:color w:val="BF4E14" w:themeColor="accent2" w:themeShade="BF"/>
          <w:sz w:val="20"/>
          <w:szCs w:val="20"/>
        </w:rPr>
        <w:t>Supply and Capacity Planning</w:t>
      </w:r>
      <w:r w:rsidRPr="00F149EB">
        <w:rPr>
          <w:rFonts w:ascii="Calibri" w:hAnsi="Calibri" w:cs="Calibri"/>
          <w:color w:val="3A7C22" w:themeColor="accent6" w:themeShade="BF"/>
          <w:sz w:val="20"/>
          <w:szCs w:val="20"/>
        </w:rPr>
        <w:t>: Align supply capabilities with forecasted demand, adjusting production schedules and resource allocation to meet expected requirements.</w:t>
      </w:r>
    </w:p>
    <w:p w14:paraId="307B4FFD" w14:textId="77777777" w:rsidR="00D8520F" w:rsidRPr="00F149EB" w:rsidRDefault="00D8520F" w:rsidP="00D8520F">
      <w:pPr>
        <w:pStyle w:val="ListParagraph"/>
        <w:widowControl w:val="0"/>
        <w:numPr>
          <w:ilvl w:val="1"/>
          <w:numId w:val="6"/>
        </w:numPr>
        <w:spacing w:after="120" w:line="240" w:lineRule="auto"/>
        <w:jc w:val="both"/>
        <w:rPr>
          <w:rFonts w:ascii="Calibri" w:hAnsi="Calibri" w:cs="Calibri"/>
          <w:color w:val="3A7C22" w:themeColor="accent6" w:themeShade="BF"/>
          <w:sz w:val="20"/>
          <w:szCs w:val="20"/>
        </w:rPr>
      </w:pPr>
      <w:r w:rsidRPr="00F149EB">
        <w:rPr>
          <w:rFonts w:ascii="Calibri" w:hAnsi="Calibri" w:cs="Calibri"/>
          <w:b/>
          <w:bCs/>
          <w:color w:val="BF4E14" w:themeColor="accent2" w:themeShade="BF"/>
          <w:sz w:val="20"/>
          <w:szCs w:val="20"/>
        </w:rPr>
        <w:t>Review and Approval</w:t>
      </w:r>
      <w:r w:rsidRPr="00F149EB">
        <w:rPr>
          <w:rFonts w:ascii="Calibri" w:hAnsi="Calibri" w:cs="Calibri"/>
          <w:color w:val="3A7C22" w:themeColor="accent6" w:themeShade="BF"/>
          <w:sz w:val="20"/>
          <w:szCs w:val="20"/>
        </w:rPr>
        <w:t>: Present the demand plan to stakeholders for review, incorporating feedback to finalize the forecast.</w:t>
      </w:r>
    </w:p>
    <w:p w14:paraId="05B8745B" w14:textId="77777777" w:rsidR="00D8520F" w:rsidRPr="00F149EB" w:rsidRDefault="00D8520F" w:rsidP="00D8520F">
      <w:pPr>
        <w:pStyle w:val="ListParagraph"/>
        <w:widowControl w:val="0"/>
        <w:numPr>
          <w:ilvl w:val="1"/>
          <w:numId w:val="6"/>
        </w:numPr>
        <w:spacing w:after="120" w:line="240" w:lineRule="auto"/>
        <w:jc w:val="both"/>
        <w:rPr>
          <w:rFonts w:ascii="Calibri" w:hAnsi="Calibri" w:cs="Calibri"/>
          <w:color w:val="3A7C22" w:themeColor="accent6" w:themeShade="BF"/>
          <w:sz w:val="20"/>
          <w:szCs w:val="20"/>
        </w:rPr>
      </w:pPr>
      <w:r w:rsidRPr="00F149EB">
        <w:rPr>
          <w:rFonts w:ascii="Calibri" w:hAnsi="Calibri" w:cs="Calibri"/>
          <w:b/>
          <w:bCs/>
          <w:color w:val="BF4E14" w:themeColor="accent2" w:themeShade="BF"/>
          <w:sz w:val="20"/>
          <w:szCs w:val="20"/>
        </w:rPr>
        <w:t>Continuous Monitoring and Reforecasting</w:t>
      </w:r>
      <w:r w:rsidRPr="00F149EB">
        <w:rPr>
          <w:rFonts w:ascii="Calibri" w:hAnsi="Calibri" w:cs="Calibri"/>
          <w:color w:val="3A7C22" w:themeColor="accent6" w:themeShade="BF"/>
          <w:sz w:val="20"/>
          <w:szCs w:val="20"/>
        </w:rPr>
        <w:t>: Track actual demand against the forecast, regularly updating the plan to account for new data and changes in the market.</w:t>
      </w:r>
    </w:p>
    <w:p w14:paraId="064386DE" w14:textId="77777777" w:rsidR="00D8520F" w:rsidRDefault="00D8520F" w:rsidP="00D8520F">
      <w:pPr>
        <w:widowControl w:val="0"/>
        <w:spacing w:after="120" w:line="240" w:lineRule="auto"/>
        <w:jc w:val="both"/>
        <w:rPr>
          <w:rFonts w:ascii="Calibri" w:hAnsi="Calibri" w:cs="Calibri"/>
          <w:b/>
          <w:bCs/>
          <w:color w:val="0070C0"/>
          <w:sz w:val="24"/>
          <w:szCs w:val="24"/>
        </w:rPr>
      </w:pPr>
      <w:r w:rsidRPr="00F149EB">
        <w:rPr>
          <w:rFonts w:ascii="Calibri" w:hAnsi="Calibri" w:cs="Calibri"/>
          <w:b/>
          <w:bCs/>
          <w:color w:val="0070C0"/>
          <w:sz w:val="24"/>
          <w:szCs w:val="24"/>
        </w:rPr>
        <w:t>How do you handle situations where demand forecasting accuracy is low?</w:t>
      </w:r>
    </w:p>
    <w:p w14:paraId="679995A3" w14:textId="77777777" w:rsidR="00D8520F" w:rsidRPr="00F149EB" w:rsidRDefault="00D8520F" w:rsidP="00D8520F">
      <w:pPr>
        <w:pStyle w:val="NormalWeb"/>
        <w:numPr>
          <w:ilvl w:val="0"/>
          <w:numId w:val="6"/>
        </w:numPr>
        <w:rPr>
          <w:rFonts w:ascii="Calibri" w:eastAsia="Aptos" w:hAnsi="Calibri" w:cs="Calibri"/>
          <w:color w:val="3A7C22" w:themeColor="accent6" w:themeShade="BF"/>
          <w:sz w:val="20"/>
          <w:szCs w:val="20"/>
        </w:rPr>
      </w:pPr>
      <w:r w:rsidRPr="00F149EB">
        <w:rPr>
          <w:rFonts w:ascii="Calibri" w:eastAsia="Aptos" w:hAnsi="Calibri" w:cs="Calibri"/>
          <w:b/>
          <w:bCs/>
          <w:color w:val="3A7C22" w:themeColor="accent6" w:themeShade="BF"/>
          <w:sz w:val="20"/>
          <w:szCs w:val="20"/>
        </w:rPr>
        <w:t>Identify Causes</w:t>
      </w:r>
      <w:r w:rsidRPr="00F149EB">
        <w:rPr>
          <w:rFonts w:ascii="Calibri" w:eastAsia="Aptos" w:hAnsi="Calibri" w:cs="Calibri"/>
          <w:color w:val="3A7C22" w:themeColor="accent6" w:themeShade="BF"/>
          <w:sz w:val="20"/>
          <w:szCs w:val="20"/>
        </w:rPr>
        <w:t>: Analyze past inaccuracies (e.g., outdated data, market shifts).</w:t>
      </w:r>
    </w:p>
    <w:p w14:paraId="0A0E87C1" w14:textId="77777777" w:rsidR="00D8520F" w:rsidRPr="00F149EB" w:rsidRDefault="00D8520F" w:rsidP="00D8520F">
      <w:pPr>
        <w:pStyle w:val="NormalWeb"/>
        <w:numPr>
          <w:ilvl w:val="0"/>
          <w:numId w:val="6"/>
        </w:numPr>
        <w:rPr>
          <w:rFonts w:ascii="Calibri" w:eastAsia="Aptos" w:hAnsi="Calibri" w:cs="Calibri"/>
          <w:color w:val="3A7C22" w:themeColor="accent6" w:themeShade="BF"/>
          <w:sz w:val="20"/>
          <w:szCs w:val="20"/>
        </w:rPr>
      </w:pPr>
      <w:r>
        <w:rPr>
          <w:rFonts w:ascii="Calibri" w:eastAsia="Aptos" w:hAnsi="Calibri" w:cs="Calibri"/>
          <w:b/>
          <w:bCs/>
          <w:color w:val="3A7C22" w:themeColor="accent6" w:themeShade="BF"/>
          <w:sz w:val="20"/>
          <w:szCs w:val="20"/>
        </w:rPr>
        <w:t>I</w:t>
      </w:r>
      <w:r w:rsidRPr="00F149EB">
        <w:rPr>
          <w:rFonts w:ascii="Calibri" w:eastAsia="Aptos" w:hAnsi="Calibri" w:cs="Calibri"/>
          <w:b/>
          <w:bCs/>
          <w:color w:val="3A7C22" w:themeColor="accent6" w:themeShade="BF"/>
          <w:sz w:val="20"/>
          <w:szCs w:val="20"/>
        </w:rPr>
        <w:t>mprove Data Quality</w:t>
      </w:r>
      <w:r w:rsidRPr="00F149EB">
        <w:rPr>
          <w:rFonts w:ascii="Calibri" w:eastAsia="Aptos" w:hAnsi="Calibri" w:cs="Calibri"/>
          <w:color w:val="3A7C22" w:themeColor="accent6" w:themeShade="BF"/>
          <w:sz w:val="20"/>
          <w:szCs w:val="20"/>
        </w:rPr>
        <w:t>: Use real-time and external data.</w:t>
      </w:r>
    </w:p>
    <w:p w14:paraId="6A7A9C0D" w14:textId="77777777" w:rsidR="00D8520F" w:rsidRPr="00F149EB" w:rsidRDefault="00D8520F" w:rsidP="00D8520F">
      <w:pPr>
        <w:pStyle w:val="NormalWeb"/>
        <w:numPr>
          <w:ilvl w:val="0"/>
          <w:numId w:val="6"/>
        </w:numPr>
        <w:rPr>
          <w:rFonts w:ascii="Calibri" w:eastAsia="Aptos" w:hAnsi="Calibri" w:cs="Calibri"/>
          <w:color w:val="3A7C22" w:themeColor="accent6" w:themeShade="BF"/>
          <w:sz w:val="20"/>
          <w:szCs w:val="20"/>
        </w:rPr>
      </w:pPr>
      <w:r w:rsidRPr="00F149EB">
        <w:rPr>
          <w:rFonts w:ascii="Calibri" w:eastAsia="Aptos" w:hAnsi="Calibri" w:cs="Calibri"/>
          <w:b/>
          <w:bCs/>
          <w:color w:val="3A7C22" w:themeColor="accent6" w:themeShade="BF"/>
          <w:sz w:val="20"/>
          <w:szCs w:val="20"/>
        </w:rPr>
        <w:t>Apply Multiple Methods</w:t>
      </w:r>
      <w:r w:rsidRPr="00F149EB">
        <w:rPr>
          <w:rFonts w:ascii="Calibri" w:eastAsia="Aptos" w:hAnsi="Calibri" w:cs="Calibri"/>
          <w:color w:val="3A7C22" w:themeColor="accent6" w:themeShade="BF"/>
          <w:sz w:val="20"/>
          <w:szCs w:val="20"/>
        </w:rPr>
        <w:t>: Combine statistical models and qualitative insights.</w:t>
      </w:r>
    </w:p>
    <w:p w14:paraId="7CC18D9D" w14:textId="77777777" w:rsidR="00D8520F" w:rsidRPr="00F149EB" w:rsidRDefault="00D8520F" w:rsidP="00D8520F">
      <w:pPr>
        <w:pStyle w:val="NormalWeb"/>
        <w:numPr>
          <w:ilvl w:val="0"/>
          <w:numId w:val="6"/>
        </w:numPr>
        <w:rPr>
          <w:rFonts w:ascii="Calibri" w:eastAsia="Aptos" w:hAnsi="Calibri" w:cs="Calibri"/>
          <w:color w:val="3A7C22" w:themeColor="accent6" w:themeShade="BF"/>
          <w:sz w:val="20"/>
          <w:szCs w:val="20"/>
        </w:rPr>
      </w:pPr>
      <w:r w:rsidRPr="00F149EB">
        <w:rPr>
          <w:rFonts w:ascii="Calibri" w:eastAsia="Aptos" w:hAnsi="Calibri" w:cs="Calibri"/>
          <w:b/>
          <w:bCs/>
          <w:color w:val="3A7C22" w:themeColor="accent6" w:themeShade="BF"/>
          <w:sz w:val="20"/>
          <w:szCs w:val="20"/>
        </w:rPr>
        <w:t>Segment Forecasts</w:t>
      </w:r>
      <w:r w:rsidRPr="00F149EB">
        <w:rPr>
          <w:rFonts w:ascii="Calibri" w:eastAsia="Aptos" w:hAnsi="Calibri" w:cs="Calibri"/>
          <w:color w:val="3A7C22" w:themeColor="accent6" w:themeShade="BF"/>
          <w:sz w:val="20"/>
          <w:szCs w:val="20"/>
        </w:rPr>
        <w:t>: Create separate forecasts for different products or regions.</w:t>
      </w:r>
    </w:p>
    <w:p w14:paraId="2862B9A5" w14:textId="77777777" w:rsidR="00D8520F" w:rsidRPr="00F149EB" w:rsidRDefault="00D8520F" w:rsidP="00D8520F">
      <w:pPr>
        <w:pStyle w:val="NormalWeb"/>
        <w:numPr>
          <w:ilvl w:val="0"/>
          <w:numId w:val="6"/>
        </w:numPr>
        <w:rPr>
          <w:rFonts w:ascii="Calibri" w:eastAsia="Aptos" w:hAnsi="Calibri" w:cs="Calibri"/>
          <w:color w:val="3A7C22" w:themeColor="accent6" w:themeShade="BF"/>
          <w:sz w:val="20"/>
          <w:szCs w:val="20"/>
        </w:rPr>
      </w:pPr>
      <w:r w:rsidRPr="00F149EB">
        <w:rPr>
          <w:rFonts w:ascii="Calibri" w:eastAsia="Aptos" w:hAnsi="Calibri" w:cs="Calibri"/>
          <w:b/>
          <w:bCs/>
          <w:color w:val="3A7C22" w:themeColor="accent6" w:themeShade="BF"/>
          <w:sz w:val="20"/>
          <w:szCs w:val="20"/>
        </w:rPr>
        <w:t>Shorten Forecast Horizon</w:t>
      </w:r>
      <w:r w:rsidRPr="00F149EB">
        <w:rPr>
          <w:rFonts w:ascii="Calibri" w:eastAsia="Aptos" w:hAnsi="Calibri" w:cs="Calibri"/>
          <w:color w:val="3A7C22" w:themeColor="accent6" w:themeShade="BF"/>
          <w:sz w:val="20"/>
          <w:szCs w:val="20"/>
        </w:rPr>
        <w:t>: Focus on shorter time frames for volatile demand.</w:t>
      </w:r>
    </w:p>
    <w:p w14:paraId="299BFF43" w14:textId="77777777" w:rsidR="00D8520F" w:rsidRPr="00F149EB" w:rsidRDefault="00D8520F" w:rsidP="00D8520F">
      <w:pPr>
        <w:pStyle w:val="NormalWeb"/>
        <w:numPr>
          <w:ilvl w:val="0"/>
          <w:numId w:val="6"/>
        </w:numPr>
        <w:rPr>
          <w:rFonts w:ascii="Calibri" w:eastAsia="Aptos" w:hAnsi="Calibri" w:cs="Calibri"/>
          <w:color w:val="3A7C22" w:themeColor="accent6" w:themeShade="BF"/>
          <w:sz w:val="20"/>
          <w:szCs w:val="20"/>
        </w:rPr>
      </w:pPr>
      <w:r w:rsidRPr="00F149EB">
        <w:rPr>
          <w:rFonts w:ascii="Calibri" w:eastAsia="Aptos" w:hAnsi="Calibri" w:cs="Calibri"/>
          <w:b/>
          <w:bCs/>
          <w:color w:val="3A7C22" w:themeColor="accent6" w:themeShade="BF"/>
          <w:sz w:val="20"/>
          <w:szCs w:val="20"/>
        </w:rPr>
        <w:t>Increase Flexibility</w:t>
      </w:r>
      <w:r w:rsidRPr="00F149EB">
        <w:rPr>
          <w:rFonts w:ascii="Calibri" w:eastAsia="Aptos" w:hAnsi="Calibri" w:cs="Calibri"/>
          <w:color w:val="3A7C22" w:themeColor="accent6" w:themeShade="BF"/>
          <w:sz w:val="20"/>
          <w:szCs w:val="20"/>
        </w:rPr>
        <w:t>: Add safety stock, flexible suppliers, and agile production.</w:t>
      </w:r>
    </w:p>
    <w:p w14:paraId="609C7CFD" w14:textId="77777777" w:rsidR="00D8520F" w:rsidRPr="00F149EB" w:rsidRDefault="00D8520F" w:rsidP="00D8520F">
      <w:pPr>
        <w:pStyle w:val="NormalWeb"/>
        <w:numPr>
          <w:ilvl w:val="0"/>
          <w:numId w:val="6"/>
        </w:numPr>
        <w:rPr>
          <w:rFonts w:ascii="Calibri" w:eastAsia="Aptos" w:hAnsi="Calibri" w:cs="Calibri"/>
          <w:color w:val="3A7C22" w:themeColor="accent6" w:themeShade="BF"/>
          <w:sz w:val="20"/>
          <w:szCs w:val="20"/>
        </w:rPr>
      </w:pPr>
      <w:r w:rsidRPr="00F149EB">
        <w:rPr>
          <w:rFonts w:ascii="Calibri" w:eastAsia="Aptos" w:hAnsi="Calibri" w:cs="Calibri"/>
          <w:b/>
          <w:bCs/>
          <w:color w:val="3A7C22" w:themeColor="accent6" w:themeShade="BF"/>
          <w:sz w:val="20"/>
          <w:szCs w:val="20"/>
        </w:rPr>
        <w:t>Use Scenario Planning</w:t>
      </w:r>
      <w:r w:rsidRPr="00F149EB">
        <w:rPr>
          <w:rFonts w:ascii="Calibri" w:eastAsia="Aptos" w:hAnsi="Calibri" w:cs="Calibri"/>
          <w:color w:val="3A7C22" w:themeColor="accent6" w:themeShade="BF"/>
          <w:sz w:val="20"/>
          <w:szCs w:val="20"/>
        </w:rPr>
        <w:t>: Prepare for best, worst, and likely demand cases.</w:t>
      </w:r>
    </w:p>
    <w:p w14:paraId="6E73D2F8" w14:textId="77777777" w:rsidR="00D8520F" w:rsidRPr="00F149EB" w:rsidRDefault="00D8520F" w:rsidP="00D8520F">
      <w:pPr>
        <w:pStyle w:val="NormalWeb"/>
        <w:numPr>
          <w:ilvl w:val="0"/>
          <w:numId w:val="6"/>
        </w:numPr>
        <w:rPr>
          <w:rFonts w:ascii="Calibri" w:eastAsia="Aptos" w:hAnsi="Calibri" w:cs="Calibri"/>
          <w:color w:val="3A7C22" w:themeColor="accent6" w:themeShade="BF"/>
          <w:sz w:val="20"/>
          <w:szCs w:val="20"/>
        </w:rPr>
      </w:pPr>
      <w:r w:rsidRPr="00F149EB">
        <w:rPr>
          <w:rFonts w:ascii="Calibri" w:eastAsia="Aptos" w:hAnsi="Calibri" w:cs="Calibri"/>
          <w:b/>
          <w:bCs/>
          <w:color w:val="3A7C22" w:themeColor="accent6" w:themeShade="BF"/>
          <w:sz w:val="20"/>
          <w:szCs w:val="20"/>
        </w:rPr>
        <w:t>Invest in Technology</w:t>
      </w:r>
      <w:r w:rsidRPr="00F149EB">
        <w:rPr>
          <w:rFonts w:ascii="Calibri" w:eastAsia="Aptos" w:hAnsi="Calibri" w:cs="Calibri"/>
          <w:color w:val="3A7C22" w:themeColor="accent6" w:themeShade="BF"/>
          <w:sz w:val="20"/>
          <w:szCs w:val="20"/>
        </w:rPr>
        <w:t>: Use AI-driven tools to improve forecasts.</w:t>
      </w:r>
    </w:p>
    <w:p w14:paraId="6C7164DC" w14:textId="77777777" w:rsidR="00D8520F" w:rsidRPr="00060D56" w:rsidRDefault="00D8520F" w:rsidP="00D8520F">
      <w:pPr>
        <w:pStyle w:val="NormalWeb"/>
        <w:numPr>
          <w:ilvl w:val="0"/>
          <w:numId w:val="6"/>
        </w:numPr>
        <w:rPr>
          <w:rFonts w:ascii="Calibri" w:eastAsia="Aptos" w:hAnsi="Calibri" w:cs="Calibri"/>
          <w:color w:val="3A7C22" w:themeColor="accent6" w:themeShade="BF"/>
          <w:sz w:val="20"/>
          <w:szCs w:val="20"/>
        </w:rPr>
      </w:pPr>
      <w:r w:rsidRPr="00F149EB">
        <w:rPr>
          <w:rFonts w:ascii="Calibri" w:eastAsia="Aptos" w:hAnsi="Calibri" w:cs="Calibri"/>
          <w:b/>
          <w:bCs/>
          <w:color w:val="3A7C22" w:themeColor="accent6" w:themeShade="BF"/>
          <w:sz w:val="20"/>
          <w:szCs w:val="20"/>
        </w:rPr>
        <w:t>Continuous Adjustment</w:t>
      </w:r>
      <w:r w:rsidRPr="00F149EB">
        <w:rPr>
          <w:rFonts w:ascii="Calibri" w:eastAsia="Aptos" w:hAnsi="Calibri" w:cs="Calibri"/>
          <w:color w:val="3A7C22" w:themeColor="accent6" w:themeShade="BF"/>
          <w:sz w:val="20"/>
          <w:szCs w:val="20"/>
        </w:rPr>
        <w:t>: Review and refine forecasts regularly.</w:t>
      </w:r>
    </w:p>
    <w:p w14:paraId="553733FF" w14:textId="77777777" w:rsidR="00D8520F" w:rsidRDefault="00D8520F" w:rsidP="00D8520F">
      <w:pPr>
        <w:widowControl w:val="0"/>
        <w:spacing w:after="120" w:line="240" w:lineRule="auto"/>
        <w:jc w:val="both"/>
        <w:rPr>
          <w:rFonts w:ascii="Calibri" w:hAnsi="Calibri" w:cs="Calibri"/>
          <w:b/>
          <w:bCs/>
          <w:color w:val="0070C0"/>
          <w:sz w:val="24"/>
          <w:szCs w:val="24"/>
        </w:rPr>
      </w:pPr>
      <w:r w:rsidRPr="00F149EB">
        <w:rPr>
          <w:rFonts w:ascii="Calibri" w:hAnsi="Calibri" w:cs="Calibri"/>
          <w:b/>
          <w:bCs/>
          <w:color w:val="0070C0"/>
          <w:sz w:val="24"/>
          <w:szCs w:val="24"/>
        </w:rPr>
        <w:t>Which forecasting methods and tools are you familiar with? How would you choose between them?</w:t>
      </w:r>
    </w:p>
    <w:p w14:paraId="41D2A304" w14:textId="77777777" w:rsidR="00D8520F" w:rsidRPr="00060D56" w:rsidRDefault="00D8520F" w:rsidP="00D8520F">
      <w:pPr>
        <w:pStyle w:val="NormalWeb"/>
        <w:numPr>
          <w:ilvl w:val="0"/>
          <w:numId w:val="6"/>
        </w:numPr>
        <w:rPr>
          <w:rFonts w:ascii="Calibri" w:eastAsia="Aptos" w:hAnsi="Calibri" w:cs="Calibri"/>
          <w:b/>
          <w:bCs/>
          <w:color w:val="BF4E14" w:themeColor="accent2" w:themeShade="BF"/>
          <w:sz w:val="20"/>
          <w:szCs w:val="20"/>
        </w:rPr>
      </w:pPr>
      <w:r w:rsidRPr="00060D56">
        <w:rPr>
          <w:rFonts w:ascii="Calibri" w:eastAsia="Aptos" w:hAnsi="Calibri" w:cs="Calibri"/>
          <w:b/>
          <w:bCs/>
          <w:color w:val="BF4E14" w:themeColor="accent2" w:themeShade="BF"/>
          <w:sz w:val="20"/>
          <w:szCs w:val="20"/>
        </w:rPr>
        <w:t>Forecasting Methods</w:t>
      </w:r>
    </w:p>
    <w:p w14:paraId="3A6440D3" w14:textId="3192FBEB" w:rsidR="00D8520F" w:rsidRPr="00060D56" w:rsidRDefault="00D8520F" w:rsidP="0031074F">
      <w:pPr>
        <w:pStyle w:val="NormalWeb"/>
        <w:numPr>
          <w:ilvl w:val="1"/>
          <w:numId w:val="6"/>
        </w:numPr>
        <w:rPr>
          <w:rFonts w:ascii="Calibri" w:eastAsia="Aptos" w:hAnsi="Calibri" w:cs="Calibri"/>
          <w:color w:val="3A7C22" w:themeColor="accent6" w:themeShade="BF"/>
          <w:sz w:val="20"/>
          <w:szCs w:val="20"/>
        </w:rPr>
      </w:pPr>
      <w:r w:rsidRPr="00060D56">
        <w:rPr>
          <w:rFonts w:ascii="Calibri" w:eastAsia="Aptos" w:hAnsi="Calibri" w:cs="Calibri"/>
          <w:color w:val="3A7C22" w:themeColor="accent6" w:themeShade="BF"/>
          <w:sz w:val="20"/>
          <w:szCs w:val="20"/>
        </w:rPr>
        <w:t>Time Series Analysis (e.g., Moving Average, Exponential Smoothing): Useful for products with consistent historical data and stable trends.</w:t>
      </w:r>
    </w:p>
    <w:p w14:paraId="3317C036" w14:textId="1D68DDC2" w:rsidR="00D8520F" w:rsidRPr="00060D56" w:rsidRDefault="00D8520F" w:rsidP="00D8520F">
      <w:pPr>
        <w:pStyle w:val="NormalWeb"/>
        <w:numPr>
          <w:ilvl w:val="1"/>
          <w:numId w:val="6"/>
        </w:numPr>
        <w:rPr>
          <w:rFonts w:ascii="Calibri" w:eastAsia="Aptos" w:hAnsi="Calibri" w:cs="Calibri"/>
          <w:color w:val="3A7C22" w:themeColor="accent6" w:themeShade="BF"/>
          <w:sz w:val="20"/>
          <w:szCs w:val="20"/>
        </w:rPr>
      </w:pPr>
      <w:r w:rsidRPr="00060D56">
        <w:rPr>
          <w:rFonts w:ascii="Calibri" w:eastAsia="Aptos" w:hAnsi="Calibri" w:cs="Calibri"/>
          <w:color w:val="3A7C22" w:themeColor="accent6" w:themeShade="BF"/>
          <w:sz w:val="20"/>
          <w:szCs w:val="20"/>
        </w:rPr>
        <w:t>Machine Learning Models (e.g., Random Forest, Neural Networks): Beneficial for complex demand patterns with multiple influencing factors.</w:t>
      </w:r>
    </w:p>
    <w:p w14:paraId="31359E20" w14:textId="77777777" w:rsidR="00D8520F" w:rsidRDefault="00D8520F" w:rsidP="00D8520F">
      <w:pPr>
        <w:pStyle w:val="NormalWeb"/>
        <w:numPr>
          <w:ilvl w:val="1"/>
          <w:numId w:val="6"/>
        </w:numPr>
        <w:rPr>
          <w:rFonts w:ascii="Calibri" w:eastAsia="Aptos" w:hAnsi="Calibri" w:cs="Calibri"/>
          <w:color w:val="3A7C22" w:themeColor="accent6" w:themeShade="BF"/>
          <w:sz w:val="20"/>
          <w:szCs w:val="20"/>
        </w:rPr>
      </w:pPr>
      <w:r w:rsidRPr="00060D56">
        <w:rPr>
          <w:rFonts w:ascii="Calibri" w:eastAsia="Aptos" w:hAnsi="Calibri" w:cs="Calibri"/>
          <w:color w:val="3A7C22" w:themeColor="accent6" w:themeShade="BF"/>
          <w:sz w:val="20"/>
          <w:szCs w:val="20"/>
        </w:rPr>
        <w:t>Qualitative Forecasting (e.g., Delphi Method, Market Surveys): Best for new products or highly uncertain markets without much historical data.</w:t>
      </w:r>
    </w:p>
    <w:p w14:paraId="7100088A" w14:textId="0C3367FB" w:rsidR="00D8520F" w:rsidRPr="00060D56" w:rsidRDefault="00D8520F" w:rsidP="00D8520F">
      <w:pPr>
        <w:pStyle w:val="NormalWeb"/>
        <w:numPr>
          <w:ilvl w:val="0"/>
          <w:numId w:val="6"/>
        </w:numPr>
        <w:rPr>
          <w:rFonts w:ascii="Calibri" w:eastAsia="Aptos" w:hAnsi="Calibri" w:cs="Calibri"/>
          <w:b/>
          <w:bCs/>
          <w:color w:val="BF4E14" w:themeColor="accent2" w:themeShade="BF"/>
          <w:sz w:val="20"/>
          <w:szCs w:val="20"/>
        </w:rPr>
      </w:pPr>
      <w:r w:rsidRPr="00060D56">
        <w:rPr>
          <w:rFonts w:ascii="Calibri" w:eastAsia="Aptos" w:hAnsi="Calibri" w:cs="Calibri"/>
          <w:b/>
          <w:bCs/>
          <w:color w:val="BF4E14" w:themeColor="accent2" w:themeShade="BF"/>
          <w:sz w:val="20"/>
          <w:szCs w:val="20"/>
        </w:rPr>
        <w:t xml:space="preserve">Forecasting </w:t>
      </w:r>
      <w:r w:rsidR="0031074F">
        <w:rPr>
          <w:rFonts w:ascii="Calibri" w:eastAsia="Aptos" w:hAnsi="Calibri" w:cs="Calibri"/>
          <w:b/>
          <w:bCs/>
          <w:color w:val="BF4E14" w:themeColor="accent2" w:themeShade="BF"/>
          <w:sz w:val="20"/>
          <w:szCs w:val="20"/>
        </w:rPr>
        <w:t>Tools</w:t>
      </w:r>
    </w:p>
    <w:p w14:paraId="29548AF3" w14:textId="77777777" w:rsidR="00D8520F" w:rsidRPr="00060D56" w:rsidRDefault="00D8520F" w:rsidP="00D8520F">
      <w:pPr>
        <w:pStyle w:val="NormalWeb"/>
        <w:numPr>
          <w:ilvl w:val="1"/>
          <w:numId w:val="6"/>
        </w:numPr>
        <w:rPr>
          <w:rFonts w:ascii="Calibri" w:eastAsia="Aptos" w:hAnsi="Calibri" w:cs="Calibri"/>
          <w:color w:val="3A7C22" w:themeColor="accent6" w:themeShade="BF"/>
          <w:sz w:val="20"/>
          <w:szCs w:val="20"/>
        </w:rPr>
      </w:pPr>
      <w:r>
        <w:rPr>
          <w:rFonts w:ascii="Calibri" w:eastAsia="Aptos" w:hAnsi="Calibri" w:cs="Calibri"/>
          <w:color w:val="3A7C22" w:themeColor="accent6" w:themeShade="BF"/>
          <w:sz w:val="20"/>
          <w:szCs w:val="20"/>
        </w:rPr>
        <w:t xml:space="preserve">Power BI, Excel, Tableau, Python, </w:t>
      </w:r>
    </w:p>
    <w:p w14:paraId="2B6346A6" w14:textId="77777777" w:rsidR="00D8520F" w:rsidRPr="00060D56" w:rsidRDefault="00D8520F" w:rsidP="00D8520F">
      <w:pPr>
        <w:pStyle w:val="NormalWeb"/>
        <w:numPr>
          <w:ilvl w:val="0"/>
          <w:numId w:val="6"/>
        </w:numPr>
        <w:rPr>
          <w:rFonts w:ascii="Calibri" w:eastAsia="Aptos" w:hAnsi="Calibri" w:cs="Calibri"/>
          <w:b/>
          <w:bCs/>
          <w:color w:val="BF4E14" w:themeColor="accent2" w:themeShade="BF"/>
          <w:sz w:val="20"/>
          <w:szCs w:val="20"/>
        </w:rPr>
      </w:pPr>
      <w:r>
        <w:rPr>
          <w:rFonts w:ascii="Calibri" w:eastAsia="Aptos" w:hAnsi="Calibri" w:cs="Calibri"/>
          <w:b/>
          <w:bCs/>
          <w:color w:val="BF4E14" w:themeColor="accent2" w:themeShade="BF"/>
          <w:sz w:val="20"/>
          <w:szCs w:val="20"/>
        </w:rPr>
        <w:t>Choosing b/w</w:t>
      </w:r>
      <w:r w:rsidRPr="00060D56">
        <w:rPr>
          <w:rFonts w:ascii="Calibri" w:eastAsia="Aptos" w:hAnsi="Calibri" w:cs="Calibri"/>
          <w:b/>
          <w:bCs/>
          <w:color w:val="BF4E14" w:themeColor="accent2" w:themeShade="BF"/>
          <w:sz w:val="20"/>
          <w:szCs w:val="20"/>
        </w:rPr>
        <w:t xml:space="preserve"> Methods</w:t>
      </w:r>
      <w:r>
        <w:rPr>
          <w:rFonts w:ascii="Calibri" w:eastAsia="Aptos" w:hAnsi="Calibri" w:cs="Calibri"/>
          <w:b/>
          <w:bCs/>
          <w:color w:val="BF4E14" w:themeColor="accent2" w:themeShade="BF"/>
          <w:sz w:val="20"/>
          <w:szCs w:val="20"/>
        </w:rPr>
        <w:t xml:space="preserve"> and Tools</w:t>
      </w:r>
    </w:p>
    <w:p w14:paraId="1A9A14E4" w14:textId="77777777" w:rsidR="00D8520F" w:rsidRDefault="00D8520F" w:rsidP="00D8520F">
      <w:pPr>
        <w:pStyle w:val="NormalWeb"/>
        <w:numPr>
          <w:ilvl w:val="1"/>
          <w:numId w:val="6"/>
        </w:numPr>
        <w:rPr>
          <w:rFonts w:ascii="Calibri" w:eastAsia="Aptos" w:hAnsi="Calibri" w:cs="Calibri"/>
          <w:color w:val="3A7C22" w:themeColor="accent6" w:themeShade="BF"/>
          <w:sz w:val="20"/>
          <w:szCs w:val="20"/>
        </w:rPr>
      </w:pPr>
      <w:r w:rsidRPr="00060D56">
        <w:rPr>
          <w:rFonts w:ascii="Calibri" w:eastAsia="Aptos" w:hAnsi="Calibri" w:cs="Calibri"/>
          <w:color w:val="3A7C22" w:themeColor="accent6" w:themeShade="BF"/>
          <w:sz w:val="20"/>
          <w:szCs w:val="20"/>
        </w:rPr>
        <w:t>Scalability</w:t>
      </w:r>
    </w:p>
    <w:p w14:paraId="2420265A" w14:textId="77777777" w:rsidR="00D8520F" w:rsidRDefault="00D8520F" w:rsidP="00D8520F">
      <w:pPr>
        <w:pStyle w:val="NormalWeb"/>
        <w:numPr>
          <w:ilvl w:val="1"/>
          <w:numId w:val="6"/>
        </w:numPr>
        <w:rPr>
          <w:rFonts w:ascii="Calibri" w:eastAsia="Aptos" w:hAnsi="Calibri" w:cs="Calibri"/>
          <w:color w:val="3A7C22" w:themeColor="accent6" w:themeShade="BF"/>
          <w:sz w:val="20"/>
          <w:szCs w:val="20"/>
        </w:rPr>
      </w:pPr>
      <w:r w:rsidRPr="00060D56">
        <w:rPr>
          <w:rFonts w:ascii="Calibri" w:eastAsia="Aptos" w:hAnsi="Calibri" w:cs="Calibri"/>
          <w:color w:val="3A7C22" w:themeColor="accent6" w:themeShade="BF"/>
          <w:sz w:val="20"/>
          <w:szCs w:val="20"/>
        </w:rPr>
        <w:t>Business Needs</w:t>
      </w:r>
    </w:p>
    <w:p w14:paraId="006C1507" w14:textId="77777777" w:rsidR="00D8520F" w:rsidRDefault="00D8520F" w:rsidP="00D8520F">
      <w:pPr>
        <w:pStyle w:val="NormalWeb"/>
        <w:numPr>
          <w:ilvl w:val="1"/>
          <w:numId w:val="6"/>
        </w:numPr>
        <w:rPr>
          <w:rFonts w:ascii="Calibri" w:eastAsia="Aptos" w:hAnsi="Calibri" w:cs="Calibri"/>
          <w:color w:val="3A7C22" w:themeColor="accent6" w:themeShade="BF"/>
          <w:sz w:val="20"/>
          <w:szCs w:val="20"/>
        </w:rPr>
      </w:pPr>
      <w:r w:rsidRPr="00060D56">
        <w:rPr>
          <w:rFonts w:ascii="Calibri" w:eastAsia="Aptos" w:hAnsi="Calibri" w:cs="Calibri"/>
          <w:color w:val="3A7C22" w:themeColor="accent6" w:themeShade="BF"/>
          <w:sz w:val="20"/>
          <w:szCs w:val="20"/>
        </w:rPr>
        <w:t>Forecast Horizon</w:t>
      </w:r>
    </w:p>
    <w:p w14:paraId="4D6F6836" w14:textId="77777777" w:rsidR="00D8520F" w:rsidRDefault="00D8520F" w:rsidP="00D8520F">
      <w:pPr>
        <w:pStyle w:val="NormalWeb"/>
        <w:numPr>
          <w:ilvl w:val="1"/>
          <w:numId w:val="6"/>
        </w:numPr>
        <w:rPr>
          <w:rFonts w:ascii="Calibri" w:eastAsia="Aptos" w:hAnsi="Calibri" w:cs="Calibri"/>
          <w:color w:val="3A7C22" w:themeColor="accent6" w:themeShade="BF"/>
          <w:sz w:val="20"/>
          <w:szCs w:val="20"/>
        </w:rPr>
      </w:pPr>
      <w:r w:rsidRPr="00060D56">
        <w:rPr>
          <w:rFonts w:ascii="Calibri" w:eastAsia="Aptos" w:hAnsi="Calibri" w:cs="Calibri"/>
          <w:color w:val="3A7C22" w:themeColor="accent6" w:themeShade="BF"/>
          <w:sz w:val="20"/>
          <w:szCs w:val="20"/>
        </w:rPr>
        <w:t>Demand Pattern Complexity</w:t>
      </w:r>
    </w:p>
    <w:p w14:paraId="45FDC213" w14:textId="77777777" w:rsidR="00D8520F" w:rsidRPr="00060D56" w:rsidRDefault="00D8520F" w:rsidP="00D8520F">
      <w:pPr>
        <w:pStyle w:val="NormalWeb"/>
        <w:numPr>
          <w:ilvl w:val="1"/>
          <w:numId w:val="6"/>
        </w:numPr>
        <w:rPr>
          <w:rFonts w:ascii="Calibri" w:eastAsia="Aptos" w:hAnsi="Calibri" w:cs="Calibri"/>
          <w:color w:val="3A7C22" w:themeColor="accent6" w:themeShade="BF"/>
          <w:sz w:val="20"/>
          <w:szCs w:val="20"/>
        </w:rPr>
      </w:pPr>
      <w:r w:rsidRPr="00060D56">
        <w:rPr>
          <w:rFonts w:ascii="Calibri" w:eastAsia="Aptos" w:hAnsi="Calibri" w:cs="Calibri"/>
          <w:color w:val="3A7C22" w:themeColor="accent6" w:themeShade="BF"/>
          <w:sz w:val="20"/>
          <w:szCs w:val="20"/>
        </w:rPr>
        <w:t>Data Availability and Quality</w:t>
      </w:r>
    </w:p>
    <w:p w14:paraId="330B2BC5" w14:textId="77777777" w:rsidR="00D8520F" w:rsidRDefault="00D8520F" w:rsidP="00D8520F">
      <w:pPr>
        <w:widowControl w:val="0"/>
        <w:spacing w:after="120" w:line="240" w:lineRule="auto"/>
        <w:jc w:val="both"/>
        <w:rPr>
          <w:rFonts w:ascii="Calibri" w:hAnsi="Calibri" w:cs="Calibri"/>
          <w:b/>
          <w:bCs/>
          <w:color w:val="0070C0"/>
          <w:sz w:val="24"/>
          <w:szCs w:val="24"/>
        </w:rPr>
      </w:pPr>
      <w:r w:rsidRPr="00F149EB">
        <w:rPr>
          <w:rFonts w:ascii="Calibri" w:hAnsi="Calibri" w:cs="Calibri"/>
          <w:b/>
          <w:bCs/>
          <w:color w:val="0070C0"/>
          <w:sz w:val="24"/>
          <w:szCs w:val="24"/>
        </w:rPr>
        <w:t>How would you approach developing a demand forecast for a new product or location?</w:t>
      </w:r>
    </w:p>
    <w:p w14:paraId="4E9AE860" w14:textId="77777777" w:rsidR="00D8520F" w:rsidRPr="00060D56" w:rsidRDefault="00D8520F" w:rsidP="00D8520F">
      <w:pPr>
        <w:pStyle w:val="NormalWeb"/>
        <w:numPr>
          <w:ilvl w:val="0"/>
          <w:numId w:val="6"/>
        </w:numPr>
        <w:rPr>
          <w:rFonts w:ascii="Calibri" w:eastAsia="Aptos" w:hAnsi="Calibri" w:cs="Calibri"/>
          <w:b/>
          <w:bCs/>
          <w:color w:val="BF4E14" w:themeColor="accent2" w:themeShade="BF"/>
          <w:sz w:val="20"/>
          <w:szCs w:val="20"/>
        </w:rPr>
      </w:pPr>
      <w:r>
        <w:rPr>
          <w:rFonts w:ascii="Calibri" w:eastAsia="Aptos" w:hAnsi="Calibri" w:cs="Calibri"/>
          <w:b/>
          <w:bCs/>
          <w:color w:val="BF4E14" w:themeColor="accent2" w:themeShade="BF"/>
          <w:sz w:val="20"/>
          <w:szCs w:val="20"/>
        </w:rPr>
        <w:t>Choosing b/w</w:t>
      </w:r>
      <w:r w:rsidRPr="00060D56">
        <w:rPr>
          <w:rFonts w:ascii="Calibri" w:eastAsia="Aptos" w:hAnsi="Calibri" w:cs="Calibri"/>
          <w:b/>
          <w:bCs/>
          <w:color w:val="BF4E14" w:themeColor="accent2" w:themeShade="BF"/>
          <w:sz w:val="20"/>
          <w:szCs w:val="20"/>
        </w:rPr>
        <w:t xml:space="preserve"> Methods</w:t>
      </w:r>
      <w:r>
        <w:rPr>
          <w:rFonts w:ascii="Calibri" w:eastAsia="Aptos" w:hAnsi="Calibri" w:cs="Calibri"/>
          <w:b/>
          <w:bCs/>
          <w:color w:val="BF4E14" w:themeColor="accent2" w:themeShade="BF"/>
          <w:sz w:val="20"/>
          <w:szCs w:val="20"/>
        </w:rPr>
        <w:t xml:space="preserve"> and Tools</w:t>
      </w:r>
    </w:p>
    <w:p w14:paraId="27D1937A" w14:textId="77777777" w:rsidR="00D8520F" w:rsidRPr="00702752" w:rsidRDefault="00D8520F" w:rsidP="00D8520F">
      <w:pPr>
        <w:pStyle w:val="NormalWeb"/>
        <w:widowControl w:val="0"/>
        <w:numPr>
          <w:ilvl w:val="1"/>
          <w:numId w:val="6"/>
        </w:numPr>
        <w:spacing w:after="120"/>
        <w:jc w:val="both"/>
        <w:rPr>
          <w:rFonts w:ascii="Calibri" w:eastAsia="Aptos" w:hAnsi="Calibri" w:cs="Calibri"/>
          <w:color w:val="3A7C22" w:themeColor="accent6" w:themeShade="BF"/>
          <w:sz w:val="20"/>
          <w:szCs w:val="20"/>
        </w:rPr>
      </w:pPr>
      <w:r w:rsidRPr="00702752">
        <w:rPr>
          <w:rFonts w:ascii="Calibri" w:eastAsia="Aptos" w:hAnsi="Calibri" w:cs="Calibri"/>
          <w:color w:val="3A7C22" w:themeColor="accent6" w:themeShade="BF"/>
          <w:sz w:val="20"/>
          <w:szCs w:val="20"/>
        </w:rPr>
        <w:t>Market Research and Analysis</w:t>
      </w:r>
    </w:p>
    <w:p w14:paraId="2E1378AD" w14:textId="77777777" w:rsidR="00D8520F" w:rsidRPr="00702752" w:rsidRDefault="00D8520F" w:rsidP="00D8520F">
      <w:pPr>
        <w:pStyle w:val="NormalWeb"/>
        <w:widowControl w:val="0"/>
        <w:numPr>
          <w:ilvl w:val="1"/>
          <w:numId w:val="6"/>
        </w:numPr>
        <w:spacing w:after="120"/>
        <w:jc w:val="both"/>
        <w:rPr>
          <w:rFonts w:ascii="Calibri" w:eastAsia="Aptos" w:hAnsi="Calibri" w:cs="Calibri"/>
          <w:color w:val="3A7C22" w:themeColor="accent6" w:themeShade="BF"/>
          <w:sz w:val="20"/>
          <w:szCs w:val="20"/>
        </w:rPr>
      </w:pPr>
      <w:r w:rsidRPr="00702752">
        <w:rPr>
          <w:rFonts w:ascii="Calibri" w:eastAsia="Aptos" w:hAnsi="Calibri" w:cs="Calibri"/>
          <w:color w:val="3A7C22" w:themeColor="accent6" w:themeShade="BF"/>
          <w:sz w:val="20"/>
          <w:szCs w:val="20"/>
        </w:rPr>
        <w:t>Analog Forecasting</w:t>
      </w:r>
    </w:p>
    <w:p w14:paraId="3C095805" w14:textId="77777777" w:rsidR="00D8520F" w:rsidRPr="00702752" w:rsidRDefault="00D8520F" w:rsidP="00D8520F">
      <w:pPr>
        <w:pStyle w:val="NormalWeb"/>
        <w:widowControl w:val="0"/>
        <w:numPr>
          <w:ilvl w:val="1"/>
          <w:numId w:val="6"/>
        </w:numPr>
        <w:spacing w:after="120"/>
        <w:jc w:val="both"/>
        <w:rPr>
          <w:rFonts w:ascii="Calibri" w:eastAsia="Aptos" w:hAnsi="Calibri" w:cs="Calibri"/>
          <w:color w:val="3A7C22" w:themeColor="accent6" w:themeShade="BF"/>
          <w:sz w:val="20"/>
          <w:szCs w:val="20"/>
        </w:rPr>
      </w:pPr>
      <w:r w:rsidRPr="00702752">
        <w:rPr>
          <w:rFonts w:ascii="Calibri" w:eastAsia="Aptos" w:hAnsi="Calibri" w:cs="Calibri"/>
          <w:color w:val="3A7C22" w:themeColor="accent6" w:themeShade="BF"/>
          <w:sz w:val="20"/>
          <w:szCs w:val="20"/>
        </w:rPr>
        <w:t>Collaborating with Cross-Functional Teams</w:t>
      </w:r>
    </w:p>
    <w:p w14:paraId="4D82831E" w14:textId="77777777" w:rsidR="00D8520F" w:rsidRPr="00702752" w:rsidRDefault="00D8520F" w:rsidP="00D8520F">
      <w:pPr>
        <w:pStyle w:val="NormalWeb"/>
        <w:widowControl w:val="0"/>
        <w:numPr>
          <w:ilvl w:val="1"/>
          <w:numId w:val="6"/>
        </w:numPr>
        <w:spacing w:after="120"/>
        <w:jc w:val="both"/>
        <w:rPr>
          <w:rFonts w:ascii="Calibri" w:eastAsia="Aptos" w:hAnsi="Calibri" w:cs="Calibri"/>
          <w:color w:val="3A7C22" w:themeColor="accent6" w:themeShade="BF"/>
          <w:sz w:val="20"/>
          <w:szCs w:val="20"/>
        </w:rPr>
      </w:pPr>
      <w:r w:rsidRPr="00702752">
        <w:rPr>
          <w:rFonts w:ascii="Calibri" w:eastAsia="Aptos" w:hAnsi="Calibri" w:cs="Calibri"/>
          <w:color w:val="3A7C22" w:themeColor="accent6" w:themeShade="BF"/>
          <w:sz w:val="20"/>
          <w:szCs w:val="20"/>
        </w:rPr>
        <w:t>Using Qualitative Methods</w:t>
      </w:r>
    </w:p>
    <w:p w14:paraId="22ED04CB" w14:textId="77777777" w:rsidR="00D8520F" w:rsidRPr="00702752" w:rsidRDefault="00D8520F" w:rsidP="00D8520F">
      <w:pPr>
        <w:pStyle w:val="NormalWeb"/>
        <w:widowControl w:val="0"/>
        <w:numPr>
          <w:ilvl w:val="1"/>
          <w:numId w:val="6"/>
        </w:numPr>
        <w:spacing w:after="120"/>
        <w:jc w:val="both"/>
        <w:rPr>
          <w:rFonts w:ascii="Calibri" w:eastAsia="Aptos" w:hAnsi="Calibri" w:cs="Calibri"/>
          <w:color w:val="3A7C22" w:themeColor="accent6" w:themeShade="BF"/>
          <w:sz w:val="20"/>
          <w:szCs w:val="20"/>
        </w:rPr>
      </w:pPr>
      <w:r w:rsidRPr="00702752">
        <w:rPr>
          <w:rFonts w:ascii="Calibri" w:eastAsia="Aptos" w:hAnsi="Calibri" w:cs="Calibri"/>
          <w:color w:val="3A7C22" w:themeColor="accent6" w:themeShade="BF"/>
          <w:sz w:val="20"/>
          <w:szCs w:val="20"/>
        </w:rPr>
        <w:t>Scenario Planning</w:t>
      </w:r>
    </w:p>
    <w:p w14:paraId="79DDB2FD" w14:textId="77777777" w:rsidR="00D8520F" w:rsidRPr="00702752" w:rsidRDefault="00D8520F" w:rsidP="00D8520F">
      <w:pPr>
        <w:pStyle w:val="NormalWeb"/>
        <w:widowControl w:val="0"/>
        <w:numPr>
          <w:ilvl w:val="1"/>
          <w:numId w:val="6"/>
        </w:numPr>
        <w:spacing w:after="120"/>
        <w:jc w:val="both"/>
        <w:rPr>
          <w:rFonts w:ascii="Calibri" w:eastAsia="Aptos" w:hAnsi="Calibri" w:cs="Calibri"/>
          <w:color w:val="3A7C22" w:themeColor="accent6" w:themeShade="BF"/>
          <w:sz w:val="20"/>
          <w:szCs w:val="20"/>
        </w:rPr>
      </w:pPr>
      <w:r w:rsidRPr="00702752">
        <w:rPr>
          <w:rFonts w:ascii="Calibri" w:eastAsia="Aptos" w:hAnsi="Calibri" w:cs="Calibri"/>
          <w:color w:val="3A7C22" w:themeColor="accent6" w:themeShade="BF"/>
          <w:sz w:val="20"/>
          <w:szCs w:val="20"/>
        </w:rPr>
        <w:t>Leverage Test Markets or Pre-Launch Data</w:t>
      </w:r>
    </w:p>
    <w:p w14:paraId="49288C8B" w14:textId="77777777" w:rsidR="00D8520F" w:rsidRDefault="00D8520F" w:rsidP="00D8520F">
      <w:pPr>
        <w:pStyle w:val="NormalWeb"/>
        <w:widowControl w:val="0"/>
        <w:numPr>
          <w:ilvl w:val="1"/>
          <w:numId w:val="6"/>
        </w:numPr>
        <w:spacing w:after="120"/>
        <w:jc w:val="both"/>
        <w:rPr>
          <w:rFonts w:ascii="Calibri" w:eastAsia="Aptos" w:hAnsi="Calibri" w:cs="Calibri"/>
          <w:color w:val="3A7C22" w:themeColor="accent6" w:themeShade="BF"/>
          <w:sz w:val="20"/>
          <w:szCs w:val="20"/>
        </w:rPr>
      </w:pPr>
      <w:r w:rsidRPr="00702752">
        <w:rPr>
          <w:rFonts w:ascii="Calibri" w:eastAsia="Aptos" w:hAnsi="Calibri" w:cs="Calibri"/>
          <w:color w:val="3A7C22" w:themeColor="accent6" w:themeShade="BF"/>
          <w:sz w:val="20"/>
          <w:szCs w:val="20"/>
        </w:rPr>
        <w:t>Monitor and Adjust</w:t>
      </w:r>
    </w:p>
    <w:p w14:paraId="0E7D2DAB" w14:textId="77777777" w:rsidR="0031074F" w:rsidRPr="00702752" w:rsidRDefault="0031074F" w:rsidP="0031074F">
      <w:pPr>
        <w:pStyle w:val="NormalWeb"/>
        <w:widowControl w:val="0"/>
        <w:spacing w:after="120"/>
        <w:jc w:val="both"/>
        <w:rPr>
          <w:rFonts w:ascii="Calibri" w:eastAsia="Aptos" w:hAnsi="Calibri" w:cs="Calibri"/>
          <w:color w:val="3A7C22" w:themeColor="accent6" w:themeShade="BF"/>
          <w:sz w:val="20"/>
          <w:szCs w:val="20"/>
        </w:rPr>
      </w:pPr>
    </w:p>
    <w:p w14:paraId="33A49B6B" w14:textId="77777777" w:rsidR="00D8520F" w:rsidRDefault="00D8520F" w:rsidP="00D8520F">
      <w:pPr>
        <w:widowControl w:val="0"/>
        <w:spacing w:after="120" w:line="240" w:lineRule="auto"/>
        <w:jc w:val="both"/>
        <w:rPr>
          <w:rFonts w:ascii="Calibri" w:hAnsi="Calibri" w:cs="Calibri"/>
          <w:b/>
          <w:bCs/>
          <w:color w:val="0070C0"/>
          <w:sz w:val="24"/>
          <w:szCs w:val="24"/>
        </w:rPr>
      </w:pPr>
      <w:r w:rsidRPr="00F149EB">
        <w:rPr>
          <w:rFonts w:ascii="Calibri" w:hAnsi="Calibri" w:cs="Calibri"/>
          <w:b/>
          <w:bCs/>
          <w:color w:val="0070C0"/>
          <w:sz w:val="24"/>
          <w:szCs w:val="24"/>
        </w:rPr>
        <w:lastRenderedPageBreak/>
        <w:t>How do you handle outliers in historical data when creating a forecast?</w:t>
      </w:r>
    </w:p>
    <w:p w14:paraId="4CEB396D" w14:textId="77777777" w:rsidR="00D8520F" w:rsidRPr="00702752" w:rsidRDefault="00D8520F" w:rsidP="00D8520F">
      <w:pPr>
        <w:pStyle w:val="NormalWeb"/>
        <w:numPr>
          <w:ilvl w:val="0"/>
          <w:numId w:val="6"/>
        </w:numPr>
        <w:rPr>
          <w:rFonts w:ascii="Calibri" w:eastAsia="Aptos" w:hAnsi="Calibri" w:cs="Calibri"/>
          <w:color w:val="3A7C22" w:themeColor="accent6" w:themeShade="BF"/>
          <w:sz w:val="20"/>
          <w:szCs w:val="20"/>
        </w:rPr>
      </w:pPr>
      <w:r w:rsidRPr="00702752">
        <w:rPr>
          <w:rFonts w:ascii="Calibri" w:eastAsia="Aptos" w:hAnsi="Calibri" w:cs="Calibri"/>
          <w:b/>
          <w:bCs/>
          <w:color w:val="3A7C22" w:themeColor="accent6" w:themeShade="BF"/>
          <w:sz w:val="20"/>
          <w:szCs w:val="20"/>
        </w:rPr>
        <w:t>Identify Outliers</w:t>
      </w:r>
      <w:r w:rsidRPr="00702752">
        <w:rPr>
          <w:rFonts w:ascii="Calibri" w:eastAsia="Aptos" w:hAnsi="Calibri" w:cs="Calibri"/>
          <w:color w:val="3A7C22" w:themeColor="accent6" w:themeShade="BF"/>
          <w:sz w:val="20"/>
          <w:szCs w:val="20"/>
        </w:rPr>
        <w:t>: Use statistical methods, such as z-scores or interquartile range (IQR), to detect outliers that significantly deviate from typical demand patterns.</w:t>
      </w:r>
    </w:p>
    <w:p w14:paraId="7706F777" w14:textId="77777777" w:rsidR="00D8520F" w:rsidRPr="00702752" w:rsidRDefault="00D8520F" w:rsidP="00D8520F">
      <w:pPr>
        <w:pStyle w:val="NormalWeb"/>
        <w:numPr>
          <w:ilvl w:val="0"/>
          <w:numId w:val="6"/>
        </w:numPr>
        <w:rPr>
          <w:rFonts w:ascii="Calibri" w:eastAsia="Aptos" w:hAnsi="Calibri" w:cs="Calibri"/>
          <w:color w:val="3A7C22" w:themeColor="accent6" w:themeShade="BF"/>
          <w:sz w:val="20"/>
          <w:szCs w:val="20"/>
        </w:rPr>
      </w:pPr>
      <w:r w:rsidRPr="00702752">
        <w:rPr>
          <w:rFonts w:ascii="Calibri" w:eastAsia="Aptos" w:hAnsi="Calibri" w:cs="Calibri"/>
          <w:b/>
          <w:bCs/>
          <w:color w:val="3A7C22" w:themeColor="accent6" w:themeShade="BF"/>
          <w:sz w:val="20"/>
          <w:szCs w:val="20"/>
        </w:rPr>
        <w:t>Analyze the Cause</w:t>
      </w:r>
      <w:r w:rsidRPr="00702752">
        <w:rPr>
          <w:rFonts w:ascii="Calibri" w:eastAsia="Aptos" w:hAnsi="Calibri" w:cs="Calibri"/>
          <w:color w:val="3A7C22" w:themeColor="accent6" w:themeShade="BF"/>
          <w:sz w:val="20"/>
          <w:szCs w:val="20"/>
        </w:rPr>
        <w:t>: Investigate the root cause of each outlier. Outliers due to one-off events (e.g., promotions, stockouts, seasonal spikes) may need adjustment, while outliers due to sustained changes (e.g., new product introduction) could indicate evolving demand trends.</w:t>
      </w:r>
    </w:p>
    <w:p w14:paraId="61508D82" w14:textId="77777777" w:rsidR="00D8520F" w:rsidRPr="00702752" w:rsidRDefault="00D8520F" w:rsidP="00D8520F">
      <w:pPr>
        <w:pStyle w:val="NormalWeb"/>
        <w:numPr>
          <w:ilvl w:val="0"/>
          <w:numId w:val="6"/>
        </w:numPr>
        <w:rPr>
          <w:rFonts w:ascii="Calibri" w:eastAsia="Aptos" w:hAnsi="Calibri" w:cs="Calibri"/>
          <w:color w:val="3A7C22" w:themeColor="accent6" w:themeShade="BF"/>
          <w:sz w:val="20"/>
          <w:szCs w:val="20"/>
        </w:rPr>
      </w:pPr>
      <w:r w:rsidRPr="00702752">
        <w:rPr>
          <w:rFonts w:ascii="Calibri" w:eastAsia="Aptos" w:hAnsi="Calibri" w:cs="Calibri"/>
          <w:b/>
          <w:bCs/>
          <w:color w:val="3A7C22" w:themeColor="accent6" w:themeShade="BF"/>
          <w:sz w:val="20"/>
          <w:szCs w:val="20"/>
        </w:rPr>
        <w:t>Exclude or Adjust</w:t>
      </w:r>
      <w:r w:rsidRPr="00702752">
        <w:rPr>
          <w:rFonts w:ascii="Calibri" w:eastAsia="Aptos" w:hAnsi="Calibri" w:cs="Calibri"/>
          <w:color w:val="3A7C22" w:themeColor="accent6" w:themeShade="BF"/>
          <w:sz w:val="20"/>
          <w:szCs w:val="20"/>
        </w:rPr>
        <w:t>: For temporary, non-recurring events, either exclude or adjust the outlier values to avoid skewing the forecast. For instance, use a moving average to smooth the impact of extreme values.</w:t>
      </w:r>
    </w:p>
    <w:p w14:paraId="59CEC54A" w14:textId="315DA5DC" w:rsidR="00D8520F" w:rsidRPr="00D8520F" w:rsidRDefault="00D8520F" w:rsidP="00D8520F">
      <w:pPr>
        <w:pStyle w:val="NormalWeb"/>
        <w:numPr>
          <w:ilvl w:val="0"/>
          <w:numId w:val="6"/>
        </w:numPr>
        <w:rPr>
          <w:rFonts w:ascii="Calibri" w:eastAsia="Aptos" w:hAnsi="Calibri" w:cs="Calibri"/>
          <w:color w:val="3A7C22" w:themeColor="accent6" w:themeShade="BF"/>
          <w:sz w:val="20"/>
          <w:szCs w:val="20"/>
        </w:rPr>
      </w:pPr>
      <w:r w:rsidRPr="00702752">
        <w:rPr>
          <w:rFonts w:ascii="Calibri" w:eastAsia="Aptos" w:hAnsi="Calibri" w:cs="Calibri"/>
          <w:b/>
          <w:bCs/>
          <w:color w:val="3A7C22" w:themeColor="accent6" w:themeShade="BF"/>
          <w:sz w:val="20"/>
          <w:szCs w:val="20"/>
        </w:rPr>
        <w:t>Use Robust Forecasting Methods</w:t>
      </w:r>
      <w:r w:rsidRPr="00702752">
        <w:rPr>
          <w:rFonts w:ascii="Calibri" w:eastAsia="Aptos" w:hAnsi="Calibri" w:cs="Calibri"/>
          <w:color w:val="3A7C22" w:themeColor="accent6" w:themeShade="BF"/>
          <w:sz w:val="20"/>
          <w:szCs w:val="20"/>
        </w:rPr>
        <w:t>: Choose models less sensitive to outliers, such as median-based forecasts or exponential smoothing, which can handle irregularities without overfitting to outlier data.</w:t>
      </w:r>
    </w:p>
    <w:p w14:paraId="6C738DDC" w14:textId="77777777" w:rsidR="00D8520F" w:rsidRDefault="00D8520F" w:rsidP="00D8520F">
      <w:pPr>
        <w:widowControl w:val="0"/>
        <w:spacing w:after="120" w:line="240" w:lineRule="auto"/>
        <w:jc w:val="both"/>
        <w:rPr>
          <w:rFonts w:ascii="Calibri" w:hAnsi="Calibri" w:cs="Calibri"/>
          <w:b/>
          <w:bCs/>
          <w:color w:val="0070C0"/>
          <w:sz w:val="24"/>
          <w:szCs w:val="24"/>
        </w:rPr>
      </w:pPr>
      <w:r w:rsidRPr="00F149EB">
        <w:rPr>
          <w:rFonts w:ascii="Calibri" w:hAnsi="Calibri" w:cs="Calibri"/>
          <w:b/>
          <w:bCs/>
          <w:color w:val="0070C0"/>
          <w:sz w:val="24"/>
          <w:szCs w:val="24"/>
        </w:rPr>
        <w:t>Describe your experience with inventory optimization in a high-demand, fast-paced environment.</w:t>
      </w:r>
    </w:p>
    <w:p w14:paraId="281612EE" w14:textId="77777777" w:rsidR="00D8520F" w:rsidRPr="00727D7C" w:rsidRDefault="00D8520F" w:rsidP="00D8520F">
      <w:pPr>
        <w:pStyle w:val="NormalWeb"/>
        <w:numPr>
          <w:ilvl w:val="0"/>
          <w:numId w:val="6"/>
        </w:numPr>
        <w:rPr>
          <w:rFonts w:ascii="Calibri" w:eastAsia="Aptos" w:hAnsi="Calibri" w:cs="Calibri"/>
          <w:color w:val="3A7C22" w:themeColor="accent6" w:themeShade="BF"/>
          <w:sz w:val="20"/>
          <w:szCs w:val="20"/>
        </w:rPr>
      </w:pPr>
      <w:r w:rsidRPr="00727D7C">
        <w:rPr>
          <w:rFonts w:ascii="Calibri" w:eastAsia="Aptos" w:hAnsi="Calibri" w:cs="Calibri"/>
          <w:b/>
          <w:bCs/>
          <w:color w:val="3A7C22" w:themeColor="accent6" w:themeShade="BF"/>
          <w:sz w:val="20"/>
          <w:szCs w:val="20"/>
        </w:rPr>
        <w:t>Data-Driven Decision Making</w:t>
      </w:r>
      <w:r w:rsidRPr="00727D7C">
        <w:rPr>
          <w:rFonts w:ascii="Calibri" w:eastAsia="Aptos" w:hAnsi="Calibri" w:cs="Calibri"/>
          <w:color w:val="3A7C22" w:themeColor="accent6" w:themeShade="BF"/>
          <w:sz w:val="20"/>
          <w:szCs w:val="20"/>
        </w:rPr>
        <w:t xml:space="preserve">: </w:t>
      </w:r>
      <w:r>
        <w:rPr>
          <w:rFonts w:ascii="Calibri" w:eastAsia="Aptos" w:hAnsi="Calibri" w:cs="Calibri"/>
          <w:color w:val="3A7C22" w:themeColor="accent6" w:themeShade="BF"/>
          <w:sz w:val="20"/>
          <w:szCs w:val="20"/>
        </w:rPr>
        <w:t xml:space="preserve">By </w:t>
      </w:r>
      <w:r w:rsidRPr="00727D7C">
        <w:rPr>
          <w:rFonts w:ascii="Calibri" w:eastAsia="Aptos" w:hAnsi="Calibri" w:cs="Calibri"/>
          <w:color w:val="3A7C22" w:themeColor="accent6" w:themeShade="BF"/>
          <w:sz w:val="20"/>
          <w:szCs w:val="20"/>
        </w:rPr>
        <w:t>analyzing historical sales data, I identified trends and seasonality, enabling proactive inventory adjustments.</w:t>
      </w:r>
    </w:p>
    <w:p w14:paraId="5F8D0D0F" w14:textId="77777777" w:rsidR="00D8520F" w:rsidRPr="00727D7C" w:rsidRDefault="00D8520F" w:rsidP="00D8520F">
      <w:pPr>
        <w:pStyle w:val="NormalWeb"/>
        <w:numPr>
          <w:ilvl w:val="0"/>
          <w:numId w:val="6"/>
        </w:numPr>
        <w:rPr>
          <w:rFonts w:ascii="Calibri" w:eastAsia="Aptos" w:hAnsi="Calibri" w:cs="Calibri"/>
          <w:color w:val="3A7C22" w:themeColor="accent6" w:themeShade="BF"/>
          <w:sz w:val="20"/>
          <w:szCs w:val="20"/>
        </w:rPr>
      </w:pPr>
      <w:r w:rsidRPr="00727D7C">
        <w:rPr>
          <w:rFonts w:ascii="Calibri" w:eastAsia="Aptos" w:hAnsi="Calibri" w:cs="Calibri"/>
          <w:b/>
          <w:bCs/>
          <w:color w:val="3A7C22" w:themeColor="accent6" w:themeShade="BF"/>
          <w:sz w:val="20"/>
          <w:szCs w:val="20"/>
        </w:rPr>
        <w:t>Implementing Just-In-Time (JIT)</w:t>
      </w:r>
      <w:r w:rsidRPr="00727D7C">
        <w:rPr>
          <w:rFonts w:ascii="Calibri" w:eastAsia="Aptos" w:hAnsi="Calibri" w:cs="Calibri"/>
          <w:color w:val="3A7C22" w:themeColor="accent6" w:themeShade="BF"/>
          <w:sz w:val="20"/>
          <w:szCs w:val="20"/>
        </w:rPr>
        <w:t>: This approach allowed for rapid replenishment based on actual sales data.</w:t>
      </w:r>
    </w:p>
    <w:p w14:paraId="413AEFA9" w14:textId="77777777" w:rsidR="00D8520F" w:rsidRPr="00727D7C" w:rsidRDefault="00D8520F" w:rsidP="00D8520F">
      <w:pPr>
        <w:pStyle w:val="NormalWeb"/>
        <w:numPr>
          <w:ilvl w:val="0"/>
          <w:numId w:val="6"/>
        </w:numPr>
        <w:rPr>
          <w:rFonts w:ascii="Calibri" w:eastAsia="Aptos" w:hAnsi="Calibri" w:cs="Calibri"/>
          <w:color w:val="3A7C22" w:themeColor="accent6" w:themeShade="BF"/>
          <w:sz w:val="20"/>
          <w:szCs w:val="20"/>
        </w:rPr>
      </w:pPr>
      <w:r w:rsidRPr="00727D7C">
        <w:rPr>
          <w:rFonts w:ascii="Calibri" w:eastAsia="Aptos" w:hAnsi="Calibri" w:cs="Calibri"/>
          <w:b/>
          <w:bCs/>
          <w:color w:val="3A7C22" w:themeColor="accent6" w:themeShade="BF"/>
          <w:sz w:val="20"/>
          <w:szCs w:val="20"/>
        </w:rPr>
        <w:t>Safety Stock Calculations</w:t>
      </w:r>
      <w:r w:rsidRPr="00727D7C">
        <w:rPr>
          <w:rFonts w:ascii="Calibri" w:eastAsia="Aptos" w:hAnsi="Calibri" w:cs="Calibri"/>
          <w:color w:val="3A7C22" w:themeColor="accent6" w:themeShade="BF"/>
          <w:sz w:val="20"/>
          <w:szCs w:val="20"/>
        </w:rPr>
        <w:t>: I carefully calculated safety stock levels based on lead times and variability in demand. This ensured that we had enough buffer stock to prevent stockouts during peak demand periods.</w:t>
      </w:r>
    </w:p>
    <w:p w14:paraId="0D08FFDD" w14:textId="62FF4419" w:rsidR="00D8520F" w:rsidRPr="00727D7C" w:rsidRDefault="00D8520F" w:rsidP="00D8520F">
      <w:pPr>
        <w:pStyle w:val="NormalWeb"/>
        <w:numPr>
          <w:ilvl w:val="0"/>
          <w:numId w:val="6"/>
        </w:numPr>
        <w:rPr>
          <w:rFonts w:ascii="Calibri" w:eastAsia="Aptos" w:hAnsi="Calibri" w:cs="Calibri"/>
          <w:color w:val="3A7C22" w:themeColor="accent6" w:themeShade="BF"/>
          <w:sz w:val="20"/>
          <w:szCs w:val="20"/>
        </w:rPr>
      </w:pPr>
      <w:r w:rsidRPr="00727D7C">
        <w:rPr>
          <w:rFonts w:ascii="Calibri" w:eastAsia="Aptos" w:hAnsi="Calibri" w:cs="Calibri"/>
          <w:b/>
          <w:bCs/>
          <w:color w:val="3A7C22" w:themeColor="accent6" w:themeShade="BF"/>
          <w:sz w:val="20"/>
          <w:szCs w:val="20"/>
        </w:rPr>
        <w:t>Regular Inventory Reviews</w:t>
      </w:r>
      <w:r w:rsidRPr="00727D7C">
        <w:rPr>
          <w:rFonts w:ascii="Calibri" w:eastAsia="Aptos" w:hAnsi="Calibri" w:cs="Calibri"/>
          <w:color w:val="3A7C22" w:themeColor="accent6" w:themeShade="BF"/>
          <w:sz w:val="20"/>
          <w:szCs w:val="20"/>
        </w:rPr>
        <w:t>: Conducting weekly inventory reviews helped identify slow-moving or obsolete items.</w:t>
      </w:r>
    </w:p>
    <w:p w14:paraId="2D4C701E" w14:textId="575E523E" w:rsidR="00D8520F" w:rsidRPr="00727D7C" w:rsidRDefault="00D8520F" w:rsidP="00D8520F">
      <w:pPr>
        <w:pStyle w:val="NormalWeb"/>
        <w:numPr>
          <w:ilvl w:val="0"/>
          <w:numId w:val="6"/>
        </w:numPr>
        <w:rPr>
          <w:rFonts w:ascii="Calibri" w:eastAsia="Aptos" w:hAnsi="Calibri" w:cs="Calibri"/>
          <w:color w:val="3A7C22" w:themeColor="accent6" w:themeShade="BF"/>
          <w:sz w:val="20"/>
          <w:szCs w:val="20"/>
        </w:rPr>
      </w:pPr>
      <w:r w:rsidRPr="00727D7C">
        <w:rPr>
          <w:rFonts w:ascii="Calibri" w:eastAsia="Aptos" w:hAnsi="Calibri" w:cs="Calibri"/>
          <w:b/>
          <w:bCs/>
          <w:color w:val="3A7C22" w:themeColor="accent6" w:themeShade="BF"/>
          <w:sz w:val="20"/>
          <w:szCs w:val="20"/>
        </w:rPr>
        <w:t>Scenario Planning</w:t>
      </w:r>
      <w:r w:rsidRPr="00727D7C">
        <w:rPr>
          <w:rFonts w:ascii="Calibri" w:eastAsia="Aptos" w:hAnsi="Calibri" w:cs="Calibri"/>
          <w:color w:val="3A7C22" w:themeColor="accent6" w:themeShade="BF"/>
          <w:sz w:val="20"/>
          <w:szCs w:val="20"/>
        </w:rPr>
        <w:t>: scenario planning to prepare for unexpected spikes in demand, such as during holiday seasons or product launches. This helped us develop contingency plans for rapid inventory adjustments.</w:t>
      </w:r>
    </w:p>
    <w:p w14:paraId="6875F687" w14:textId="77777777" w:rsidR="00D8520F" w:rsidRPr="00727D7C" w:rsidRDefault="00D8520F" w:rsidP="00D8520F">
      <w:pPr>
        <w:pStyle w:val="NormalWeb"/>
        <w:widowControl w:val="0"/>
        <w:numPr>
          <w:ilvl w:val="0"/>
          <w:numId w:val="6"/>
        </w:numPr>
        <w:spacing w:after="120"/>
        <w:jc w:val="both"/>
        <w:rPr>
          <w:rFonts w:ascii="Calibri" w:hAnsi="Calibri" w:cs="Calibri"/>
          <w:b/>
          <w:bCs/>
          <w:color w:val="0070C0"/>
        </w:rPr>
      </w:pPr>
      <w:r w:rsidRPr="00727D7C">
        <w:rPr>
          <w:rFonts w:ascii="Calibri" w:eastAsia="Aptos" w:hAnsi="Calibri" w:cs="Calibri"/>
          <w:b/>
          <w:bCs/>
          <w:color w:val="3A7C22" w:themeColor="accent6" w:themeShade="BF"/>
          <w:sz w:val="20"/>
          <w:szCs w:val="20"/>
        </w:rPr>
        <w:t>Continuous Improvement</w:t>
      </w:r>
      <w:r w:rsidRPr="00727D7C">
        <w:rPr>
          <w:rFonts w:ascii="Calibri" w:eastAsia="Aptos" w:hAnsi="Calibri" w:cs="Calibri"/>
          <w:color w:val="3A7C22" w:themeColor="accent6" w:themeShade="BF"/>
          <w:sz w:val="20"/>
          <w:szCs w:val="20"/>
        </w:rPr>
        <w:t>: I actively sought feedback from team members and analyzed performance metrics to identify areas for improvement.</w:t>
      </w:r>
    </w:p>
    <w:p w14:paraId="107F8BC3" w14:textId="77777777" w:rsidR="00D8520F" w:rsidRDefault="00D8520F" w:rsidP="00D8520F">
      <w:pPr>
        <w:widowControl w:val="0"/>
        <w:spacing w:after="120" w:line="240" w:lineRule="auto"/>
        <w:jc w:val="both"/>
        <w:rPr>
          <w:rFonts w:ascii="Calibri" w:hAnsi="Calibri" w:cs="Calibri"/>
          <w:b/>
          <w:bCs/>
          <w:color w:val="0070C0"/>
          <w:sz w:val="24"/>
          <w:szCs w:val="24"/>
        </w:rPr>
      </w:pPr>
      <w:r w:rsidRPr="00F149EB">
        <w:rPr>
          <w:rFonts w:ascii="Calibri" w:hAnsi="Calibri" w:cs="Calibri"/>
          <w:b/>
          <w:bCs/>
          <w:color w:val="0070C0"/>
          <w:sz w:val="24"/>
          <w:szCs w:val="24"/>
        </w:rPr>
        <w:t>What KPIs are most critical for demand planning and why?</w:t>
      </w:r>
    </w:p>
    <w:p w14:paraId="08216ED7" w14:textId="77777777" w:rsidR="00D8520F"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Forecast Accuracy:</w:t>
      </w:r>
      <w:r>
        <w:rPr>
          <w:rFonts w:ascii="Calibri" w:eastAsia="Aptos" w:hAnsi="Calibri" w:cs="Calibri"/>
          <w:color w:val="3A7C22" w:themeColor="accent6" w:themeShade="BF"/>
          <w:sz w:val="20"/>
          <w:szCs w:val="20"/>
        </w:rPr>
        <w:t xml:space="preserve"> </w:t>
      </w:r>
      <w:r w:rsidRPr="00B93839">
        <w:rPr>
          <w:rFonts w:ascii="Calibri" w:eastAsia="Aptos" w:hAnsi="Calibri" w:cs="Calibri"/>
          <w:color w:val="3A7C22" w:themeColor="accent6" w:themeShade="BF"/>
          <w:sz w:val="20"/>
          <w:szCs w:val="20"/>
        </w:rPr>
        <w:t xml:space="preserve"> </w:t>
      </w:r>
    </w:p>
    <w:p w14:paraId="05A5EE06" w14:textId="77777777" w:rsidR="00D8520F" w:rsidRPr="00B93839" w:rsidRDefault="00D8520F" w:rsidP="00D8520F">
      <w:pPr>
        <w:pStyle w:val="NormalWeb"/>
        <w:widowControl w:val="0"/>
        <w:numPr>
          <w:ilvl w:val="1"/>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Measures how closely actual demand matches forecasts. High accuracy leads to better inventory management and reduced costs.</w:t>
      </w:r>
    </w:p>
    <w:p w14:paraId="17F20D2C"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Customer Service Level:</w:t>
      </w:r>
    </w:p>
    <w:p w14:paraId="3BF013BF" w14:textId="77777777" w:rsidR="00D8520F" w:rsidRPr="00B93839" w:rsidRDefault="00D8520F" w:rsidP="00D8520F">
      <w:pPr>
        <w:pStyle w:val="NormalWeb"/>
        <w:widowControl w:val="0"/>
        <w:numPr>
          <w:ilvl w:val="1"/>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Indicates the percentage of customer demand met without stockouts. High service levels enhance customer satisfaction and loyalty.</w:t>
      </w:r>
    </w:p>
    <w:p w14:paraId="04325A29"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Stockout Rate:</w:t>
      </w:r>
    </w:p>
    <w:p w14:paraId="1AB98D38" w14:textId="77777777" w:rsidR="00D8520F" w:rsidRPr="00B93839" w:rsidRDefault="00D8520F" w:rsidP="00D8520F">
      <w:pPr>
        <w:pStyle w:val="NormalWeb"/>
        <w:widowControl w:val="0"/>
        <w:numPr>
          <w:ilvl w:val="1"/>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Measures the frequency of stockouts. A low stockout rate indicates effective inventory management and demand fulfillment.</w:t>
      </w:r>
    </w:p>
    <w:p w14:paraId="5B6B6B45"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Inventory Turnover Ratio:</w:t>
      </w:r>
    </w:p>
    <w:p w14:paraId="42FF0C4F" w14:textId="77777777" w:rsidR="00D8520F" w:rsidRPr="00B93839" w:rsidRDefault="00D8520F" w:rsidP="00D8520F">
      <w:pPr>
        <w:pStyle w:val="NormalWeb"/>
        <w:widowControl w:val="0"/>
        <w:numPr>
          <w:ilvl w:val="1"/>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Reflects how quickly inventory is sold and replaced. High turnover indicates efficient inventory management, while low turnover can suggest overstocking or poor demand forecasting.</w:t>
      </w:r>
    </w:p>
    <w:p w14:paraId="4D880F29"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Lead Time:</w:t>
      </w:r>
    </w:p>
    <w:p w14:paraId="77BA7746" w14:textId="77777777" w:rsidR="00D8520F" w:rsidRPr="00B93839" w:rsidRDefault="00D8520F" w:rsidP="00D8520F">
      <w:pPr>
        <w:pStyle w:val="NormalWeb"/>
        <w:widowControl w:val="0"/>
        <w:numPr>
          <w:ilvl w:val="1"/>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Measures the time taken from placing an order to receiving it. Short lead times improve responsiveness to demand changes and reduce the risk of stockouts.</w:t>
      </w:r>
    </w:p>
    <w:p w14:paraId="477EC166"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Safety Stock Level:</w:t>
      </w:r>
    </w:p>
    <w:p w14:paraId="64CE4164" w14:textId="77777777" w:rsidR="00D8520F" w:rsidRPr="00B93839" w:rsidRDefault="00D8520F" w:rsidP="00D8520F">
      <w:pPr>
        <w:pStyle w:val="NormalWeb"/>
        <w:widowControl w:val="0"/>
        <w:numPr>
          <w:ilvl w:val="1"/>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Indicates the amount of extra inventory held to prevent stockouts. Optimizing safety stock levels can balance the risk of stockouts with holding costs.</w:t>
      </w:r>
    </w:p>
    <w:p w14:paraId="57AF8347"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Backorder Rate:</w:t>
      </w:r>
    </w:p>
    <w:p w14:paraId="034C0E7E" w14:textId="77777777" w:rsidR="00D8520F" w:rsidRPr="00B93839" w:rsidRDefault="00D8520F" w:rsidP="00D8520F">
      <w:pPr>
        <w:pStyle w:val="NormalWeb"/>
        <w:widowControl w:val="0"/>
        <w:numPr>
          <w:ilvl w:val="1"/>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Measures the percentage of orders that cannot be fulfilled at the time of purchase. A high backorder rate signals issues with demand planning or inventory management.</w:t>
      </w:r>
    </w:p>
    <w:p w14:paraId="17D4A722"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Order Fulfillment Cycle Time:</w:t>
      </w:r>
    </w:p>
    <w:p w14:paraId="541C6F09" w14:textId="77777777" w:rsidR="00D8520F" w:rsidRPr="00B93839" w:rsidRDefault="00D8520F" w:rsidP="00D8520F">
      <w:pPr>
        <w:pStyle w:val="NormalWeb"/>
        <w:widowControl w:val="0"/>
        <w:numPr>
          <w:ilvl w:val="1"/>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Measures the time taken to process and deliver customer orders. Shorter cycle times improve customer satisfaction and indicate efficient operations.</w:t>
      </w:r>
    </w:p>
    <w:p w14:paraId="61DC9923"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Sales Growth:</w:t>
      </w:r>
    </w:p>
    <w:p w14:paraId="66EBD0FE" w14:textId="77777777" w:rsidR="00D8520F" w:rsidRPr="00D8520F" w:rsidRDefault="00D8520F" w:rsidP="00D8520F">
      <w:pPr>
        <w:pStyle w:val="NormalWeb"/>
        <w:widowControl w:val="0"/>
        <w:numPr>
          <w:ilvl w:val="1"/>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Monitors increases in sales over time, providing insights into demand trends and the effectiveness of demand planning strategies.</w:t>
      </w:r>
    </w:p>
    <w:p w14:paraId="7FBD9515" w14:textId="77777777" w:rsidR="00D8520F" w:rsidRDefault="00D8520F" w:rsidP="00D8520F">
      <w:pPr>
        <w:widowControl w:val="0"/>
        <w:spacing w:after="120" w:line="240" w:lineRule="auto"/>
        <w:jc w:val="both"/>
        <w:rPr>
          <w:rFonts w:ascii="Calibri" w:hAnsi="Calibri" w:cs="Calibri"/>
          <w:b/>
          <w:bCs/>
          <w:color w:val="0070C0"/>
          <w:sz w:val="24"/>
          <w:szCs w:val="24"/>
        </w:rPr>
      </w:pPr>
      <w:r w:rsidRPr="00F149EB">
        <w:rPr>
          <w:rFonts w:ascii="Calibri" w:hAnsi="Calibri" w:cs="Calibri"/>
          <w:b/>
          <w:bCs/>
          <w:color w:val="0070C0"/>
          <w:sz w:val="24"/>
          <w:szCs w:val="24"/>
        </w:rPr>
        <w:t>Describe how you track and report demand planning performance to stakeholders.</w:t>
      </w:r>
    </w:p>
    <w:p w14:paraId="270D4DA7"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Establish KPIs</w:t>
      </w:r>
    </w:p>
    <w:p w14:paraId="4468BF6F"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Utilize Reporting Tools</w:t>
      </w:r>
    </w:p>
    <w:p w14:paraId="0184CEE8"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Regular Reporting Schedule</w:t>
      </w:r>
    </w:p>
    <w:p w14:paraId="5F025BFE"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lastRenderedPageBreak/>
        <w:t>Contextualize Data</w:t>
      </w:r>
    </w:p>
    <w:p w14:paraId="78900493"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Collaborative Review Meetings</w:t>
      </w:r>
    </w:p>
    <w:p w14:paraId="480C76E2"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Actionable Insights</w:t>
      </w:r>
    </w:p>
    <w:p w14:paraId="2139A321"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Track Progress Over Time</w:t>
      </w:r>
    </w:p>
    <w:p w14:paraId="3B33F976"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Tailored Reporting</w:t>
      </w:r>
    </w:p>
    <w:p w14:paraId="53F600DA" w14:textId="77777777" w:rsidR="00D8520F" w:rsidRPr="00B93839" w:rsidRDefault="00D8520F" w:rsidP="00D8520F">
      <w:pPr>
        <w:widowControl w:val="0"/>
        <w:spacing w:after="120" w:line="240" w:lineRule="auto"/>
        <w:jc w:val="both"/>
        <w:rPr>
          <w:rFonts w:ascii="Calibri" w:hAnsi="Calibri" w:cs="Calibri"/>
          <w:b/>
          <w:bCs/>
          <w:color w:val="0070C0"/>
          <w:sz w:val="24"/>
          <w:szCs w:val="24"/>
        </w:rPr>
      </w:pPr>
      <w:r w:rsidRPr="00F149EB">
        <w:rPr>
          <w:rFonts w:ascii="Calibri" w:hAnsi="Calibri" w:cs="Calibri"/>
          <w:b/>
          <w:bCs/>
          <w:color w:val="0070C0"/>
          <w:sz w:val="24"/>
          <w:szCs w:val="24"/>
        </w:rPr>
        <w:t>How would you handle a sudden and unexpected drop in demand for a key product?</w:t>
      </w:r>
    </w:p>
    <w:p w14:paraId="1F8B94FF"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Analyze the Cause</w:t>
      </w:r>
    </w:p>
    <w:p w14:paraId="48DFC065"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Communicate with Stakeholders</w:t>
      </w:r>
    </w:p>
    <w:p w14:paraId="4AE4C0A7"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Adjust Forecasts</w:t>
      </w:r>
    </w:p>
    <w:p w14:paraId="44BF97F7"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Optimize Inventory Levels</w:t>
      </w:r>
    </w:p>
    <w:p w14:paraId="0535BBA5"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Implement Cost-Control Measures</w:t>
      </w:r>
    </w:p>
    <w:p w14:paraId="796C6568"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Review Marketing and Sales Strategies</w:t>
      </w:r>
    </w:p>
    <w:p w14:paraId="4E7B3706"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Monitor Performance</w:t>
      </w:r>
    </w:p>
    <w:p w14:paraId="67FABEEA" w14:textId="77777777" w:rsidR="00D8520F" w:rsidRPr="00B93839" w:rsidRDefault="00D8520F" w:rsidP="00D8520F">
      <w:pPr>
        <w:pStyle w:val="NormalWeb"/>
        <w:widowControl w:val="0"/>
        <w:numPr>
          <w:ilvl w:val="0"/>
          <w:numId w:val="6"/>
        </w:numPr>
        <w:spacing w:after="120"/>
        <w:jc w:val="both"/>
        <w:rPr>
          <w:rFonts w:ascii="Calibri" w:hAnsi="Calibri" w:cs="Calibri"/>
          <w:b/>
          <w:bCs/>
          <w:color w:val="0070C0"/>
        </w:rPr>
      </w:pPr>
      <w:r w:rsidRPr="00B93839">
        <w:rPr>
          <w:rFonts w:ascii="Calibri" w:eastAsia="Aptos" w:hAnsi="Calibri" w:cs="Calibri"/>
          <w:color w:val="3A7C22" w:themeColor="accent6" w:themeShade="BF"/>
          <w:sz w:val="20"/>
          <w:szCs w:val="20"/>
        </w:rPr>
        <w:t>Develop Contingency Plans</w:t>
      </w:r>
    </w:p>
    <w:p w14:paraId="197AF9C4" w14:textId="77777777" w:rsidR="00D8520F" w:rsidRDefault="00D8520F" w:rsidP="00D8520F">
      <w:pPr>
        <w:widowControl w:val="0"/>
        <w:spacing w:after="120" w:line="240" w:lineRule="auto"/>
        <w:jc w:val="both"/>
        <w:rPr>
          <w:rFonts w:ascii="Calibri" w:hAnsi="Calibri" w:cs="Calibri"/>
          <w:b/>
          <w:bCs/>
          <w:color w:val="0070C0"/>
          <w:sz w:val="24"/>
          <w:szCs w:val="24"/>
        </w:rPr>
      </w:pPr>
      <w:r w:rsidRPr="00F149EB">
        <w:rPr>
          <w:rFonts w:ascii="Calibri" w:hAnsi="Calibri" w:cs="Calibri"/>
          <w:b/>
          <w:bCs/>
          <w:color w:val="0070C0"/>
          <w:sz w:val="24"/>
          <w:szCs w:val="24"/>
        </w:rPr>
        <w:t>How do you prioritize tasks and make decisions when handling multiple projects?</w:t>
      </w:r>
    </w:p>
    <w:p w14:paraId="1DCC971E"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Assess Project Urgency and Importance</w:t>
      </w:r>
    </w:p>
    <w:p w14:paraId="4CCE153E"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Set Clear Goals</w:t>
      </w:r>
    </w:p>
    <w:p w14:paraId="1911BFF8"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Create a Task List</w:t>
      </w:r>
    </w:p>
    <w:p w14:paraId="58FE5BC4"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Evaluate Resources and Constraints</w:t>
      </w:r>
    </w:p>
    <w:p w14:paraId="311363C4"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Prioritize Based on Impact</w:t>
      </w:r>
    </w:p>
    <w:p w14:paraId="4FE72FD1"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Utilize Project Management Tools</w:t>
      </w:r>
    </w:p>
    <w:p w14:paraId="7322480E"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Regularly Review and Adjust Priorities</w:t>
      </w:r>
    </w:p>
    <w:p w14:paraId="053326D8" w14:textId="77777777" w:rsidR="00D8520F" w:rsidRPr="00B93839" w:rsidRDefault="00D8520F" w:rsidP="00D8520F">
      <w:pPr>
        <w:pStyle w:val="NormalWeb"/>
        <w:widowControl w:val="0"/>
        <w:numPr>
          <w:ilvl w:val="0"/>
          <w:numId w:val="6"/>
        </w:numPr>
        <w:spacing w:after="120"/>
        <w:jc w:val="both"/>
        <w:rPr>
          <w:rFonts w:ascii="Calibri" w:eastAsia="Aptos" w:hAnsi="Calibri" w:cs="Calibri"/>
          <w:color w:val="3A7C22" w:themeColor="accent6" w:themeShade="BF"/>
          <w:sz w:val="20"/>
          <w:szCs w:val="20"/>
        </w:rPr>
      </w:pPr>
      <w:r w:rsidRPr="00B93839">
        <w:rPr>
          <w:rFonts w:ascii="Calibri" w:eastAsia="Aptos" w:hAnsi="Calibri" w:cs="Calibri"/>
          <w:color w:val="3A7C22" w:themeColor="accent6" w:themeShade="BF"/>
          <w:sz w:val="20"/>
          <w:szCs w:val="20"/>
        </w:rPr>
        <w:t>Communicate Effectively</w:t>
      </w:r>
    </w:p>
    <w:p w14:paraId="18C1952E" w14:textId="31A09434" w:rsidR="00D8520F" w:rsidRPr="00D8520F" w:rsidRDefault="00D8520F" w:rsidP="00D8520F">
      <w:pPr>
        <w:pStyle w:val="NormalWeb"/>
        <w:widowControl w:val="0"/>
        <w:numPr>
          <w:ilvl w:val="0"/>
          <w:numId w:val="6"/>
        </w:numPr>
        <w:spacing w:after="120"/>
        <w:jc w:val="both"/>
        <w:rPr>
          <w:rFonts w:ascii="Calibri" w:hAnsi="Calibri" w:cs="Calibri"/>
          <w:b/>
          <w:bCs/>
          <w:color w:val="0070C0"/>
        </w:rPr>
      </w:pPr>
      <w:r w:rsidRPr="00B93839">
        <w:rPr>
          <w:rFonts w:ascii="Calibri" w:eastAsia="Aptos" w:hAnsi="Calibri" w:cs="Calibri"/>
          <w:color w:val="3A7C22" w:themeColor="accent6" w:themeShade="BF"/>
          <w:sz w:val="20"/>
          <w:szCs w:val="20"/>
        </w:rPr>
        <w:t>Delegate When Possible</w:t>
      </w:r>
    </w:p>
    <w:p w14:paraId="6FEE9B68" w14:textId="47A11050" w:rsidR="00D8520F" w:rsidRPr="00D8520F" w:rsidRDefault="00D8520F" w:rsidP="00D8520F">
      <w:pPr>
        <w:pStyle w:val="NormalWeb"/>
        <w:widowControl w:val="0"/>
        <w:spacing w:after="120"/>
        <w:jc w:val="both"/>
        <w:rPr>
          <w:rFonts w:ascii="Calibri" w:hAnsi="Calibri" w:cs="Calibri"/>
          <w:b/>
          <w:bCs/>
          <w:color w:val="0070C0"/>
        </w:rPr>
      </w:pPr>
      <w:r w:rsidRPr="00D8520F">
        <w:rPr>
          <w:rFonts w:ascii="Calibri" w:eastAsia="Aptos" w:hAnsi="Calibri" w:cs="Calibri"/>
        </w:rPr>
        <w:t>------------------------------------------------------------------------------------------------------------------------------------------</w:t>
      </w:r>
    </w:p>
    <w:p w14:paraId="1F07B82A" w14:textId="6514D60E" w:rsidR="000A59E6" w:rsidRDefault="000A59E6" w:rsidP="00881B18">
      <w:pPr>
        <w:widowControl w:val="0"/>
        <w:spacing w:after="120" w:line="240" w:lineRule="auto"/>
        <w:jc w:val="both"/>
        <w:rPr>
          <w:rFonts w:ascii="Calibri" w:hAnsi="Calibri" w:cs="Calibri"/>
          <w:b/>
          <w:bCs/>
          <w:color w:val="0070C0"/>
          <w:sz w:val="24"/>
          <w:szCs w:val="24"/>
        </w:rPr>
      </w:pPr>
      <w:r>
        <w:rPr>
          <w:rFonts w:ascii="Calibri" w:hAnsi="Calibri" w:cs="Calibri"/>
          <w:b/>
          <w:bCs/>
          <w:color w:val="0070C0"/>
          <w:sz w:val="24"/>
          <w:szCs w:val="24"/>
        </w:rPr>
        <w:t>SQL Questions:</w:t>
      </w:r>
    </w:p>
    <w:p w14:paraId="47BF522B" w14:textId="308C3AB6" w:rsidR="00881B18" w:rsidRDefault="00881B18" w:rsidP="00881B18">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is</w:t>
      </w:r>
      <w:r>
        <w:rPr>
          <w:rFonts w:ascii="Calibri" w:hAnsi="Calibri" w:cs="Calibri"/>
          <w:sz w:val="24"/>
          <w:szCs w:val="24"/>
        </w:rPr>
        <w:t xml:space="preserve"> SQL</w:t>
      </w:r>
      <w:r w:rsidRPr="00C43D17">
        <w:rPr>
          <w:rFonts w:ascii="Calibri" w:hAnsi="Calibri" w:cs="Calibri"/>
          <w:sz w:val="24"/>
          <w:szCs w:val="24"/>
        </w:rPr>
        <w:t>?</w:t>
      </w:r>
    </w:p>
    <w:p w14:paraId="11C0269F" w14:textId="2392902D" w:rsidR="00881B18" w:rsidRPr="00C43D17" w:rsidRDefault="00881B18" w:rsidP="00881B18">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What is a database?</w:t>
      </w:r>
    </w:p>
    <w:p w14:paraId="43E1C7EB" w14:textId="1AA23A5A" w:rsidR="00881B18" w:rsidRDefault="00881B18" w:rsidP="00881B18">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Differentiation between Power BI and Tableau</w:t>
      </w:r>
    </w:p>
    <w:p w14:paraId="57874739"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Does SQL support programming language features?</w:t>
      </w:r>
    </w:p>
    <w:p w14:paraId="7BC434DD"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difference between CHAR and VARCHAR2 datatype in SQL?</w:t>
      </w:r>
    </w:p>
    <w:p w14:paraId="312CF65A"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do you mean by data definition language?</w:t>
      </w:r>
    </w:p>
    <w:p w14:paraId="24F39C1C"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do you mean by data manipulation language?</w:t>
      </w:r>
    </w:p>
    <w:p w14:paraId="13370DA8" w14:textId="4CC390FB" w:rsidR="00F44EA6" w:rsidRPr="000B4C9F" w:rsidRDefault="00F44EA6" w:rsidP="00F44EA6">
      <w:pPr>
        <w:pStyle w:val="ListParagraph"/>
        <w:widowControl w:val="0"/>
        <w:numPr>
          <w:ilvl w:val="1"/>
          <w:numId w:val="3"/>
        </w:numPr>
        <w:spacing w:after="120" w:line="240" w:lineRule="auto"/>
        <w:jc w:val="both"/>
        <w:rPr>
          <w:rFonts w:ascii="Calibri" w:hAnsi="Calibri" w:cs="Calibri"/>
          <w:sz w:val="24"/>
          <w:szCs w:val="24"/>
        </w:rPr>
      </w:pPr>
      <w:r w:rsidRPr="00F44EA6">
        <w:rPr>
          <w:rFonts w:ascii="Calibri" w:hAnsi="Calibri" w:cs="Calibri"/>
          <w:color w:val="3A7C22" w:themeColor="accent6" w:themeShade="BF"/>
          <w:sz w:val="20"/>
          <w:szCs w:val="20"/>
        </w:rPr>
        <w:t>INSERT; UPDATE; DELETE</w:t>
      </w:r>
    </w:p>
    <w:p w14:paraId="30B8A79A"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view in SQL?</w:t>
      </w:r>
    </w:p>
    <w:p w14:paraId="37029916"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do you mean by foreign key?</w:t>
      </w:r>
    </w:p>
    <w:p w14:paraId="79B7A82C"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table and Field?</w:t>
      </w:r>
    </w:p>
    <w:p w14:paraId="15BB8F41"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primary key?</w:t>
      </w:r>
    </w:p>
    <w:p w14:paraId="57738069"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Default constraint?</w:t>
      </w:r>
    </w:p>
    <w:p w14:paraId="05122725"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normalization?</w:t>
      </w:r>
    </w:p>
    <w:p w14:paraId="36037B17" w14:textId="24F458F0" w:rsidR="00F46C5D" w:rsidRPr="00F46C5D" w:rsidRDefault="00F46C5D" w:rsidP="00F46C5D">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Normalization in SQL is the process of organizing data within a database to reduce redundancy and improve data integrity. It involves dividing large tables into smaller, related tables and defining relationships between them to ensure efficient data storage and retrieval. This process helps minimize data anomalies and promotes consistency by following a set of rules called "normal forms."</w:t>
      </w:r>
    </w:p>
    <w:p w14:paraId="1B149BDD" w14:textId="65852A60" w:rsidR="00F46C5D" w:rsidRPr="00AC197B" w:rsidRDefault="00F46C5D" w:rsidP="00AC197B">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The common normal forms include</w:t>
      </w:r>
      <w:r>
        <w:rPr>
          <w:rFonts w:ascii="Calibri" w:hAnsi="Calibri" w:cs="Calibri"/>
          <w:color w:val="3A7C22" w:themeColor="accent6" w:themeShade="BF"/>
          <w:sz w:val="20"/>
          <w:szCs w:val="20"/>
        </w:rPr>
        <w:t>:</w:t>
      </w:r>
    </w:p>
    <w:p w14:paraId="00AC349F" w14:textId="7468CD1C" w:rsidR="00F46C5D" w:rsidRPr="00F46C5D" w:rsidRDefault="00AC197B"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Pr>
          <w:rFonts w:ascii="Calibri" w:hAnsi="Calibri" w:cs="Calibri"/>
          <w:color w:val="3A7C22" w:themeColor="accent6" w:themeShade="BF"/>
          <w:sz w:val="20"/>
          <w:szCs w:val="20"/>
        </w:rPr>
        <w:t xml:space="preserve">Ensuring </w:t>
      </w:r>
      <w:r w:rsidR="00F46C5D" w:rsidRPr="00F46C5D">
        <w:rPr>
          <w:rFonts w:ascii="Calibri" w:hAnsi="Calibri" w:cs="Calibri"/>
          <w:color w:val="3A7C22" w:themeColor="accent6" w:themeShade="BF"/>
          <w:sz w:val="20"/>
          <w:szCs w:val="20"/>
        </w:rPr>
        <w:t xml:space="preserve"> each column contains atomic (indivisible) values, with each row unique.</w:t>
      </w:r>
    </w:p>
    <w:p w14:paraId="696B683D" w14:textId="0A0C77DF" w:rsidR="00F46C5D" w:rsidRPr="00F46C5D" w:rsidRDefault="00AC197B"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Pr>
          <w:rFonts w:ascii="Calibri" w:hAnsi="Calibri" w:cs="Calibri"/>
          <w:color w:val="3A7C22" w:themeColor="accent6" w:themeShade="BF"/>
          <w:sz w:val="20"/>
          <w:szCs w:val="20"/>
        </w:rPr>
        <w:t xml:space="preserve">Ensure that all </w:t>
      </w:r>
      <w:r w:rsidR="00F46C5D" w:rsidRPr="00F46C5D">
        <w:rPr>
          <w:rFonts w:ascii="Calibri" w:hAnsi="Calibri" w:cs="Calibri"/>
          <w:color w:val="3A7C22" w:themeColor="accent6" w:themeShade="BF"/>
          <w:sz w:val="20"/>
          <w:szCs w:val="20"/>
        </w:rPr>
        <w:t>non-key columns are fully dependent on the primary key.</w:t>
      </w:r>
    </w:p>
    <w:p w14:paraId="06400904" w14:textId="562F2CD5" w:rsidR="00F46C5D" w:rsidRPr="00F46C5D" w:rsidRDefault="00F46C5D" w:rsidP="00F46C5D">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Normalization aims to:</w:t>
      </w:r>
    </w:p>
    <w:p w14:paraId="61A6833E" w14:textId="77777777"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Eliminate redundant data.</w:t>
      </w:r>
    </w:p>
    <w:p w14:paraId="4C05C27B" w14:textId="77777777"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Enhance data consistency and integrity.</w:t>
      </w:r>
    </w:p>
    <w:p w14:paraId="6019B728" w14:textId="1402C42D"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lastRenderedPageBreak/>
        <w:t>Optimize the efficiency of database storage.</w:t>
      </w:r>
    </w:p>
    <w:p w14:paraId="2474789B"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Denormalization?</w:t>
      </w:r>
    </w:p>
    <w:p w14:paraId="1E3371E7" w14:textId="2BB23641" w:rsidR="00F46C5D" w:rsidRPr="00AC197B" w:rsidRDefault="00F46C5D" w:rsidP="00AC197B">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 xml:space="preserve">Denormalization is the process of intentionally adding redundancy to a database to improve read performance by reducing the need for complex </w:t>
      </w:r>
      <w:r w:rsidR="00AC197B" w:rsidRPr="00F46C5D">
        <w:rPr>
          <w:rFonts w:ascii="Calibri" w:hAnsi="Calibri" w:cs="Calibri"/>
          <w:color w:val="3A7C22" w:themeColor="accent6" w:themeShade="BF"/>
          <w:sz w:val="20"/>
          <w:szCs w:val="20"/>
        </w:rPr>
        <w:t>joints</w:t>
      </w:r>
      <w:r w:rsidRPr="00F46C5D">
        <w:rPr>
          <w:rFonts w:ascii="Calibri" w:hAnsi="Calibri" w:cs="Calibri"/>
          <w:color w:val="3A7C22" w:themeColor="accent6" w:themeShade="BF"/>
          <w:sz w:val="20"/>
          <w:szCs w:val="20"/>
        </w:rPr>
        <w:t xml:space="preserve"> and queries across multiple tables. It essentially reverses some aspects of normalization by combining tables, which can speed up data retrieval in applications with heavy </w:t>
      </w:r>
      <w:r w:rsidR="00AC197B" w:rsidRPr="00F46C5D">
        <w:rPr>
          <w:rFonts w:ascii="Calibri" w:hAnsi="Calibri" w:cs="Calibri"/>
          <w:color w:val="3A7C22" w:themeColor="accent6" w:themeShade="BF"/>
          <w:sz w:val="20"/>
          <w:szCs w:val="20"/>
        </w:rPr>
        <w:t>reading</w:t>
      </w:r>
      <w:r w:rsidRPr="00F46C5D">
        <w:rPr>
          <w:rFonts w:ascii="Calibri" w:hAnsi="Calibri" w:cs="Calibri"/>
          <w:color w:val="3A7C22" w:themeColor="accent6" w:themeShade="BF"/>
          <w:sz w:val="20"/>
          <w:szCs w:val="20"/>
        </w:rPr>
        <w:t xml:space="preserve"> requirements, such as reporting systems or analytics databases.</w:t>
      </w:r>
    </w:p>
    <w:p w14:paraId="36A57B3E" w14:textId="77777777" w:rsidR="00F46C5D" w:rsidRPr="00F46C5D" w:rsidRDefault="00F46C5D" w:rsidP="00F46C5D">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Key Points of Denormalization:</w:t>
      </w:r>
    </w:p>
    <w:p w14:paraId="0575C894" w14:textId="77777777"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Improves Query Performance: It reduces the number of joins needed to retrieve data, which can be beneficial in read-heavy environments.</w:t>
      </w:r>
    </w:p>
    <w:p w14:paraId="129C7B15" w14:textId="77777777"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Increases Redundancy: Denormalization often duplicates data across tables, which can lead to storage inefficiencies and increase the risk of data anomalies.</w:t>
      </w:r>
    </w:p>
    <w:p w14:paraId="182A99A4" w14:textId="77777777"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Use Cases: Denormalization is typically used in OLAP (Online Analytical Processing) systems and for building data warehouses, where faster data retrieval outweighs the need for strict data integrity.</w:t>
      </w:r>
    </w:p>
    <w:p w14:paraId="3554E738" w14:textId="77777777"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Example: Storing customer and order information in a single table instead of separate tables to avoid joining during retrieval.</w:t>
      </w:r>
    </w:p>
    <w:p w14:paraId="1537237E" w14:textId="77777777" w:rsidR="00F46C5D" w:rsidRPr="00F46C5D" w:rsidRDefault="00F46C5D" w:rsidP="00F46C5D">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Trade-offs</w:t>
      </w:r>
    </w:p>
    <w:p w14:paraId="5010518A" w14:textId="7F594B92" w:rsidR="00F46C5D" w:rsidRPr="000B4C9F" w:rsidRDefault="00F46C5D" w:rsidP="00F46C5D">
      <w:pPr>
        <w:pStyle w:val="ListParagraph"/>
        <w:widowControl w:val="0"/>
        <w:numPr>
          <w:ilvl w:val="2"/>
          <w:numId w:val="3"/>
        </w:numPr>
        <w:spacing w:after="120" w:line="240" w:lineRule="auto"/>
        <w:jc w:val="both"/>
        <w:rPr>
          <w:rFonts w:ascii="Calibri" w:hAnsi="Calibri" w:cs="Calibri"/>
          <w:sz w:val="24"/>
          <w:szCs w:val="24"/>
        </w:rPr>
      </w:pPr>
      <w:r w:rsidRPr="00F46C5D">
        <w:rPr>
          <w:rFonts w:ascii="Calibri" w:hAnsi="Calibri" w:cs="Calibri"/>
          <w:color w:val="3A7C22" w:themeColor="accent6" w:themeShade="BF"/>
          <w:sz w:val="20"/>
          <w:szCs w:val="20"/>
        </w:rPr>
        <w:t>While denormalization can enhance performance, it also increases the need for data maintenance and can lead to data inconsistency if updates are not managed carefully.</w:t>
      </w:r>
    </w:p>
    <w:p w14:paraId="234394B2"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query?</w:t>
      </w:r>
    </w:p>
    <w:p w14:paraId="72AC47F4"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subquery?</w:t>
      </w:r>
    </w:p>
    <w:p w14:paraId="56514CEE"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the different operators available in SQL?</w:t>
      </w:r>
    </w:p>
    <w:p w14:paraId="02C780C3" w14:textId="77777777" w:rsidR="0029257F" w:rsidRPr="0029257F" w:rsidRDefault="0029257F" w:rsidP="0029257F">
      <w:pPr>
        <w:pStyle w:val="ListParagraph"/>
        <w:widowControl w:val="0"/>
        <w:numPr>
          <w:ilvl w:val="1"/>
          <w:numId w:val="3"/>
        </w:numPr>
        <w:spacing w:after="120"/>
        <w:jc w:val="both"/>
        <w:rPr>
          <w:rFonts w:ascii="Calibri" w:hAnsi="Calibri" w:cs="Calibri"/>
          <w:color w:val="3A7C22" w:themeColor="accent6" w:themeShade="BF"/>
          <w:sz w:val="20"/>
          <w:szCs w:val="20"/>
        </w:rPr>
      </w:pPr>
      <w:r w:rsidRPr="0029257F">
        <w:rPr>
          <w:rFonts w:ascii="Calibri" w:hAnsi="Calibri" w:cs="Calibri"/>
          <w:color w:val="3A7C22" w:themeColor="accent6" w:themeShade="BF"/>
          <w:sz w:val="20"/>
          <w:szCs w:val="20"/>
        </w:rPr>
        <w:t>Arithmetic Operators</w:t>
      </w:r>
    </w:p>
    <w:p w14:paraId="3AA3607A" w14:textId="77777777" w:rsidR="0029257F" w:rsidRPr="0029257F" w:rsidRDefault="0029257F" w:rsidP="0029257F">
      <w:pPr>
        <w:pStyle w:val="ListParagraph"/>
        <w:widowControl w:val="0"/>
        <w:numPr>
          <w:ilvl w:val="1"/>
          <w:numId w:val="3"/>
        </w:numPr>
        <w:spacing w:after="120"/>
        <w:jc w:val="both"/>
        <w:rPr>
          <w:rFonts w:ascii="Calibri" w:hAnsi="Calibri" w:cs="Calibri"/>
          <w:color w:val="3A7C22" w:themeColor="accent6" w:themeShade="BF"/>
          <w:sz w:val="20"/>
          <w:szCs w:val="20"/>
        </w:rPr>
      </w:pPr>
      <w:r w:rsidRPr="0029257F">
        <w:rPr>
          <w:rFonts w:ascii="Calibri" w:hAnsi="Calibri" w:cs="Calibri"/>
          <w:color w:val="3A7C22" w:themeColor="accent6" w:themeShade="BF"/>
          <w:sz w:val="20"/>
          <w:szCs w:val="20"/>
        </w:rPr>
        <w:t>Logical Operators</w:t>
      </w:r>
    </w:p>
    <w:p w14:paraId="4A9672BD" w14:textId="5BCA17EC" w:rsidR="0029257F" w:rsidRPr="0029257F" w:rsidRDefault="0029257F" w:rsidP="0029257F">
      <w:pPr>
        <w:pStyle w:val="ListParagraph"/>
        <w:widowControl w:val="0"/>
        <w:numPr>
          <w:ilvl w:val="1"/>
          <w:numId w:val="3"/>
        </w:numPr>
        <w:spacing w:after="120"/>
        <w:jc w:val="both"/>
        <w:rPr>
          <w:rFonts w:ascii="Calibri" w:hAnsi="Calibri" w:cs="Calibri"/>
          <w:color w:val="3A7C22" w:themeColor="accent6" w:themeShade="BF"/>
          <w:sz w:val="20"/>
          <w:szCs w:val="20"/>
        </w:rPr>
      </w:pPr>
      <w:r w:rsidRPr="0029257F">
        <w:rPr>
          <w:rFonts w:ascii="Calibri" w:hAnsi="Calibri" w:cs="Calibri"/>
          <w:color w:val="3A7C22" w:themeColor="accent6" w:themeShade="BF"/>
          <w:sz w:val="20"/>
          <w:szCs w:val="20"/>
        </w:rPr>
        <w:t>Comparison Operators</w:t>
      </w:r>
    </w:p>
    <w:p w14:paraId="080138E1"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Constraint?</w:t>
      </w:r>
    </w:p>
    <w:p w14:paraId="54ACC79C"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MySQL collation?</w:t>
      </w:r>
    </w:p>
    <w:p w14:paraId="49F01F97" w14:textId="77777777" w:rsidR="00C04DF0" w:rsidRPr="00C04DF0" w:rsidRDefault="00C04DF0" w:rsidP="00C04DF0">
      <w:pPr>
        <w:pStyle w:val="ListParagraph"/>
        <w:widowControl w:val="0"/>
        <w:numPr>
          <w:ilvl w:val="1"/>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MySQL collation is a set of rules that determines how string comparisons are made within the database. It defines the character set and the sorting rules (including case sensitivity) for storing and retrieving text. Collations are used to manage the sorting and comparison behavior of textual data based on specific languages, alphabets, and cultural norms.</w:t>
      </w:r>
    </w:p>
    <w:p w14:paraId="1BF8CFD4" w14:textId="77777777" w:rsidR="00C04DF0" w:rsidRPr="00C04DF0" w:rsidRDefault="00C04DF0" w:rsidP="00C04DF0">
      <w:pPr>
        <w:pStyle w:val="ListParagraph"/>
        <w:widowControl w:val="0"/>
        <w:numPr>
          <w:ilvl w:val="1"/>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Key Concepts of MySQL Collation:</w:t>
      </w:r>
    </w:p>
    <w:p w14:paraId="3349C80A"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Character Set: A character set defines the available characters in a collation. For example, UTF-8 or Latin1.</w:t>
      </w:r>
    </w:p>
    <w:p w14:paraId="308C012C"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Sorting and Comparison Rules: Collation specifies how characters are ordered and compared. For instance, it can dictate whether comparisons are case-sensitive or case-insensitive.</w:t>
      </w:r>
    </w:p>
    <w:p w14:paraId="0615D126"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Collation Names: A collation name usually follows the format: charset_collation_type. For example, utf8_general_ci (UTF-8 character set with general collation and case insensitivity).</w:t>
      </w:r>
    </w:p>
    <w:p w14:paraId="0E056252"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Case Sensitivity:</w:t>
      </w:r>
    </w:p>
    <w:p w14:paraId="7F998A26"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Case-Insensitive (ci): ci in a collation name indicates case-insensitive comparisons (e.g., utf8_general_ci).</w:t>
      </w:r>
    </w:p>
    <w:p w14:paraId="4055D402"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Case-Sensitive (cs): cs in a collation name indicates case-sensitive comparisons (e.g., utf8_bin).</w:t>
      </w:r>
    </w:p>
    <w:p w14:paraId="37B32279"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Default Collation: Each MySQL character set has a default collation that can be overridden at the table or column level.</w:t>
      </w:r>
    </w:p>
    <w:p w14:paraId="6E3E5C50" w14:textId="77777777" w:rsidR="00C04DF0" w:rsidRPr="00C04DF0" w:rsidRDefault="00C04DF0" w:rsidP="00C04DF0">
      <w:pPr>
        <w:pStyle w:val="ListParagraph"/>
        <w:widowControl w:val="0"/>
        <w:numPr>
          <w:ilvl w:val="1"/>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Example:</w:t>
      </w:r>
    </w:p>
    <w:p w14:paraId="69685987"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If a table is set to use utf8_general_ci, a WHERE clause comparing "ABC" and "abc" would consider them equal. If set to utf8_bin, the same comparison would be case-sensitive, and "ABC" and "abc" would be treated as distinct.</w:t>
      </w:r>
    </w:p>
    <w:p w14:paraId="633F829B" w14:textId="77777777" w:rsidR="00C04DF0" w:rsidRPr="00C04DF0" w:rsidRDefault="00C04DF0" w:rsidP="00C04DF0">
      <w:pPr>
        <w:pStyle w:val="ListParagraph"/>
        <w:widowControl w:val="0"/>
        <w:numPr>
          <w:ilvl w:val="1"/>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Changing Collation:</w:t>
      </w:r>
    </w:p>
    <w:p w14:paraId="527BD373" w14:textId="467D2EC1"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Collation can be changed for a database, table, or column, which affects how MySQL treats and sorts text data.</w:t>
      </w:r>
    </w:p>
    <w:p w14:paraId="03729998" w14:textId="5DE1782F"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What </w:t>
      </w:r>
      <w:r w:rsidR="004E6DFB" w:rsidRPr="000B4C9F">
        <w:rPr>
          <w:rFonts w:ascii="Calibri" w:hAnsi="Calibri" w:cs="Calibri"/>
          <w:sz w:val="24"/>
          <w:szCs w:val="24"/>
        </w:rPr>
        <w:t>is</w:t>
      </w:r>
      <w:r w:rsidRPr="000B4C9F">
        <w:rPr>
          <w:rFonts w:ascii="Calibri" w:hAnsi="Calibri" w:cs="Calibri"/>
          <w:sz w:val="24"/>
          <w:szCs w:val="24"/>
        </w:rPr>
        <w:t xml:space="preserve"> user-defined functions</w:t>
      </w:r>
      <w:r w:rsidR="008C151D">
        <w:rPr>
          <w:rFonts w:ascii="Calibri" w:hAnsi="Calibri" w:cs="Calibri"/>
          <w:sz w:val="24"/>
          <w:szCs w:val="24"/>
        </w:rPr>
        <w:t xml:space="preserve"> (UDF)</w:t>
      </w:r>
      <w:r w:rsidRPr="000B4C9F">
        <w:rPr>
          <w:rFonts w:ascii="Calibri" w:hAnsi="Calibri" w:cs="Calibri"/>
          <w:sz w:val="24"/>
          <w:szCs w:val="24"/>
        </w:rPr>
        <w:t>?</w:t>
      </w:r>
    </w:p>
    <w:p w14:paraId="5E7B219A"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all types of user-defined functions?</w:t>
      </w:r>
    </w:p>
    <w:p w14:paraId="5159A5F3" w14:textId="77777777" w:rsidR="004E6DFB" w:rsidRPr="004E6DFB" w:rsidRDefault="004E6DFB" w:rsidP="004E6DFB">
      <w:pPr>
        <w:pStyle w:val="ListParagraph"/>
        <w:widowControl w:val="0"/>
        <w:numPr>
          <w:ilvl w:val="1"/>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User-defined functions (UDFs) in SQL are custom functions created by users to perform specific operations that may not be covered by SQL’s built-in functions. They allow for modular, reusable code blocks that can be called within SQL queries to perform calculations, transformations, or other operations. UDFs can return a single value or a table, depending on the function type.</w:t>
      </w:r>
    </w:p>
    <w:p w14:paraId="7740351D" w14:textId="77777777" w:rsidR="004E6DFB" w:rsidRPr="004E6DFB" w:rsidRDefault="004E6DFB" w:rsidP="004E6DFB">
      <w:pPr>
        <w:pStyle w:val="ListParagraph"/>
        <w:widowControl w:val="0"/>
        <w:numPr>
          <w:ilvl w:val="1"/>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Types of User-Defined Functions</w:t>
      </w:r>
    </w:p>
    <w:p w14:paraId="75429191" w14:textId="77777777"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lastRenderedPageBreak/>
        <w:t>Scalar Functions: Return a single value, such as a numeric, text, or date value. These are used in calculations and transformations.</w:t>
      </w:r>
    </w:p>
    <w:p w14:paraId="15D76795" w14:textId="77777777" w:rsidR="004E6DFB" w:rsidRPr="004E6DFB" w:rsidRDefault="004E6DFB" w:rsidP="004E6DFB">
      <w:pPr>
        <w:pStyle w:val="ListParagraph"/>
        <w:widowControl w:val="0"/>
        <w:numPr>
          <w:ilvl w:val="3"/>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Example: A function to calculate the age based on a birth date.</w:t>
      </w:r>
    </w:p>
    <w:p w14:paraId="03AD7502" w14:textId="77777777"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Table-Valued Functions: Return a table result set, which can be queried like a regular table. Useful for generating a subset of data.</w:t>
      </w:r>
    </w:p>
    <w:p w14:paraId="306E71D8" w14:textId="77777777" w:rsidR="004E6DFB" w:rsidRPr="004E6DFB" w:rsidRDefault="004E6DFB" w:rsidP="004E6DFB">
      <w:pPr>
        <w:pStyle w:val="ListParagraph"/>
        <w:widowControl w:val="0"/>
        <w:numPr>
          <w:ilvl w:val="3"/>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Example: A function that returns a list of employees within a specific department.</w:t>
      </w:r>
    </w:p>
    <w:p w14:paraId="18123414" w14:textId="0E6BBD39"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Inline Table-Valued Functions: Like table-valued functions, but they contain a single SELECT statement and don’t include BEGIN/END blocks. These are efficient and often faster than multi-statement functions.</w:t>
      </w:r>
    </w:p>
    <w:p w14:paraId="0D64971F" w14:textId="77777777" w:rsidR="004E6DFB" w:rsidRPr="004E6DFB" w:rsidRDefault="004E6DFB" w:rsidP="004E6DFB">
      <w:pPr>
        <w:pStyle w:val="ListParagraph"/>
        <w:widowControl w:val="0"/>
        <w:numPr>
          <w:ilvl w:val="3"/>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Example: A function that retrieves customer data based on specific criteria.</w:t>
      </w:r>
    </w:p>
    <w:p w14:paraId="6706280C" w14:textId="77777777" w:rsidR="004E6DFB" w:rsidRPr="004E6DFB" w:rsidRDefault="004E6DFB" w:rsidP="004E6DFB">
      <w:pPr>
        <w:pStyle w:val="ListParagraph"/>
        <w:widowControl w:val="0"/>
        <w:numPr>
          <w:ilvl w:val="1"/>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Benefits of User-Defined Functions</w:t>
      </w:r>
    </w:p>
    <w:p w14:paraId="723B3F81" w14:textId="77777777"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Modularity: Encapsulate logic in one place, promoting code reusability.</w:t>
      </w:r>
    </w:p>
    <w:p w14:paraId="66002E53" w14:textId="77777777"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Simplified Queries: Abstract complex operations, making queries easier to read and maintain.</w:t>
      </w:r>
    </w:p>
    <w:p w14:paraId="2FFE06BC" w14:textId="77777777"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Error Reduction: Reduces code duplication, which can help prevent errors in logic.</w:t>
      </w:r>
    </w:p>
    <w:p w14:paraId="3F55394E" w14:textId="77777777" w:rsidR="004E6DFB" w:rsidRPr="004E6DFB" w:rsidRDefault="004E6DFB" w:rsidP="004E6DFB">
      <w:pPr>
        <w:pStyle w:val="ListParagraph"/>
        <w:widowControl w:val="0"/>
        <w:numPr>
          <w:ilvl w:val="1"/>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Example of a Scalar UDF</w:t>
      </w:r>
    </w:p>
    <w:p w14:paraId="43844B77" w14:textId="77777777"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Here's a simple user-defined function to calculate the square of a number:</w:t>
      </w:r>
    </w:p>
    <w:p w14:paraId="441800BC" w14:textId="77777777" w:rsidR="004E6DFB" w:rsidRPr="004E6DFB" w:rsidRDefault="004E6DFB" w:rsidP="004E6DFB">
      <w:pPr>
        <w:pStyle w:val="ListParagraph"/>
        <w:widowControl w:val="0"/>
        <w:numPr>
          <w:ilvl w:val="2"/>
          <w:numId w:val="3"/>
        </w:numPr>
        <w:spacing w:after="120"/>
        <w:jc w:val="both"/>
        <w:rPr>
          <w:rFonts w:ascii="Calibri" w:hAnsi="Calibri" w:cs="Calibri"/>
          <w:color w:val="BF4E14" w:themeColor="accent2" w:themeShade="BF"/>
          <w:sz w:val="20"/>
          <w:szCs w:val="20"/>
        </w:rPr>
      </w:pPr>
      <w:r w:rsidRPr="004E6DFB">
        <w:rPr>
          <w:rFonts w:ascii="Calibri" w:hAnsi="Calibri" w:cs="Calibri"/>
          <w:color w:val="BF4E14" w:themeColor="accent2" w:themeShade="BF"/>
          <w:sz w:val="20"/>
          <w:szCs w:val="20"/>
        </w:rPr>
        <w:t>CREATE FUNCTION dbo.Square (@Number INT)</w:t>
      </w:r>
    </w:p>
    <w:p w14:paraId="67E0F5F3" w14:textId="77777777" w:rsidR="004E6DFB" w:rsidRPr="004E6DFB" w:rsidRDefault="004E6DFB" w:rsidP="004E6DFB">
      <w:pPr>
        <w:pStyle w:val="ListParagraph"/>
        <w:widowControl w:val="0"/>
        <w:numPr>
          <w:ilvl w:val="2"/>
          <w:numId w:val="3"/>
        </w:numPr>
        <w:spacing w:after="120"/>
        <w:jc w:val="both"/>
        <w:rPr>
          <w:rFonts w:ascii="Calibri" w:hAnsi="Calibri" w:cs="Calibri"/>
          <w:color w:val="BF4E14" w:themeColor="accent2" w:themeShade="BF"/>
          <w:sz w:val="20"/>
          <w:szCs w:val="20"/>
        </w:rPr>
      </w:pPr>
      <w:r w:rsidRPr="004E6DFB">
        <w:rPr>
          <w:rFonts w:ascii="Calibri" w:hAnsi="Calibri" w:cs="Calibri"/>
          <w:color w:val="BF4E14" w:themeColor="accent2" w:themeShade="BF"/>
          <w:sz w:val="20"/>
          <w:szCs w:val="20"/>
        </w:rPr>
        <w:t>RETURNS INT</w:t>
      </w:r>
    </w:p>
    <w:p w14:paraId="3C485A52" w14:textId="77777777" w:rsidR="004E6DFB" w:rsidRPr="004E6DFB" w:rsidRDefault="004E6DFB" w:rsidP="004E6DFB">
      <w:pPr>
        <w:pStyle w:val="ListParagraph"/>
        <w:widowControl w:val="0"/>
        <w:numPr>
          <w:ilvl w:val="2"/>
          <w:numId w:val="3"/>
        </w:numPr>
        <w:spacing w:after="120"/>
        <w:jc w:val="both"/>
        <w:rPr>
          <w:rFonts w:ascii="Calibri" w:hAnsi="Calibri" w:cs="Calibri"/>
          <w:color w:val="BF4E14" w:themeColor="accent2" w:themeShade="BF"/>
          <w:sz w:val="20"/>
          <w:szCs w:val="20"/>
        </w:rPr>
      </w:pPr>
      <w:r w:rsidRPr="004E6DFB">
        <w:rPr>
          <w:rFonts w:ascii="Calibri" w:hAnsi="Calibri" w:cs="Calibri"/>
          <w:color w:val="BF4E14" w:themeColor="accent2" w:themeShade="BF"/>
          <w:sz w:val="20"/>
          <w:szCs w:val="20"/>
        </w:rPr>
        <w:t>AS</w:t>
      </w:r>
    </w:p>
    <w:p w14:paraId="3EBDDCF9" w14:textId="77777777" w:rsidR="004E6DFB" w:rsidRPr="004E6DFB" w:rsidRDefault="004E6DFB" w:rsidP="004E6DFB">
      <w:pPr>
        <w:pStyle w:val="ListParagraph"/>
        <w:widowControl w:val="0"/>
        <w:numPr>
          <w:ilvl w:val="2"/>
          <w:numId w:val="3"/>
        </w:numPr>
        <w:spacing w:after="120"/>
        <w:jc w:val="both"/>
        <w:rPr>
          <w:rFonts w:ascii="Calibri" w:hAnsi="Calibri" w:cs="Calibri"/>
          <w:color w:val="BF4E14" w:themeColor="accent2" w:themeShade="BF"/>
          <w:sz w:val="20"/>
          <w:szCs w:val="20"/>
        </w:rPr>
      </w:pPr>
      <w:r w:rsidRPr="004E6DFB">
        <w:rPr>
          <w:rFonts w:ascii="Calibri" w:hAnsi="Calibri" w:cs="Calibri"/>
          <w:color w:val="BF4E14" w:themeColor="accent2" w:themeShade="BF"/>
          <w:sz w:val="20"/>
          <w:szCs w:val="20"/>
        </w:rPr>
        <w:t>BEGIN</w:t>
      </w:r>
    </w:p>
    <w:p w14:paraId="14D3067D" w14:textId="77777777" w:rsidR="004E6DFB" w:rsidRPr="004E6DFB" w:rsidRDefault="004E6DFB" w:rsidP="004E6DFB">
      <w:pPr>
        <w:pStyle w:val="ListParagraph"/>
        <w:widowControl w:val="0"/>
        <w:numPr>
          <w:ilvl w:val="2"/>
          <w:numId w:val="3"/>
        </w:numPr>
        <w:spacing w:after="120"/>
        <w:jc w:val="both"/>
        <w:rPr>
          <w:rFonts w:ascii="Calibri" w:hAnsi="Calibri" w:cs="Calibri"/>
          <w:color w:val="BF4E14" w:themeColor="accent2" w:themeShade="BF"/>
          <w:sz w:val="20"/>
          <w:szCs w:val="20"/>
        </w:rPr>
      </w:pPr>
      <w:r w:rsidRPr="004E6DFB">
        <w:rPr>
          <w:rFonts w:ascii="Calibri" w:hAnsi="Calibri" w:cs="Calibri"/>
          <w:color w:val="BF4E14" w:themeColor="accent2" w:themeShade="BF"/>
          <w:sz w:val="20"/>
          <w:szCs w:val="20"/>
        </w:rPr>
        <w:t xml:space="preserve">    RETURN @Number * @Number;</w:t>
      </w:r>
    </w:p>
    <w:p w14:paraId="38C595E4" w14:textId="2794461A" w:rsidR="004E6DFB" w:rsidRPr="00061C87" w:rsidRDefault="004E6DFB" w:rsidP="00061C87">
      <w:pPr>
        <w:pStyle w:val="ListParagraph"/>
        <w:widowControl w:val="0"/>
        <w:numPr>
          <w:ilvl w:val="2"/>
          <w:numId w:val="3"/>
        </w:numPr>
        <w:spacing w:after="120"/>
        <w:jc w:val="both"/>
        <w:rPr>
          <w:rFonts w:ascii="Calibri" w:hAnsi="Calibri" w:cs="Calibri"/>
          <w:color w:val="BF4E14" w:themeColor="accent2" w:themeShade="BF"/>
          <w:sz w:val="20"/>
          <w:szCs w:val="20"/>
        </w:rPr>
      </w:pPr>
      <w:r w:rsidRPr="004E6DFB">
        <w:rPr>
          <w:rFonts w:ascii="Calibri" w:hAnsi="Calibri" w:cs="Calibri"/>
          <w:color w:val="BF4E14" w:themeColor="accent2" w:themeShade="BF"/>
          <w:sz w:val="20"/>
          <w:szCs w:val="20"/>
        </w:rPr>
        <w:t>END;</w:t>
      </w:r>
    </w:p>
    <w:p w14:paraId="34C4F26E"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stored procedure?</w:t>
      </w:r>
    </w:p>
    <w:p w14:paraId="0C79E7D2" w14:textId="77777777" w:rsidR="00793A35" w:rsidRPr="00793A35" w:rsidRDefault="00793A35" w:rsidP="00793A35">
      <w:pPr>
        <w:pStyle w:val="ListParagraph"/>
        <w:widowControl w:val="0"/>
        <w:numPr>
          <w:ilvl w:val="1"/>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A stored procedure in SQL is a precompiled set of one or more SQL statements that can be stored in the database and executed as a single unit. Stored procedures are used to perform complex operations like data manipulation, business logic, or administrative tasks on the database in a structured and reusable way. They help improve performance, reduce redundancy, and enhance security.</w:t>
      </w:r>
    </w:p>
    <w:p w14:paraId="3BBF0CCD" w14:textId="77777777" w:rsidR="00793A35" w:rsidRPr="00793A35" w:rsidRDefault="00793A35" w:rsidP="00793A35">
      <w:pPr>
        <w:pStyle w:val="ListParagraph"/>
        <w:widowControl w:val="0"/>
        <w:numPr>
          <w:ilvl w:val="1"/>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Key Benefits of Stored Procedures</w:t>
      </w:r>
    </w:p>
    <w:p w14:paraId="2B5AE014" w14:textId="77777777"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Performance Improvement: Since stored procedures are precompiled, they execute faster than separate SQL queries.</w:t>
      </w:r>
    </w:p>
    <w:p w14:paraId="58531D4E" w14:textId="77777777"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Reusability: Once created, stored procedures can be called multiple times, which reduces code duplication.</w:t>
      </w:r>
    </w:p>
    <w:p w14:paraId="07982277" w14:textId="77777777"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Security: Permissions can be set to allow specific users to execute the procedure without giving them direct access to underlying tables.</w:t>
      </w:r>
    </w:p>
    <w:p w14:paraId="726EDCA2" w14:textId="77777777"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Reduced Network Traffic: Sending a stored procedure call from an application is generally more efficient than sending multiple SQL queries.</w:t>
      </w:r>
    </w:p>
    <w:p w14:paraId="221335E7" w14:textId="77777777" w:rsidR="00793A35" w:rsidRPr="00793A35" w:rsidRDefault="00793A35" w:rsidP="00793A35">
      <w:pPr>
        <w:pStyle w:val="ListParagraph"/>
        <w:widowControl w:val="0"/>
        <w:numPr>
          <w:ilvl w:val="1"/>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Syntax for Creating a Stored Procedure</w:t>
      </w:r>
    </w:p>
    <w:p w14:paraId="5607ACEB" w14:textId="77777777"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Here’s a basic structure for creating a stored procedure:</w:t>
      </w:r>
    </w:p>
    <w:p w14:paraId="3B867CC2"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CREATE PROCEDURE GetEmployeesByDepartment</w:t>
      </w:r>
    </w:p>
    <w:p w14:paraId="316CFFA9"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 xml:space="preserve">    @DepartmentID INT</w:t>
      </w:r>
    </w:p>
    <w:p w14:paraId="3D98C06D"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AS</w:t>
      </w:r>
    </w:p>
    <w:p w14:paraId="281ADAC2"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BEGIN</w:t>
      </w:r>
    </w:p>
    <w:p w14:paraId="2947110E"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 xml:space="preserve">    SELECT EmployeeID, EmployeeName, JobTitle</w:t>
      </w:r>
    </w:p>
    <w:p w14:paraId="266611FD"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 xml:space="preserve">    FROM Employees</w:t>
      </w:r>
    </w:p>
    <w:p w14:paraId="34CCF0D3"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 xml:space="preserve">    WHERE DepartmentID = @DepartmentID;</w:t>
      </w:r>
    </w:p>
    <w:p w14:paraId="30E45D5E" w14:textId="7F0EE3FB" w:rsid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END;</w:t>
      </w:r>
    </w:p>
    <w:p w14:paraId="1F8DE58E" w14:textId="77777777" w:rsid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p>
    <w:p w14:paraId="1CDD4E19"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p>
    <w:p w14:paraId="29E2578F" w14:textId="51186B9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EXEC GetEmployeesByDepartment @DepartmentID = 1;</w:t>
      </w:r>
    </w:p>
    <w:p w14:paraId="02952581"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aggregate and scalar functions?</w:t>
      </w:r>
    </w:p>
    <w:p w14:paraId="768138FF" w14:textId="77777777" w:rsidR="00793A35" w:rsidRPr="00793A35" w:rsidRDefault="00793A35" w:rsidP="00793A35">
      <w:pPr>
        <w:pStyle w:val="ListParagraph"/>
        <w:widowControl w:val="0"/>
        <w:numPr>
          <w:ilvl w:val="1"/>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Aggregate Functions</w:t>
      </w:r>
    </w:p>
    <w:p w14:paraId="4CF549C1" w14:textId="27D20243"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Aggregate functions operate on a set of values and return a single summary value. They are commonly used with the GROUP BY clause to perform calculations on groups of data.</w:t>
      </w:r>
    </w:p>
    <w:p w14:paraId="4155188F" w14:textId="388029D7"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E97132" w:themeColor="accent2"/>
          <w:sz w:val="20"/>
          <w:szCs w:val="20"/>
        </w:rPr>
        <w:t>SUM(): COUNT(): AVG(): MAX():</w:t>
      </w:r>
      <w:r w:rsidRPr="00744DEC">
        <w:rPr>
          <w:rFonts w:ascii="Calibri" w:hAnsi="Calibri" w:cs="Calibri"/>
          <w:color w:val="E97132" w:themeColor="accent2"/>
          <w:sz w:val="20"/>
          <w:szCs w:val="20"/>
        </w:rPr>
        <w:t xml:space="preserve"> </w:t>
      </w:r>
      <w:r w:rsidRPr="00793A35">
        <w:rPr>
          <w:rFonts w:ascii="Calibri" w:hAnsi="Calibri" w:cs="Calibri"/>
          <w:color w:val="E97132" w:themeColor="accent2"/>
          <w:sz w:val="20"/>
          <w:szCs w:val="20"/>
        </w:rPr>
        <w:t>MIN():</w:t>
      </w:r>
    </w:p>
    <w:p w14:paraId="789C05C8" w14:textId="77777777" w:rsidR="00793A35" w:rsidRPr="00793A35" w:rsidRDefault="00793A35" w:rsidP="00793A35">
      <w:pPr>
        <w:pStyle w:val="ListParagraph"/>
        <w:widowControl w:val="0"/>
        <w:numPr>
          <w:ilvl w:val="1"/>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Scalar Functions</w:t>
      </w:r>
    </w:p>
    <w:p w14:paraId="73DF9BE0" w14:textId="3EAD800F"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Scalar functions perform operations on individual values and return a single value for each input. They are often used to modify data or perform calculations at the row level.</w:t>
      </w:r>
    </w:p>
    <w:p w14:paraId="5F2C4AAA" w14:textId="4BFF81D7" w:rsidR="00793A35" w:rsidRPr="00793A35" w:rsidRDefault="00793A35" w:rsidP="00744DEC">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E97132" w:themeColor="accent2"/>
          <w:sz w:val="20"/>
          <w:szCs w:val="20"/>
        </w:rPr>
        <w:t>UCASE() / UPPER(): LCASE() / LOWER(): LEN(): ROUND(): NOW(): CONCAT():</w:t>
      </w:r>
      <w:r w:rsidRPr="00793A35">
        <w:rPr>
          <w:rFonts w:ascii="Calibri" w:hAnsi="Calibri" w:cs="Calibri"/>
          <w:color w:val="3A7C22" w:themeColor="accent6" w:themeShade="BF"/>
          <w:sz w:val="20"/>
          <w:szCs w:val="20"/>
        </w:rPr>
        <w:t xml:space="preserve"> </w:t>
      </w:r>
    </w:p>
    <w:p w14:paraId="41394748" w14:textId="77777777" w:rsidR="00793A35" w:rsidRPr="00793A35" w:rsidRDefault="00793A35" w:rsidP="00793A35">
      <w:pPr>
        <w:pStyle w:val="ListParagraph"/>
        <w:widowControl w:val="0"/>
        <w:numPr>
          <w:ilvl w:val="1"/>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lastRenderedPageBreak/>
        <w:t>Key Differences Between Aggregate and Scalar Functions</w:t>
      </w:r>
    </w:p>
    <w:p w14:paraId="4D7061BC" w14:textId="77777777" w:rsidR="00793A35" w:rsidRPr="00793A35" w:rsidRDefault="00793A35" w:rsidP="00744DEC">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Aggregate functions work on a group of values and return a single result, while scalar functions operate on a single value and return a single value.</w:t>
      </w:r>
    </w:p>
    <w:p w14:paraId="4B965FDE" w14:textId="75769B17" w:rsidR="00793A35" w:rsidRPr="00744DEC" w:rsidRDefault="00793A35" w:rsidP="00744DEC">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Aggregate functions are often used with GROUP BY, whereas scalar functions are usually applied directly in SELECT queries or in conditions.</w:t>
      </w:r>
    </w:p>
    <w:p w14:paraId="2ECC7A8A"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an ALIAS command?</w:t>
      </w:r>
    </w:p>
    <w:p w14:paraId="7585CE35"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Union, minus, and Interact commands?</w:t>
      </w:r>
    </w:p>
    <w:p w14:paraId="0F299756" w14:textId="77777777" w:rsidR="005965AD" w:rsidRDefault="000B4C9F" w:rsidP="005965AD">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T-SQL?</w:t>
      </w:r>
    </w:p>
    <w:p w14:paraId="27FBCC0E" w14:textId="69CD9713" w:rsidR="005965AD" w:rsidRPr="005965AD" w:rsidRDefault="005965AD" w:rsidP="005965AD">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5965AD">
        <w:rPr>
          <w:rFonts w:ascii="Calibri" w:hAnsi="Calibri" w:cs="Calibri"/>
          <w:color w:val="3A7C22" w:themeColor="accent6" w:themeShade="BF"/>
          <w:sz w:val="20"/>
          <w:szCs w:val="20"/>
        </w:rPr>
        <w:t>T-SQL, or Transact-SQL, is an extension of SQL (Structured Query Language) used primarily with Microsoft SQL Server. It adds programming constructs like variables, control-of-flow statements, and error handling to standard SQL, enabling more complex database operations and management tasks. Here are some key features of T-SQL:</w:t>
      </w:r>
    </w:p>
    <w:p w14:paraId="01CFFF0B" w14:textId="77777777" w:rsidR="005965AD" w:rsidRPr="005965AD" w:rsidRDefault="005965AD" w:rsidP="005965AD">
      <w:pPr>
        <w:pStyle w:val="NormalWeb"/>
        <w:numPr>
          <w:ilvl w:val="2"/>
          <w:numId w:val="3"/>
        </w:numPr>
        <w:rPr>
          <w:rFonts w:ascii="Calibri" w:eastAsia="Aptos" w:hAnsi="Calibri" w:cs="Calibri"/>
          <w:color w:val="3A7C22" w:themeColor="accent6" w:themeShade="BF"/>
          <w:sz w:val="20"/>
          <w:szCs w:val="20"/>
        </w:rPr>
      </w:pPr>
      <w:r w:rsidRPr="005965AD">
        <w:rPr>
          <w:rFonts w:ascii="Calibri" w:eastAsia="Aptos" w:hAnsi="Calibri" w:cs="Calibri"/>
          <w:b/>
          <w:bCs/>
          <w:color w:val="3A7C22" w:themeColor="accent6" w:themeShade="BF"/>
          <w:sz w:val="20"/>
          <w:szCs w:val="20"/>
        </w:rPr>
        <w:t>Procedural Programming Capabilities</w:t>
      </w:r>
      <w:r w:rsidRPr="005965AD">
        <w:rPr>
          <w:rFonts w:ascii="Calibri" w:eastAsia="Aptos" w:hAnsi="Calibri" w:cs="Calibri"/>
          <w:color w:val="3A7C22" w:themeColor="accent6" w:themeShade="BF"/>
          <w:sz w:val="20"/>
          <w:szCs w:val="20"/>
        </w:rPr>
        <w:t xml:space="preserve">: T-SQL includes functions such as </w:t>
      </w:r>
      <w:r w:rsidRPr="005965AD">
        <w:rPr>
          <w:rFonts w:ascii="Calibri" w:eastAsia="Aptos" w:hAnsi="Calibri" w:cs="Calibri"/>
          <w:color w:val="3A7C22" w:themeColor="accent6" w:themeShade="BF"/>
        </w:rPr>
        <w:t>IF...ELSE</w:t>
      </w:r>
      <w:r w:rsidRPr="005965AD">
        <w:rPr>
          <w:rFonts w:ascii="Calibri" w:eastAsia="Aptos" w:hAnsi="Calibri" w:cs="Calibri"/>
          <w:color w:val="3A7C22" w:themeColor="accent6" w:themeShade="BF"/>
          <w:sz w:val="20"/>
          <w:szCs w:val="20"/>
        </w:rPr>
        <w:t xml:space="preserve">, </w:t>
      </w:r>
      <w:r w:rsidRPr="005965AD">
        <w:rPr>
          <w:rFonts w:ascii="Calibri" w:eastAsia="Aptos" w:hAnsi="Calibri" w:cs="Calibri"/>
          <w:color w:val="3A7C22" w:themeColor="accent6" w:themeShade="BF"/>
        </w:rPr>
        <w:t>WHILE</w:t>
      </w:r>
      <w:r w:rsidRPr="005965AD">
        <w:rPr>
          <w:rFonts w:ascii="Calibri" w:eastAsia="Aptos" w:hAnsi="Calibri" w:cs="Calibri"/>
          <w:color w:val="3A7C22" w:themeColor="accent6" w:themeShade="BF"/>
          <w:sz w:val="20"/>
          <w:szCs w:val="20"/>
        </w:rPr>
        <w:t xml:space="preserve">, and error handling through </w:t>
      </w:r>
      <w:r w:rsidRPr="005965AD">
        <w:rPr>
          <w:rFonts w:ascii="Calibri" w:eastAsia="Aptos" w:hAnsi="Calibri" w:cs="Calibri"/>
          <w:color w:val="3A7C22" w:themeColor="accent6" w:themeShade="BF"/>
        </w:rPr>
        <w:t>TRY...CATCH</w:t>
      </w:r>
      <w:r w:rsidRPr="005965AD">
        <w:rPr>
          <w:rFonts w:ascii="Calibri" w:eastAsia="Aptos" w:hAnsi="Calibri" w:cs="Calibri"/>
          <w:color w:val="3A7C22" w:themeColor="accent6" w:themeShade="BF"/>
          <w:sz w:val="20"/>
          <w:szCs w:val="20"/>
        </w:rPr>
        <w:t>, enabling procedural logic.</w:t>
      </w:r>
    </w:p>
    <w:p w14:paraId="23780730" w14:textId="77777777" w:rsidR="005965AD" w:rsidRPr="005965AD" w:rsidRDefault="005965AD" w:rsidP="005965AD">
      <w:pPr>
        <w:pStyle w:val="NormalWeb"/>
        <w:numPr>
          <w:ilvl w:val="2"/>
          <w:numId w:val="3"/>
        </w:numPr>
        <w:rPr>
          <w:rFonts w:ascii="Calibri" w:eastAsia="Aptos" w:hAnsi="Calibri" w:cs="Calibri"/>
          <w:color w:val="3A7C22" w:themeColor="accent6" w:themeShade="BF"/>
          <w:sz w:val="20"/>
          <w:szCs w:val="20"/>
        </w:rPr>
      </w:pPr>
      <w:r w:rsidRPr="005965AD">
        <w:rPr>
          <w:rFonts w:ascii="Calibri" w:eastAsia="Aptos" w:hAnsi="Calibri" w:cs="Calibri"/>
          <w:b/>
          <w:bCs/>
          <w:color w:val="3A7C22" w:themeColor="accent6" w:themeShade="BF"/>
          <w:sz w:val="20"/>
          <w:szCs w:val="20"/>
        </w:rPr>
        <w:t>Variables and Functions</w:t>
      </w:r>
      <w:r w:rsidRPr="005965AD">
        <w:rPr>
          <w:rFonts w:ascii="Calibri" w:eastAsia="Aptos" w:hAnsi="Calibri" w:cs="Calibri"/>
          <w:color w:val="3A7C22" w:themeColor="accent6" w:themeShade="BF"/>
          <w:sz w:val="20"/>
          <w:szCs w:val="20"/>
        </w:rPr>
        <w:t>: It allows the use of variables and offers built-in functions for string manipulation, date handling, and mathematical calculations.</w:t>
      </w:r>
    </w:p>
    <w:p w14:paraId="4EB88D23" w14:textId="77777777" w:rsidR="005965AD" w:rsidRPr="005965AD" w:rsidRDefault="005965AD" w:rsidP="005965AD">
      <w:pPr>
        <w:pStyle w:val="NormalWeb"/>
        <w:numPr>
          <w:ilvl w:val="2"/>
          <w:numId w:val="3"/>
        </w:numPr>
        <w:rPr>
          <w:rFonts w:ascii="Calibri" w:eastAsia="Aptos" w:hAnsi="Calibri" w:cs="Calibri"/>
          <w:color w:val="3A7C22" w:themeColor="accent6" w:themeShade="BF"/>
          <w:sz w:val="20"/>
          <w:szCs w:val="20"/>
        </w:rPr>
      </w:pPr>
      <w:r w:rsidRPr="005965AD">
        <w:rPr>
          <w:rFonts w:ascii="Calibri" w:eastAsia="Aptos" w:hAnsi="Calibri" w:cs="Calibri"/>
          <w:b/>
          <w:bCs/>
          <w:color w:val="3A7C22" w:themeColor="accent6" w:themeShade="BF"/>
          <w:sz w:val="20"/>
          <w:szCs w:val="20"/>
        </w:rPr>
        <w:t>Transactions</w:t>
      </w:r>
      <w:r w:rsidRPr="005965AD">
        <w:rPr>
          <w:rFonts w:ascii="Calibri" w:eastAsia="Aptos" w:hAnsi="Calibri" w:cs="Calibri"/>
          <w:color w:val="3A7C22" w:themeColor="accent6" w:themeShade="BF"/>
          <w:sz w:val="20"/>
          <w:szCs w:val="20"/>
        </w:rPr>
        <w:t>: T-SQL supports explicit transactions, allowing users to commit or roll back changes as a unit of work.</w:t>
      </w:r>
    </w:p>
    <w:p w14:paraId="190B5A40" w14:textId="77777777" w:rsidR="005965AD" w:rsidRPr="005965AD" w:rsidRDefault="005965AD" w:rsidP="005965AD">
      <w:pPr>
        <w:pStyle w:val="NormalWeb"/>
        <w:numPr>
          <w:ilvl w:val="2"/>
          <w:numId w:val="3"/>
        </w:numPr>
        <w:rPr>
          <w:rFonts w:ascii="Calibri" w:eastAsia="Aptos" w:hAnsi="Calibri" w:cs="Calibri"/>
          <w:color w:val="3A7C22" w:themeColor="accent6" w:themeShade="BF"/>
          <w:sz w:val="20"/>
          <w:szCs w:val="20"/>
        </w:rPr>
      </w:pPr>
      <w:r w:rsidRPr="005965AD">
        <w:rPr>
          <w:rFonts w:ascii="Calibri" w:eastAsia="Aptos" w:hAnsi="Calibri" w:cs="Calibri"/>
          <w:b/>
          <w:bCs/>
          <w:color w:val="3A7C22" w:themeColor="accent6" w:themeShade="BF"/>
          <w:sz w:val="20"/>
          <w:szCs w:val="20"/>
        </w:rPr>
        <w:t>Advanced Querying</w:t>
      </w:r>
      <w:r w:rsidRPr="005965AD">
        <w:rPr>
          <w:rFonts w:ascii="Calibri" w:eastAsia="Aptos" w:hAnsi="Calibri" w:cs="Calibri"/>
          <w:color w:val="3A7C22" w:themeColor="accent6" w:themeShade="BF"/>
          <w:sz w:val="20"/>
          <w:szCs w:val="20"/>
        </w:rPr>
        <w:t>: With T-SQL, you can perform complex queries using window functions (</w:t>
      </w:r>
      <w:r w:rsidRPr="005965AD">
        <w:rPr>
          <w:rFonts w:ascii="Calibri" w:eastAsia="Aptos" w:hAnsi="Calibri" w:cs="Calibri"/>
          <w:color w:val="3A7C22" w:themeColor="accent6" w:themeShade="BF"/>
        </w:rPr>
        <w:t>ROW_NUMBER()</w:t>
      </w:r>
      <w:r w:rsidRPr="005965AD">
        <w:rPr>
          <w:rFonts w:ascii="Calibri" w:eastAsia="Aptos" w:hAnsi="Calibri" w:cs="Calibri"/>
          <w:color w:val="3A7C22" w:themeColor="accent6" w:themeShade="BF"/>
          <w:sz w:val="20"/>
          <w:szCs w:val="20"/>
        </w:rPr>
        <w:t xml:space="preserve">, </w:t>
      </w:r>
      <w:r w:rsidRPr="005965AD">
        <w:rPr>
          <w:rFonts w:ascii="Calibri" w:eastAsia="Aptos" w:hAnsi="Calibri" w:cs="Calibri"/>
          <w:color w:val="3A7C22" w:themeColor="accent6" w:themeShade="BF"/>
        </w:rPr>
        <w:t>RANK()</w:t>
      </w:r>
      <w:r w:rsidRPr="005965AD">
        <w:rPr>
          <w:rFonts w:ascii="Calibri" w:eastAsia="Aptos" w:hAnsi="Calibri" w:cs="Calibri"/>
          <w:color w:val="3A7C22" w:themeColor="accent6" w:themeShade="BF"/>
          <w:sz w:val="20"/>
          <w:szCs w:val="20"/>
        </w:rPr>
        <w:t>), common table expressions (CTEs), and recursive queries.</w:t>
      </w:r>
    </w:p>
    <w:p w14:paraId="3C5BCB1A" w14:textId="5C07B5EA" w:rsidR="005965AD" w:rsidRPr="005965AD" w:rsidRDefault="005965AD" w:rsidP="005965AD">
      <w:pPr>
        <w:pStyle w:val="NormalWeb"/>
        <w:numPr>
          <w:ilvl w:val="2"/>
          <w:numId w:val="3"/>
        </w:numPr>
        <w:rPr>
          <w:rFonts w:ascii="Calibri" w:eastAsia="Aptos" w:hAnsi="Calibri" w:cs="Calibri"/>
          <w:color w:val="3A7C22" w:themeColor="accent6" w:themeShade="BF"/>
          <w:sz w:val="20"/>
          <w:szCs w:val="20"/>
        </w:rPr>
      </w:pPr>
      <w:r w:rsidRPr="005965AD">
        <w:rPr>
          <w:rFonts w:ascii="Calibri" w:eastAsia="Aptos" w:hAnsi="Calibri" w:cs="Calibri"/>
          <w:b/>
          <w:bCs/>
          <w:color w:val="3A7C22" w:themeColor="accent6" w:themeShade="BF"/>
          <w:sz w:val="20"/>
          <w:szCs w:val="20"/>
        </w:rPr>
        <w:t>Triggers and Stored Procedures</w:t>
      </w:r>
      <w:r w:rsidRPr="005965AD">
        <w:rPr>
          <w:rFonts w:ascii="Calibri" w:eastAsia="Aptos" w:hAnsi="Calibri" w:cs="Calibri"/>
          <w:color w:val="3A7C22" w:themeColor="accent6" w:themeShade="BF"/>
          <w:sz w:val="20"/>
          <w:szCs w:val="20"/>
        </w:rPr>
        <w:t>: It supports triggers for automated responses to data changes and stored procedures for reusable code, optimizing performance and ensuring consistency.</w:t>
      </w:r>
    </w:p>
    <w:p w14:paraId="4DE40DD7"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ETL in SQL?</w:t>
      </w:r>
    </w:p>
    <w:p w14:paraId="18C295B1" w14:textId="2821FB79" w:rsidR="005965AD" w:rsidRPr="005965AD" w:rsidRDefault="005965AD" w:rsidP="005965AD">
      <w:pPr>
        <w:pStyle w:val="ListParagraph"/>
        <w:widowControl w:val="0"/>
        <w:numPr>
          <w:ilvl w:val="1"/>
          <w:numId w:val="3"/>
        </w:numPr>
        <w:spacing w:after="120" w:line="240" w:lineRule="auto"/>
        <w:jc w:val="both"/>
        <w:rPr>
          <w:rFonts w:ascii="Calibri" w:hAnsi="Calibri" w:cs="Calibri"/>
          <w:b/>
          <w:bCs/>
          <w:color w:val="3A7C22" w:themeColor="accent6" w:themeShade="BF"/>
          <w:sz w:val="20"/>
          <w:szCs w:val="20"/>
        </w:rPr>
      </w:pPr>
      <w:r w:rsidRPr="005965AD">
        <w:rPr>
          <w:rFonts w:ascii="Calibri" w:hAnsi="Calibri" w:cs="Calibri"/>
          <w:b/>
          <w:bCs/>
          <w:color w:val="3A7C22" w:themeColor="accent6" w:themeShade="BF"/>
          <w:sz w:val="20"/>
          <w:szCs w:val="20"/>
        </w:rPr>
        <w:t>ETL is a process in Data Warehousing, and it stands for Extract, Transform, and Load. It is a process in which an ETL tool extracts the data from various data source systems, transforms it in the staging area, and then finally, loads it into the Data Warehouse system. These are three database functions that are incorporated into one tool to pull data out from one database and put data into another database.</w:t>
      </w:r>
    </w:p>
    <w:p w14:paraId="40F3D210"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How to copy tables in SQL?</w:t>
      </w:r>
    </w:p>
    <w:p w14:paraId="470BB561" w14:textId="77777777" w:rsidR="005965AD" w:rsidRPr="005965AD" w:rsidRDefault="005965AD" w:rsidP="005965AD">
      <w:pPr>
        <w:pStyle w:val="ListParagraph"/>
        <w:widowControl w:val="0"/>
        <w:numPr>
          <w:ilvl w:val="1"/>
          <w:numId w:val="3"/>
        </w:numPr>
        <w:spacing w:after="120" w:line="240" w:lineRule="auto"/>
        <w:jc w:val="both"/>
        <w:rPr>
          <w:rFonts w:ascii="Calibri" w:hAnsi="Calibri" w:cs="Calibri"/>
          <w:color w:val="E97132" w:themeColor="accent2"/>
          <w:sz w:val="20"/>
          <w:szCs w:val="20"/>
        </w:rPr>
      </w:pPr>
      <w:r w:rsidRPr="005965AD">
        <w:rPr>
          <w:rFonts w:ascii="Calibri" w:hAnsi="Calibri" w:cs="Calibri"/>
          <w:color w:val="E97132" w:themeColor="accent2"/>
          <w:sz w:val="20"/>
          <w:szCs w:val="20"/>
        </w:rPr>
        <w:t xml:space="preserve">CREATE TABLE new_table AS </w:t>
      </w:r>
    </w:p>
    <w:p w14:paraId="6B6F7401" w14:textId="273A2DF8" w:rsidR="005965AD" w:rsidRPr="005965AD" w:rsidRDefault="005965AD" w:rsidP="005965AD">
      <w:pPr>
        <w:pStyle w:val="ListParagraph"/>
        <w:widowControl w:val="0"/>
        <w:numPr>
          <w:ilvl w:val="1"/>
          <w:numId w:val="3"/>
        </w:numPr>
        <w:spacing w:after="120" w:line="240" w:lineRule="auto"/>
        <w:jc w:val="both"/>
        <w:rPr>
          <w:rFonts w:ascii="Calibri" w:hAnsi="Calibri" w:cs="Calibri"/>
          <w:color w:val="E97132" w:themeColor="accent2"/>
          <w:sz w:val="20"/>
          <w:szCs w:val="20"/>
        </w:rPr>
      </w:pPr>
      <w:r w:rsidRPr="005965AD">
        <w:rPr>
          <w:rFonts w:ascii="Calibri" w:hAnsi="Calibri" w:cs="Calibri"/>
          <w:color w:val="E97132" w:themeColor="accent2"/>
          <w:sz w:val="20"/>
          <w:szCs w:val="20"/>
        </w:rPr>
        <w:t>SELECT * FROM original_table;</w:t>
      </w:r>
    </w:p>
    <w:p w14:paraId="64CE8B4C"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SQL injection?</w:t>
      </w:r>
    </w:p>
    <w:p w14:paraId="3AC6C75E" w14:textId="77777777" w:rsidR="008347EF" w:rsidRPr="008347EF" w:rsidRDefault="008347EF" w:rsidP="008347EF">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SQL Injection is a code injection technique where an attacker exploits vulnerabilities in an application’s SQL query handling to manipulate or access the database in unintended ways. By inserting or "injecting" malicious SQL code into a query, attackers can bypass authentication, retrieve sensitive data, modify or delete records, and even gain administrative control over the database.</w:t>
      </w:r>
    </w:p>
    <w:p w14:paraId="76DB2C99" w14:textId="77777777" w:rsidR="008347EF" w:rsidRPr="008347EF" w:rsidRDefault="008347EF" w:rsidP="008347EF">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How SQL Injection Works</w:t>
      </w:r>
    </w:p>
    <w:p w14:paraId="514AF1E0"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SQL Injection typically occurs when user inputs (like login credentials or search terms) are not properly validated or sanitized. If a SQL query directly incorporates user inputs without validation, attackers can alter the query’s structure and influence database operations.</w:t>
      </w:r>
    </w:p>
    <w:p w14:paraId="432E07CD" w14:textId="77777777" w:rsidR="008347EF" w:rsidRPr="008347EF" w:rsidRDefault="008347EF" w:rsidP="008347EF">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Example of SQL Injection</w:t>
      </w:r>
    </w:p>
    <w:p w14:paraId="24C9115A" w14:textId="77777777" w:rsidR="008347EF" w:rsidRPr="008347EF" w:rsidRDefault="008347EF" w:rsidP="008347EF">
      <w:pPr>
        <w:pStyle w:val="ListParagraph"/>
        <w:widowControl w:val="0"/>
        <w:numPr>
          <w:ilvl w:val="2"/>
          <w:numId w:val="3"/>
        </w:numPr>
        <w:spacing w:after="120"/>
        <w:jc w:val="both"/>
        <w:rPr>
          <w:rFonts w:ascii="Calibri" w:hAnsi="Calibri" w:cs="Calibri"/>
          <w:color w:val="E97132" w:themeColor="accent2"/>
          <w:sz w:val="20"/>
          <w:szCs w:val="20"/>
        </w:rPr>
      </w:pPr>
      <w:r w:rsidRPr="008347EF">
        <w:rPr>
          <w:rFonts w:ascii="Calibri" w:hAnsi="Calibri" w:cs="Calibri"/>
          <w:color w:val="E97132" w:themeColor="accent2"/>
          <w:sz w:val="20"/>
          <w:szCs w:val="20"/>
        </w:rPr>
        <w:t>SELECT * FROM Users WHERE username = 'input_username' AND password = 'input_password';</w:t>
      </w:r>
    </w:p>
    <w:p w14:paraId="2ED1F306" w14:textId="77777777" w:rsidR="008347EF" w:rsidRPr="008347EF" w:rsidRDefault="008347EF" w:rsidP="008347EF">
      <w:pPr>
        <w:pStyle w:val="ListParagraph"/>
        <w:widowControl w:val="0"/>
        <w:numPr>
          <w:ilvl w:val="2"/>
          <w:numId w:val="3"/>
        </w:numPr>
        <w:spacing w:after="120"/>
        <w:jc w:val="both"/>
        <w:rPr>
          <w:rFonts w:ascii="Calibri" w:hAnsi="Calibri" w:cs="Calibri"/>
          <w:color w:val="E97132" w:themeColor="accent2"/>
          <w:sz w:val="20"/>
          <w:szCs w:val="20"/>
        </w:rPr>
      </w:pPr>
      <w:r w:rsidRPr="008347EF">
        <w:rPr>
          <w:rFonts w:ascii="Calibri" w:hAnsi="Calibri" w:cs="Calibri"/>
          <w:color w:val="E97132" w:themeColor="accent2"/>
          <w:sz w:val="20"/>
          <w:szCs w:val="20"/>
        </w:rPr>
        <w:t>SELECT * FROM Users WHERE username = 'admin' -- ' AND password = 'anything';</w:t>
      </w:r>
    </w:p>
    <w:p w14:paraId="47650A64"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The -- starts a comment, which ignores the password condition, allowing access without a valid password.</w:t>
      </w:r>
    </w:p>
    <w:p w14:paraId="0A4C76AC" w14:textId="77777777" w:rsidR="008347EF" w:rsidRPr="008347EF" w:rsidRDefault="008347EF" w:rsidP="008347EF">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Types of SQL Injection</w:t>
      </w:r>
    </w:p>
    <w:p w14:paraId="32715DE1"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Classic SQL Injection: Manipulating queries to gain unauthorized access.</w:t>
      </w:r>
    </w:p>
    <w:p w14:paraId="422B5FD3"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Blind SQL Injection: Exploiting errors to retrieve data without direct feedback.</w:t>
      </w:r>
    </w:p>
    <w:p w14:paraId="1507E863"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Union-Based Injection: Using UNION to retrieve data from other tables.</w:t>
      </w:r>
    </w:p>
    <w:p w14:paraId="6B6AE36C"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Error-Based Injection: Leveraging database error messages to gain information.</w:t>
      </w:r>
    </w:p>
    <w:p w14:paraId="7EA38EAE" w14:textId="77777777" w:rsidR="008347EF" w:rsidRPr="008347EF" w:rsidRDefault="008347EF" w:rsidP="008347EF">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Preventing SQL Injection</w:t>
      </w:r>
    </w:p>
    <w:p w14:paraId="63A5B181"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Parameterized Queries/Prepared Statements: Ensure that SQL queries treat user inputs as data rather than executable code.</w:t>
      </w:r>
    </w:p>
    <w:p w14:paraId="66978B49"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Input Validation and Sanitization: Verify and sanitize all user inputs to prevent malicious characters.</w:t>
      </w:r>
    </w:p>
    <w:p w14:paraId="5EC75F29"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Use of ORM (Object-Relational Mapping): Helps generate safe SQL code automatically.</w:t>
      </w:r>
    </w:p>
    <w:p w14:paraId="219A9A76"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Limit Database Permissions: Restrict user privileges to minimize potential damage.</w:t>
      </w:r>
    </w:p>
    <w:p w14:paraId="4324704B"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Regular Security Audits: Review code and conduct penetration testing to catch vulnerabilities.</w:t>
      </w:r>
    </w:p>
    <w:p w14:paraId="67F4B566" w14:textId="77777777" w:rsidR="008347EF" w:rsidRPr="008347EF" w:rsidRDefault="008347EF" w:rsidP="008347EF">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lastRenderedPageBreak/>
        <w:t>SQL Injection can cause serious data breaches, so securing input handling is essential in web application development.</w:t>
      </w:r>
    </w:p>
    <w:p w14:paraId="30CEFFA5" w14:textId="77777777" w:rsidR="005965AD" w:rsidRPr="008347EF" w:rsidRDefault="005965AD" w:rsidP="000B4C9F">
      <w:pPr>
        <w:pStyle w:val="ListParagraph"/>
        <w:widowControl w:val="0"/>
        <w:numPr>
          <w:ilvl w:val="0"/>
          <w:numId w:val="3"/>
        </w:numPr>
        <w:spacing w:after="120" w:line="240" w:lineRule="auto"/>
        <w:jc w:val="both"/>
        <w:rPr>
          <w:rFonts w:ascii="Calibri" w:hAnsi="Calibri" w:cs="Calibri"/>
          <w:b/>
          <w:bCs/>
          <w:color w:val="3A7C22" w:themeColor="accent6" w:themeShade="BF"/>
          <w:sz w:val="20"/>
          <w:szCs w:val="20"/>
        </w:rPr>
      </w:pPr>
    </w:p>
    <w:p w14:paraId="62C2DA7E"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Can we disable a trigger? If yes, how?</w:t>
      </w:r>
    </w:p>
    <w:p w14:paraId="68450596"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the differences between SQL and PL/SQL?</w:t>
      </w:r>
    </w:p>
    <w:p w14:paraId="2D272C62" w14:textId="77777777" w:rsidR="009E7FAD" w:rsidRDefault="009E7FAD" w:rsidP="009E7FAD">
      <w:pPr>
        <w:pStyle w:val="ListParagraph"/>
        <w:widowControl w:val="0"/>
        <w:spacing w:after="120" w:line="240" w:lineRule="auto"/>
        <w:jc w:val="both"/>
        <w:rPr>
          <w:rFonts w:ascii="Calibri" w:hAnsi="Calibri" w:cs="Calibri"/>
          <w:sz w:val="24"/>
          <w:szCs w:val="24"/>
        </w:rPr>
      </w:pPr>
    </w:p>
    <w:tbl>
      <w:tblPr>
        <w:tblStyle w:val="TableGrid"/>
        <w:tblW w:w="0" w:type="auto"/>
        <w:tblInd w:w="1440" w:type="dxa"/>
        <w:tblLook w:val="04A0" w:firstRow="1" w:lastRow="0" w:firstColumn="1" w:lastColumn="0" w:noHBand="0" w:noVBand="1"/>
      </w:tblPr>
      <w:tblGrid>
        <w:gridCol w:w="4377"/>
        <w:gridCol w:w="4377"/>
      </w:tblGrid>
      <w:tr w:rsidR="009E7FAD" w14:paraId="63126064" w14:textId="77777777" w:rsidTr="009E7FAD">
        <w:tc>
          <w:tcPr>
            <w:tcW w:w="4377" w:type="dxa"/>
          </w:tcPr>
          <w:p w14:paraId="78BA7E88" w14:textId="3AB9384E" w:rsidR="009E7FAD" w:rsidRDefault="009E7FAD" w:rsidP="00853223">
            <w:pPr>
              <w:pStyle w:val="ListParagraph"/>
              <w:widowControl w:val="0"/>
              <w:spacing w:after="120"/>
              <w:ind w:left="0"/>
              <w:jc w:val="center"/>
              <w:rPr>
                <w:rFonts w:ascii="Calibri" w:hAnsi="Calibri" w:cs="Calibri"/>
                <w:sz w:val="24"/>
                <w:szCs w:val="24"/>
              </w:rPr>
            </w:pPr>
            <w:r>
              <w:rPr>
                <w:rFonts w:ascii="Calibri" w:hAnsi="Calibri" w:cs="Calibri"/>
                <w:sz w:val="24"/>
                <w:szCs w:val="24"/>
              </w:rPr>
              <w:t>SQL</w:t>
            </w:r>
          </w:p>
        </w:tc>
        <w:tc>
          <w:tcPr>
            <w:tcW w:w="4377" w:type="dxa"/>
          </w:tcPr>
          <w:p w14:paraId="2595134E" w14:textId="4044BA9B" w:rsidR="009E7FAD" w:rsidRDefault="009E7FAD" w:rsidP="00853223">
            <w:pPr>
              <w:pStyle w:val="ListParagraph"/>
              <w:widowControl w:val="0"/>
              <w:spacing w:after="120"/>
              <w:ind w:left="0"/>
              <w:jc w:val="center"/>
              <w:rPr>
                <w:rFonts w:ascii="Calibri" w:hAnsi="Calibri" w:cs="Calibri"/>
                <w:sz w:val="24"/>
                <w:szCs w:val="24"/>
              </w:rPr>
            </w:pPr>
            <w:r>
              <w:rPr>
                <w:rFonts w:ascii="Calibri" w:hAnsi="Calibri" w:cs="Calibri"/>
                <w:sz w:val="24"/>
                <w:szCs w:val="24"/>
              </w:rPr>
              <w:t>PL/SQL</w:t>
            </w:r>
            <w:r w:rsidR="00853223">
              <w:rPr>
                <w:rFonts w:ascii="Calibri" w:hAnsi="Calibri" w:cs="Calibri"/>
                <w:sz w:val="24"/>
                <w:szCs w:val="24"/>
              </w:rPr>
              <w:t xml:space="preserve"> (</w:t>
            </w:r>
            <w:r w:rsidR="00853223" w:rsidRPr="00853223">
              <w:rPr>
                <w:rFonts w:ascii="Calibri" w:hAnsi="Calibri" w:cs="Calibri"/>
                <w:sz w:val="24"/>
                <w:szCs w:val="24"/>
              </w:rPr>
              <w:t>Procedural Language extensions to the Structured Query Language</w:t>
            </w:r>
            <w:r w:rsidR="00853223">
              <w:rPr>
                <w:rFonts w:ascii="Calibri" w:hAnsi="Calibri" w:cs="Calibri"/>
                <w:sz w:val="24"/>
                <w:szCs w:val="24"/>
              </w:rPr>
              <w:t>)</w:t>
            </w:r>
          </w:p>
        </w:tc>
      </w:tr>
      <w:tr w:rsidR="009E7FAD" w14:paraId="6D5A9A0F" w14:textId="77777777" w:rsidTr="009E7FAD">
        <w:tc>
          <w:tcPr>
            <w:tcW w:w="4377" w:type="dxa"/>
          </w:tcPr>
          <w:p w14:paraId="356444F1" w14:textId="213D4097"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We can embed SQL in PL/SQL</w:t>
            </w:r>
          </w:p>
        </w:tc>
        <w:tc>
          <w:tcPr>
            <w:tcW w:w="4377" w:type="dxa"/>
          </w:tcPr>
          <w:p w14:paraId="62B5A3D2" w14:textId="290E439E"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We cannot embed PL/SQL in SQL</w:t>
            </w:r>
          </w:p>
        </w:tc>
      </w:tr>
      <w:tr w:rsidR="009E7FAD" w14:paraId="2F456C10" w14:textId="77777777" w:rsidTr="009E7FAD">
        <w:tc>
          <w:tcPr>
            <w:tcW w:w="4377" w:type="dxa"/>
          </w:tcPr>
          <w:p w14:paraId="5308B9FD" w14:textId="59DD4EF2"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SQL tells databases, what to do</w:t>
            </w:r>
            <w:r>
              <w:rPr>
                <w:rFonts w:ascii="Calibri" w:hAnsi="Calibri" w:cs="Calibri"/>
                <w:b/>
                <w:bCs/>
                <w:color w:val="3A7C22" w:themeColor="accent6" w:themeShade="BF"/>
                <w:sz w:val="20"/>
                <w:szCs w:val="20"/>
              </w:rPr>
              <w:t>?</w:t>
            </w:r>
          </w:p>
        </w:tc>
        <w:tc>
          <w:tcPr>
            <w:tcW w:w="4377" w:type="dxa"/>
          </w:tcPr>
          <w:p w14:paraId="10D3FAB3" w14:textId="3F740F70"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PL/SQL tells databases how to do.</w:t>
            </w:r>
          </w:p>
        </w:tc>
      </w:tr>
      <w:tr w:rsidR="009E7FAD" w14:paraId="4ACD830B" w14:textId="77777777" w:rsidTr="009E7FAD">
        <w:tc>
          <w:tcPr>
            <w:tcW w:w="4377" w:type="dxa"/>
          </w:tcPr>
          <w:p w14:paraId="154F5CC9" w14:textId="322557A2"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We can execute one statement at a time in SQL</w:t>
            </w:r>
          </w:p>
        </w:tc>
        <w:tc>
          <w:tcPr>
            <w:tcW w:w="4377" w:type="dxa"/>
          </w:tcPr>
          <w:p w14:paraId="20A73CA0" w14:textId="51A58ECA"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We can execute blocks of statements in PL/SQL</w:t>
            </w:r>
          </w:p>
        </w:tc>
      </w:tr>
      <w:tr w:rsidR="009E7FAD" w14:paraId="64AE6528" w14:textId="77777777" w:rsidTr="009E7FAD">
        <w:tc>
          <w:tcPr>
            <w:tcW w:w="4377" w:type="dxa"/>
          </w:tcPr>
          <w:p w14:paraId="01ED2220" w14:textId="77777777"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It is used for manipulating data.</w:t>
            </w:r>
          </w:p>
          <w:p w14:paraId="49290A52" w14:textId="77777777"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p>
        </w:tc>
        <w:tc>
          <w:tcPr>
            <w:tcW w:w="4377" w:type="dxa"/>
          </w:tcPr>
          <w:p w14:paraId="467DD703" w14:textId="720C5DC3"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It is used for creating applications.</w:t>
            </w:r>
          </w:p>
        </w:tc>
      </w:tr>
      <w:tr w:rsidR="009E7FAD" w14:paraId="65E99BBF" w14:textId="77777777" w:rsidTr="009E7FAD">
        <w:tc>
          <w:tcPr>
            <w:tcW w:w="4377" w:type="dxa"/>
          </w:tcPr>
          <w:p w14:paraId="116B8BEC" w14:textId="27197BB2"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SQL is very declarative in nature.</w:t>
            </w:r>
          </w:p>
        </w:tc>
        <w:tc>
          <w:tcPr>
            <w:tcW w:w="4377" w:type="dxa"/>
          </w:tcPr>
          <w:p w14:paraId="65E38EC9" w14:textId="5218C47E"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PL/SQL has a procedural nature.</w:t>
            </w:r>
          </w:p>
        </w:tc>
      </w:tr>
      <w:tr w:rsidR="009E7FAD" w14:paraId="11F2C8C7" w14:textId="77777777" w:rsidTr="009E7FAD">
        <w:tc>
          <w:tcPr>
            <w:tcW w:w="4377" w:type="dxa"/>
          </w:tcPr>
          <w:p w14:paraId="4E08C959" w14:textId="1BB5F99F"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SQL is a data-oriented language.</w:t>
            </w:r>
          </w:p>
        </w:tc>
        <w:tc>
          <w:tcPr>
            <w:tcW w:w="4377" w:type="dxa"/>
          </w:tcPr>
          <w:p w14:paraId="422148CD" w14:textId="2A98B897"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PL/SQL is a procedural language</w:t>
            </w:r>
          </w:p>
        </w:tc>
      </w:tr>
      <w:tr w:rsidR="009E7FAD" w14:paraId="1DF1D64D" w14:textId="77777777" w:rsidTr="009E7FAD">
        <w:tc>
          <w:tcPr>
            <w:tcW w:w="4377" w:type="dxa"/>
          </w:tcPr>
          <w:p w14:paraId="2A0D27C7" w14:textId="0678657C"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SQL is a query execution or commanding language</w:t>
            </w:r>
          </w:p>
        </w:tc>
        <w:tc>
          <w:tcPr>
            <w:tcW w:w="4377" w:type="dxa"/>
          </w:tcPr>
          <w:p w14:paraId="55BBBA95" w14:textId="666170B2"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PL/SQL is a complete programming language</w:t>
            </w:r>
          </w:p>
        </w:tc>
      </w:tr>
    </w:tbl>
    <w:p w14:paraId="63187375" w14:textId="77777777" w:rsidR="009E7FAD" w:rsidRPr="009E7FAD" w:rsidRDefault="009E7FAD" w:rsidP="009E7FAD">
      <w:pPr>
        <w:widowControl w:val="0"/>
        <w:spacing w:after="120" w:line="240" w:lineRule="auto"/>
        <w:jc w:val="both"/>
        <w:rPr>
          <w:rFonts w:ascii="Calibri" w:hAnsi="Calibri" w:cs="Calibri"/>
          <w:sz w:val="24"/>
          <w:szCs w:val="24"/>
        </w:rPr>
      </w:pPr>
    </w:p>
    <w:p w14:paraId="3AF44853"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difference between BETWEEN and IN operators in SQL?</w:t>
      </w:r>
    </w:p>
    <w:p w14:paraId="48876328"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Write an SQL query to find the names of employees starting with 'A'</w:t>
      </w:r>
    </w:p>
    <w:p w14:paraId="0CF3C88E"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Difference between Primary Key and Unique Constraints</w:t>
      </w:r>
    </w:p>
    <w:p w14:paraId="7F61ACF3"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Join in SQL? What are the Types of Joins?</w:t>
      </w:r>
    </w:p>
    <w:p w14:paraId="6134DD69"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an Index?</w:t>
      </w:r>
    </w:p>
    <w:p w14:paraId="441EFE27"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On Delete Cascade Constraint?</w:t>
      </w:r>
    </w:p>
    <w:p w14:paraId="7409056B"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Explain WITH Clause in SQL.</w:t>
      </w:r>
    </w:p>
    <w:p w14:paraId="1921BF40"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Different Attributes of Indexes</w:t>
      </w:r>
    </w:p>
    <w:p w14:paraId="3EB2CAF3"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Cursor?</w:t>
      </w:r>
    </w:p>
    <w:p w14:paraId="1F3861B0" w14:textId="414DCF78" w:rsidR="004D5FA9" w:rsidRPr="004D5FA9" w:rsidRDefault="004D5FA9" w:rsidP="004D5FA9">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4D5FA9">
        <w:rPr>
          <w:rFonts w:ascii="Calibri" w:hAnsi="Calibri" w:cs="Calibri"/>
          <w:b/>
          <w:bCs/>
          <w:color w:val="3A7C22" w:themeColor="accent6" w:themeShade="BF"/>
          <w:sz w:val="20"/>
          <w:szCs w:val="20"/>
        </w:rPr>
        <w:t>A cursor in SQL is a database object that allows for the retrieval and manipulation of a result set row by row. It provides a way to iterate through a set of records returned by a query, enabling developers to process individual rows in a controlled manner.</w:t>
      </w:r>
    </w:p>
    <w:p w14:paraId="6C2097CD"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Various Types of Relationships in SQL</w:t>
      </w:r>
    </w:p>
    <w:p w14:paraId="02EC72A5" w14:textId="77777777" w:rsidR="004D5FA9" w:rsidRPr="004D5FA9" w:rsidRDefault="004D5FA9" w:rsidP="004D5FA9">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4D5FA9">
        <w:rPr>
          <w:rFonts w:ascii="Calibri" w:hAnsi="Calibri" w:cs="Calibri"/>
          <w:b/>
          <w:bCs/>
          <w:color w:val="3A7C22" w:themeColor="accent6" w:themeShade="BF"/>
          <w:sz w:val="20"/>
          <w:szCs w:val="20"/>
        </w:rPr>
        <w:t>One-to-One Relationship.</w:t>
      </w:r>
    </w:p>
    <w:p w14:paraId="43F6D47F" w14:textId="77777777" w:rsidR="004D5FA9" w:rsidRPr="004D5FA9" w:rsidRDefault="004D5FA9" w:rsidP="004D5FA9">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4D5FA9">
        <w:rPr>
          <w:rFonts w:ascii="Calibri" w:hAnsi="Calibri" w:cs="Calibri"/>
          <w:b/>
          <w:bCs/>
          <w:color w:val="3A7C22" w:themeColor="accent6" w:themeShade="BF"/>
          <w:sz w:val="20"/>
          <w:szCs w:val="20"/>
        </w:rPr>
        <w:t>One to Many Relationships.</w:t>
      </w:r>
    </w:p>
    <w:p w14:paraId="6F42DA96" w14:textId="77777777" w:rsidR="004D5FA9" w:rsidRPr="004D5FA9" w:rsidRDefault="004D5FA9" w:rsidP="004D5FA9">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4D5FA9">
        <w:rPr>
          <w:rFonts w:ascii="Calibri" w:hAnsi="Calibri" w:cs="Calibri"/>
          <w:b/>
          <w:bCs/>
          <w:color w:val="3A7C22" w:themeColor="accent6" w:themeShade="BF"/>
          <w:sz w:val="20"/>
          <w:szCs w:val="20"/>
        </w:rPr>
        <w:t>Many to One Relationship.</w:t>
      </w:r>
    </w:p>
    <w:p w14:paraId="25B48C08" w14:textId="62F362C7" w:rsidR="004D5FA9" w:rsidRPr="004D5FA9" w:rsidRDefault="004D5FA9" w:rsidP="004D5FA9">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4D5FA9">
        <w:rPr>
          <w:rFonts w:ascii="Calibri" w:hAnsi="Calibri" w:cs="Calibri"/>
          <w:b/>
          <w:bCs/>
          <w:color w:val="3A7C22" w:themeColor="accent6" w:themeShade="BF"/>
          <w:sz w:val="20"/>
          <w:szCs w:val="20"/>
        </w:rPr>
        <w:t>Self-Referencing Relationship.</w:t>
      </w:r>
    </w:p>
    <w:p w14:paraId="396C9746"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Trigger?</w:t>
      </w:r>
    </w:p>
    <w:p w14:paraId="15F41F64"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Difference between SQL DELETE and SQL TRUNCATE Commands</w:t>
      </w:r>
    </w:p>
    <w:p w14:paraId="5164F354"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Difference between Cluster and Non-Cluster Index</w:t>
      </w:r>
    </w:p>
    <w:p w14:paraId="28D7B99B"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Live Lock?</w:t>
      </w:r>
    </w:p>
    <w:p w14:paraId="76F82BD9"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Case WHEN in SQL?</w:t>
      </w:r>
    </w:p>
    <w:p w14:paraId="29B71B0B"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Name different types of case manipulation functions available in SQL. </w:t>
      </w:r>
    </w:p>
    <w:p w14:paraId="70954E88"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local and global variables and their differences?</w:t>
      </w:r>
    </w:p>
    <w:p w14:paraId="2AF2B9EF"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Name the function which is used to remove spaces at the end of a string?</w:t>
      </w:r>
    </w:p>
    <w:p w14:paraId="3CD3C97C"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difference between TRUNCATE and DROP statements?</w:t>
      </w:r>
    </w:p>
    <w:p w14:paraId="23E574B6" w14:textId="4A71F53D"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Which operator is used in queries for matching patterns?</w:t>
      </w:r>
    </w:p>
    <w:p w14:paraId="34BB3BB7"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Define SQL Order by the statement?</w:t>
      </w:r>
    </w:p>
    <w:p w14:paraId="0DEEADE8"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Explain SQL Having statement?</w:t>
      </w:r>
    </w:p>
    <w:p w14:paraId="18924944"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Explain SQL AND OR statement with an example?</w:t>
      </w:r>
    </w:p>
    <w:p w14:paraId="3F118115"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Define BETWEEN statements in SQL?</w:t>
      </w:r>
    </w:p>
    <w:p w14:paraId="1D91D221"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Why do we use  Commit and Rollback commands?</w:t>
      </w:r>
    </w:p>
    <w:p w14:paraId="7E370B1C"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ACID properties?</w:t>
      </w:r>
    </w:p>
    <w:p w14:paraId="32009F72" w14:textId="77777777" w:rsidR="006250B2" w:rsidRDefault="006250B2" w:rsidP="00C64A46">
      <w:pPr>
        <w:pStyle w:val="ListParagraph"/>
        <w:widowControl w:val="0"/>
        <w:numPr>
          <w:ilvl w:val="1"/>
          <w:numId w:val="3"/>
        </w:numPr>
        <w:spacing w:after="120" w:line="240" w:lineRule="auto"/>
        <w:jc w:val="both"/>
        <w:rPr>
          <w:rFonts w:ascii="Calibri" w:hAnsi="Calibri" w:cs="Calibri"/>
          <w:b/>
          <w:bCs/>
          <w:color w:val="3A7C22" w:themeColor="accent6" w:themeShade="BF"/>
          <w:sz w:val="20"/>
          <w:szCs w:val="20"/>
        </w:rPr>
      </w:pPr>
      <w:r w:rsidRPr="006250B2">
        <w:rPr>
          <w:rFonts w:ascii="Calibri" w:hAnsi="Calibri" w:cs="Calibri"/>
          <w:b/>
          <w:bCs/>
          <w:color w:val="3A7C22" w:themeColor="accent6" w:themeShade="BF"/>
          <w:sz w:val="20"/>
          <w:szCs w:val="20"/>
        </w:rPr>
        <w:lastRenderedPageBreak/>
        <w:t xml:space="preserve">ACID properties are a set of principles that guarantee reliable processing of database transactions. ACID stands for </w:t>
      </w:r>
      <w:r w:rsidRPr="006250B2">
        <w:rPr>
          <w:rFonts w:ascii="Calibri" w:eastAsiaTheme="majorEastAsia" w:hAnsi="Calibri" w:cs="Calibri"/>
          <w:b/>
          <w:bCs/>
          <w:color w:val="3A7C22" w:themeColor="accent6" w:themeShade="BF"/>
          <w:sz w:val="20"/>
          <w:szCs w:val="20"/>
        </w:rPr>
        <w:t>Atomicity</w:t>
      </w:r>
      <w:r w:rsidRPr="006250B2">
        <w:rPr>
          <w:rFonts w:ascii="Calibri" w:hAnsi="Calibri" w:cs="Calibri"/>
          <w:b/>
          <w:bCs/>
          <w:color w:val="3A7C22" w:themeColor="accent6" w:themeShade="BF"/>
          <w:sz w:val="20"/>
          <w:szCs w:val="20"/>
        </w:rPr>
        <w:t xml:space="preserve">, </w:t>
      </w:r>
      <w:r w:rsidRPr="006250B2">
        <w:rPr>
          <w:rFonts w:ascii="Calibri" w:eastAsiaTheme="majorEastAsia" w:hAnsi="Calibri" w:cs="Calibri"/>
          <w:b/>
          <w:bCs/>
          <w:color w:val="3A7C22" w:themeColor="accent6" w:themeShade="BF"/>
          <w:sz w:val="20"/>
          <w:szCs w:val="20"/>
        </w:rPr>
        <w:t>Consistency</w:t>
      </w:r>
      <w:r w:rsidRPr="006250B2">
        <w:rPr>
          <w:rFonts w:ascii="Calibri" w:hAnsi="Calibri" w:cs="Calibri"/>
          <w:b/>
          <w:bCs/>
          <w:color w:val="3A7C22" w:themeColor="accent6" w:themeShade="BF"/>
          <w:sz w:val="20"/>
          <w:szCs w:val="20"/>
        </w:rPr>
        <w:t xml:space="preserve">, </w:t>
      </w:r>
      <w:r w:rsidRPr="006250B2">
        <w:rPr>
          <w:rFonts w:ascii="Calibri" w:eastAsiaTheme="majorEastAsia" w:hAnsi="Calibri" w:cs="Calibri"/>
          <w:b/>
          <w:bCs/>
          <w:color w:val="3A7C22" w:themeColor="accent6" w:themeShade="BF"/>
          <w:sz w:val="20"/>
          <w:szCs w:val="20"/>
        </w:rPr>
        <w:t>Isolation</w:t>
      </w:r>
      <w:r w:rsidRPr="006250B2">
        <w:rPr>
          <w:rFonts w:ascii="Calibri" w:hAnsi="Calibri" w:cs="Calibri"/>
          <w:b/>
          <w:bCs/>
          <w:color w:val="3A7C22" w:themeColor="accent6" w:themeShade="BF"/>
          <w:sz w:val="20"/>
          <w:szCs w:val="20"/>
        </w:rPr>
        <w:t xml:space="preserve">, and </w:t>
      </w:r>
      <w:r w:rsidRPr="006250B2">
        <w:rPr>
          <w:rFonts w:ascii="Calibri" w:eastAsiaTheme="majorEastAsia" w:hAnsi="Calibri" w:cs="Calibri"/>
          <w:b/>
          <w:bCs/>
          <w:color w:val="3A7C22" w:themeColor="accent6" w:themeShade="BF"/>
          <w:sz w:val="20"/>
          <w:szCs w:val="20"/>
        </w:rPr>
        <w:t>Durability</w:t>
      </w:r>
      <w:r w:rsidRPr="006250B2">
        <w:rPr>
          <w:rFonts w:ascii="Calibri" w:hAnsi="Calibri" w:cs="Calibri"/>
          <w:b/>
          <w:bCs/>
          <w:color w:val="3A7C22" w:themeColor="accent6" w:themeShade="BF"/>
          <w:sz w:val="20"/>
          <w:szCs w:val="20"/>
        </w:rPr>
        <w:t>. These properties ensure that database transactions are processed reliably and help maintain the integrity of the database.</w:t>
      </w:r>
    </w:p>
    <w:p w14:paraId="3A1EC037" w14:textId="77777777" w:rsidR="006250B2" w:rsidRPr="006250B2" w:rsidRDefault="006250B2" w:rsidP="006250B2">
      <w:pPr>
        <w:pStyle w:val="ListParagraph"/>
        <w:widowControl w:val="0"/>
        <w:numPr>
          <w:ilvl w:val="2"/>
          <w:numId w:val="3"/>
        </w:numPr>
        <w:spacing w:after="120" w:line="240" w:lineRule="auto"/>
        <w:jc w:val="both"/>
        <w:rPr>
          <w:rFonts w:ascii="Calibri" w:hAnsi="Calibri" w:cs="Calibri"/>
          <w:color w:val="E97132" w:themeColor="accent2"/>
          <w:sz w:val="20"/>
          <w:szCs w:val="20"/>
        </w:rPr>
      </w:pPr>
      <w:r w:rsidRPr="006250B2">
        <w:rPr>
          <w:rFonts w:ascii="Calibri" w:eastAsiaTheme="majorEastAsia" w:hAnsi="Calibri" w:cs="Calibri"/>
          <w:b/>
          <w:bCs/>
          <w:color w:val="3A7C22" w:themeColor="accent6" w:themeShade="BF"/>
          <w:sz w:val="20"/>
          <w:szCs w:val="20"/>
        </w:rPr>
        <w:t>Atomicity</w:t>
      </w:r>
      <w:r w:rsidRPr="006250B2">
        <w:rPr>
          <w:rFonts w:ascii="Calibri" w:hAnsi="Calibri" w:cs="Calibri"/>
          <w:color w:val="E97132" w:themeColor="accent2"/>
          <w:sz w:val="20"/>
          <w:szCs w:val="20"/>
        </w:rPr>
        <w:t>: Ensures that all parts of a transaction succeed or none do.</w:t>
      </w:r>
    </w:p>
    <w:p w14:paraId="5F484B1D" w14:textId="77777777" w:rsidR="006250B2" w:rsidRPr="006250B2" w:rsidRDefault="006250B2" w:rsidP="006250B2">
      <w:pPr>
        <w:pStyle w:val="ListParagraph"/>
        <w:widowControl w:val="0"/>
        <w:numPr>
          <w:ilvl w:val="2"/>
          <w:numId w:val="3"/>
        </w:numPr>
        <w:spacing w:after="120" w:line="240" w:lineRule="auto"/>
        <w:jc w:val="both"/>
        <w:rPr>
          <w:rFonts w:ascii="Calibri" w:hAnsi="Calibri" w:cs="Calibri"/>
          <w:color w:val="E97132" w:themeColor="accent2"/>
          <w:sz w:val="20"/>
          <w:szCs w:val="20"/>
        </w:rPr>
      </w:pPr>
      <w:r w:rsidRPr="006250B2">
        <w:rPr>
          <w:rFonts w:ascii="Calibri" w:eastAsiaTheme="majorEastAsia" w:hAnsi="Calibri" w:cs="Calibri"/>
          <w:b/>
          <w:bCs/>
          <w:color w:val="3A7C22" w:themeColor="accent6" w:themeShade="BF"/>
          <w:sz w:val="20"/>
          <w:szCs w:val="20"/>
        </w:rPr>
        <w:t>Consistency</w:t>
      </w:r>
      <w:r w:rsidRPr="006250B2">
        <w:rPr>
          <w:rFonts w:ascii="Calibri" w:hAnsi="Calibri" w:cs="Calibri"/>
          <w:color w:val="E97132" w:themeColor="accent2"/>
          <w:sz w:val="20"/>
          <w:szCs w:val="20"/>
        </w:rPr>
        <w:t>: Guarantees that a transaction takes the database from one valid state to another.</w:t>
      </w:r>
    </w:p>
    <w:p w14:paraId="7C7E76A0" w14:textId="77777777" w:rsidR="006250B2" w:rsidRPr="006250B2" w:rsidRDefault="006250B2" w:rsidP="006250B2">
      <w:pPr>
        <w:pStyle w:val="ListParagraph"/>
        <w:widowControl w:val="0"/>
        <w:numPr>
          <w:ilvl w:val="2"/>
          <w:numId w:val="3"/>
        </w:numPr>
        <w:spacing w:after="120" w:line="240" w:lineRule="auto"/>
        <w:jc w:val="both"/>
        <w:rPr>
          <w:rFonts w:ascii="Calibri" w:hAnsi="Calibri" w:cs="Calibri"/>
          <w:color w:val="E97132" w:themeColor="accent2"/>
          <w:sz w:val="20"/>
          <w:szCs w:val="20"/>
        </w:rPr>
      </w:pPr>
      <w:r w:rsidRPr="006250B2">
        <w:rPr>
          <w:rFonts w:ascii="Calibri" w:eastAsiaTheme="majorEastAsia" w:hAnsi="Calibri" w:cs="Calibri"/>
          <w:b/>
          <w:bCs/>
          <w:color w:val="3A7C22" w:themeColor="accent6" w:themeShade="BF"/>
          <w:sz w:val="20"/>
          <w:szCs w:val="20"/>
        </w:rPr>
        <w:t>Isolation</w:t>
      </w:r>
      <w:r w:rsidRPr="006250B2">
        <w:rPr>
          <w:rFonts w:ascii="Calibri" w:hAnsi="Calibri" w:cs="Calibri"/>
          <w:color w:val="E97132" w:themeColor="accent2"/>
          <w:sz w:val="20"/>
          <w:szCs w:val="20"/>
        </w:rPr>
        <w:t>: Keeps transactions independent from one another, avoiding interference.</w:t>
      </w:r>
    </w:p>
    <w:p w14:paraId="0B8E51D3" w14:textId="67AD4009" w:rsidR="006250B2" w:rsidRDefault="006250B2" w:rsidP="006250B2">
      <w:pPr>
        <w:pStyle w:val="ListParagraph"/>
        <w:widowControl w:val="0"/>
        <w:numPr>
          <w:ilvl w:val="2"/>
          <w:numId w:val="3"/>
        </w:numPr>
        <w:spacing w:after="120" w:line="240" w:lineRule="auto"/>
        <w:jc w:val="both"/>
        <w:rPr>
          <w:rFonts w:ascii="Calibri" w:hAnsi="Calibri" w:cs="Calibri"/>
          <w:color w:val="E97132" w:themeColor="accent2"/>
          <w:sz w:val="20"/>
          <w:szCs w:val="20"/>
        </w:rPr>
      </w:pPr>
      <w:r w:rsidRPr="006250B2">
        <w:rPr>
          <w:rFonts w:ascii="Calibri" w:eastAsiaTheme="majorEastAsia" w:hAnsi="Calibri" w:cs="Calibri"/>
          <w:b/>
          <w:bCs/>
          <w:color w:val="3A7C22" w:themeColor="accent6" w:themeShade="BF"/>
          <w:sz w:val="20"/>
          <w:szCs w:val="20"/>
        </w:rPr>
        <w:t>Durability</w:t>
      </w:r>
      <w:r w:rsidRPr="006250B2">
        <w:rPr>
          <w:rFonts w:ascii="Calibri" w:hAnsi="Calibri" w:cs="Calibri"/>
          <w:color w:val="E97132" w:themeColor="accent2"/>
          <w:sz w:val="20"/>
          <w:szCs w:val="20"/>
        </w:rPr>
        <w:t>: Guarantees that committed transactions are permanently recorded.</w:t>
      </w:r>
    </w:p>
    <w:p w14:paraId="2B7DE83B" w14:textId="41C78AAA" w:rsidR="000C3140" w:rsidRPr="000C3140" w:rsidRDefault="000C3140" w:rsidP="000C3140">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0C3140">
        <w:rPr>
          <w:rFonts w:ascii="Calibri" w:eastAsiaTheme="majorEastAsia" w:hAnsi="Calibri" w:cs="Calibri"/>
          <w:b/>
          <w:bCs/>
          <w:color w:val="3A7C22" w:themeColor="accent6" w:themeShade="BF"/>
          <w:sz w:val="20"/>
          <w:szCs w:val="20"/>
        </w:rPr>
        <w:t>Importance of ACID Properties</w:t>
      </w:r>
    </w:p>
    <w:p w14:paraId="1842EBCA" w14:textId="77777777" w:rsidR="000C3140" w:rsidRPr="000C3140" w:rsidRDefault="000C3140" w:rsidP="000C3140">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0C3140">
        <w:rPr>
          <w:rFonts w:ascii="Calibri" w:eastAsiaTheme="majorEastAsia" w:hAnsi="Calibri" w:cs="Calibri"/>
          <w:b/>
          <w:bCs/>
          <w:color w:val="3A7C22" w:themeColor="accent6" w:themeShade="BF"/>
          <w:sz w:val="20"/>
          <w:szCs w:val="20"/>
        </w:rPr>
        <w:t>Maintaining data integrity in applications.</w:t>
      </w:r>
    </w:p>
    <w:p w14:paraId="5A5C5B61" w14:textId="77777777" w:rsidR="000C3140" w:rsidRPr="000C3140" w:rsidRDefault="000C3140" w:rsidP="000C3140">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0C3140">
        <w:rPr>
          <w:rFonts w:ascii="Calibri" w:eastAsiaTheme="majorEastAsia" w:hAnsi="Calibri" w:cs="Calibri"/>
          <w:b/>
          <w:bCs/>
          <w:color w:val="3A7C22" w:themeColor="accent6" w:themeShade="BF"/>
          <w:sz w:val="20"/>
          <w:szCs w:val="20"/>
        </w:rPr>
        <w:t>Ensuring reliability in multi-user environments.</w:t>
      </w:r>
    </w:p>
    <w:p w14:paraId="0BA90DFC" w14:textId="6E9413C6" w:rsidR="000C3140" w:rsidRPr="000C3140" w:rsidRDefault="000C3140" w:rsidP="000C3140">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0C3140">
        <w:rPr>
          <w:rFonts w:ascii="Calibri" w:eastAsiaTheme="majorEastAsia" w:hAnsi="Calibri" w:cs="Calibri"/>
          <w:b/>
          <w:bCs/>
          <w:color w:val="3A7C22" w:themeColor="accent6" w:themeShade="BF"/>
          <w:sz w:val="20"/>
          <w:szCs w:val="20"/>
        </w:rPr>
        <w:t>Supporting complex transactions where consistency and correctness are paramount.</w:t>
      </w:r>
    </w:p>
    <w:p w14:paraId="20B22A2F"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Are NULL values the same as zero or a blank space? </w:t>
      </w:r>
    </w:p>
    <w:p w14:paraId="6E090E09"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What is the need for group functions in SQL? </w:t>
      </w:r>
    </w:p>
    <w:p w14:paraId="6C6C5B9D"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need for a MERGE statement?</w:t>
      </w:r>
    </w:p>
    <w:p w14:paraId="5B29A0C4" w14:textId="77777777" w:rsidR="006841DB" w:rsidRPr="006841DB" w:rsidRDefault="006841DB" w:rsidP="006841DB">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The MERGE statement in SQL, also known as an "upsert," is used to perform conditional INSERT, UPDATE, or DELETE operations on a target table based on the results of a join with a source table. It allows for efficient handling of situations where you need to synchronize data between two tables, typically for scenarios involving data integration, ETL processes, or maintaining a data warehouse.</w:t>
      </w:r>
    </w:p>
    <w:p w14:paraId="670976B6" w14:textId="77777777" w:rsidR="006841DB" w:rsidRPr="006841DB" w:rsidRDefault="006841DB" w:rsidP="006841DB">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Key Benefits of the MERGE Statement:</w:t>
      </w:r>
    </w:p>
    <w:p w14:paraId="711C1974" w14:textId="77777777" w:rsidR="006841DB" w:rsidRPr="006841DB" w:rsidRDefault="006841DB" w:rsidP="006841DB">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Combines Multiple Operations: MERGE allows you to execute INSERT, UPDATE, and DELETE operations in a single statement, reducing the need for multiple SQL queries.</w:t>
      </w:r>
    </w:p>
    <w:p w14:paraId="5E096236" w14:textId="77777777" w:rsidR="006841DB" w:rsidRPr="006841DB" w:rsidRDefault="006841DB" w:rsidP="006841DB">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Improves Performance: By consolidating operations, MERGE can enhance performance, especially when dealing with large datasets, since it reduces the overhead associated with executing multiple queries.</w:t>
      </w:r>
    </w:p>
    <w:p w14:paraId="2909A130" w14:textId="77777777" w:rsidR="006841DB" w:rsidRPr="006841DB" w:rsidRDefault="006841DB" w:rsidP="006841DB">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Simplicity and Readability: The MERGE statement simplifies the logic required to perform complex operations, making the SQL code easier to read and maintain.</w:t>
      </w:r>
    </w:p>
    <w:p w14:paraId="717973AB" w14:textId="77777777" w:rsidR="006841DB" w:rsidRPr="006841DB" w:rsidRDefault="006841DB" w:rsidP="006841DB">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Data Synchronization: It's useful for synchronizing data between tables, ensuring that the target table reflects the latest state of the source table.</w:t>
      </w:r>
    </w:p>
    <w:p w14:paraId="6204A900" w14:textId="5DA94730" w:rsidR="006841DB" w:rsidRDefault="006841DB" w:rsidP="006841DB">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Conditional Logic: MERGE allows for complex conditional logic, enabling you to specify different actions based on the existence or absence of matching rows.</w:t>
      </w:r>
    </w:p>
    <w:p w14:paraId="17E63928"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MERGE INTO Customers AS c</w:t>
      </w:r>
    </w:p>
    <w:p w14:paraId="762B64E8"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USING NewCustomers AS nc</w:t>
      </w:r>
    </w:p>
    <w:p w14:paraId="79CB0D04"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ON c.CustomerID = nc.CustomerID</w:t>
      </w:r>
    </w:p>
    <w:p w14:paraId="7DBF52A7"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WHEN MATCHED THEN</w:t>
      </w:r>
    </w:p>
    <w:p w14:paraId="2FD2C8C8"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 xml:space="preserve">    UPDATE SET c.CustomerName = nc.CustomerName</w:t>
      </w:r>
    </w:p>
    <w:p w14:paraId="446D5ABA"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WHEN NOT MATCHED THEN</w:t>
      </w:r>
    </w:p>
    <w:p w14:paraId="323E62A5"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 xml:space="preserve">    INSERT (CustomerID, CustomerName) VALUES (nc.CustomerID, nc.CustomerName)</w:t>
      </w:r>
    </w:p>
    <w:p w14:paraId="1E5B1BF3"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WHEN NOT MATCHED BY SOURCE THEN</w:t>
      </w:r>
    </w:p>
    <w:p w14:paraId="2705F715" w14:textId="284C021C"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 xml:space="preserve">    DELETE;</w:t>
      </w:r>
    </w:p>
    <w:p w14:paraId="1403890E"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How can you fetch common records from two tables?</w:t>
      </w:r>
    </w:p>
    <w:p w14:paraId="66AD8AAB"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the advantages of PL/SQL functions?</w:t>
      </w:r>
    </w:p>
    <w:p w14:paraId="2AAD9EE2"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SQL query to display the current date?</w:t>
      </w:r>
    </w:p>
    <w:p w14:paraId="61B518FE"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Nested Triggers?</w:t>
      </w:r>
    </w:p>
    <w:p w14:paraId="7B8CC0C1"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How to find the available constraint information in the table?</w:t>
      </w:r>
    </w:p>
    <w:p w14:paraId="61CBAF50"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How do we avoid getting duplicate entries in a query without using the distinct keyword?</w:t>
      </w:r>
    </w:p>
    <w:p w14:paraId="5E116BFF"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The difference between NVL and NVL2 functions?</w:t>
      </w:r>
    </w:p>
    <w:p w14:paraId="5D6910F8"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What is the difference between COALESCE() &amp; ISNULL()? </w:t>
      </w:r>
    </w:p>
    <w:p w14:paraId="4B63FE18" w14:textId="22BCD330" w:rsidR="00881B18"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Name the operator which is used in the query for appending two strings?</w:t>
      </w:r>
    </w:p>
    <w:p w14:paraId="34C17CB8" w14:textId="2772FA70" w:rsidR="00D53E2C" w:rsidRDefault="00D53E2C" w:rsidP="000B4C9F">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Common SQL commands:</w:t>
      </w:r>
    </w:p>
    <w:p w14:paraId="625AB909" w14:textId="3FB2147E" w:rsidR="00D53E2C" w:rsidRPr="00D53E2C" w:rsidRDefault="00D53E2C" w:rsidP="00D53E2C">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D53E2C">
        <w:rPr>
          <w:rFonts w:ascii="Calibri" w:eastAsiaTheme="majorEastAsia" w:hAnsi="Calibri" w:cs="Calibri"/>
          <w:b/>
          <w:bCs/>
          <w:color w:val="3A7C22" w:themeColor="accent6" w:themeShade="BF"/>
          <w:sz w:val="20"/>
          <w:szCs w:val="20"/>
        </w:rPr>
        <w:t xml:space="preserve">DDL: </w:t>
      </w:r>
      <w:r>
        <w:rPr>
          <w:rFonts w:ascii="Calibri" w:eastAsiaTheme="majorEastAsia" w:hAnsi="Calibri" w:cs="Calibri"/>
          <w:b/>
          <w:bCs/>
          <w:color w:val="3A7C22" w:themeColor="accent6" w:themeShade="BF"/>
          <w:sz w:val="20"/>
          <w:szCs w:val="20"/>
        </w:rPr>
        <w:t xml:space="preserve">  </w:t>
      </w:r>
      <w:r w:rsidRPr="00D53E2C">
        <w:rPr>
          <w:rFonts w:ascii="Calibri" w:eastAsiaTheme="majorEastAsia" w:hAnsi="Calibri" w:cs="Calibri"/>
          <w:b/>
          <w:bCs/>
          <w:color w:val="3A7C22" w:themeColor="accent6" w:themeShade="BF"/>
          <w:sz w:val="20"/>
          <w:szCs w:val="20"/>
        </w:rPr>
        <w:t>CREATE, ALTER TABLE, DROP, TRUNCATE, and ADD COLUMN</w:t>
      </w:r>
    </w:p>
    <w:p w14:paraId="4D798960" w14:textId="00F12F59" w:rsidR="00D53E2C" w:rsidRPr="00D53E2C" w:rsidRDefault="00D53E2C" w:rsidP="00D53E2C">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D53E2C">
        <w:rPr>
          <w:rFonts w:ascii="Calibri" w:eastAsiaTheme="majorEastAsia" w:hAnsi="Calibri" w:cs="Calibri"/>
          <w:b/>
          <w:bCs/>
          <w:color w:val="3A7C22" w:themeColor="accent6" w:themeShade="BF"/>
          <w:sz w:val="20"/>
          <w:szCs w:val="20"/>
        </w:rPr>
        <w:t xml:space="preserve">DML: </w:t>
      </w:r>
      <w:r>
        <w:rPr>
          <w:rFonts w:ascii="Calibri" w:eastAsiaTheme="majorEastAsia" w:hAnsi="Calibri" w:cs="Calibri"/>
          <w:b/>
          <w:bCs/>
          <w:color w:val="3A7C22" w:themeColor="accent6" w:themeShade="BF"/>
          <w:sz w:val="20"/>
          <w:szCs w:val="20"/>
        </w:rPr>
        <w:t xml:space="preserve"> </w:t>
      </w:r>
      <w:r w:rsidRPr="00D53E2C">
        <w:rPr>
          <w:rFonts w:ascii="Calibri" w:eastAsiaTheme="majorEastAsia" w:hAnsi="Calibri" w:cs="Calibri"/>
          <w:b/>
          <w:bCs/>
          <w:color w:val="3A7C22" w:themeColor="accent6" w:themeShade="BF"/>
          <w:sz w:val="20"/>
          <w:szCs w:val="20"/>
        </w:rPr>
        <w:t>UPDATE, DELETE, and INSERT</w:t>
      </w:r>
    </w:p>
    <w:p w14:paraId="4A98126C" w14:textId="54634F97" w:rsidR="00D53E2C" w:rsidRPr="00D53E2C" w:rsidRDefault="00D53E2C" w:rsidP="00D53E2C">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D53E2C">
        <w:rPr>
          <w:rFonts w:ascii="Calibri" w:eastAsiaTheme="majorEastAsia" w:hAnsi="Calibri" w:cs="Calibri"/>
          <w:b/>
          <w:bCs/>
          <w:color w:val="3A7C22" w:themeColor="accent6" w:themeShade="BF"/>
          <w:sz w:val="20"/>
          <w:szCs w:val="20"/>
        </w:rPr>
        <w:t>DCL:</w:t>
      </w:r>
      <w:r>
        <w:rPr>
          <w:rFonts w:ascii="Calibri" w:eastAsiaTheme="majorEastAsia" w:hAnsi="Calibri" w:cs="Calibri"/>
          <w:b/>
          <w:bCs/>
          <w:color w:val="3A7C22" w:themeColor="accent6" w:themeShade="BF"/>
          <w:sz w:val="20"/>
          <w:szCs w:val="20"/>
        </w:rPr>
        <w:t xml:space="preserve">   </w:t>
      </w:r>
      <w:r w:rsidRPr="00D53E2C">
        <w:rPr>
          <w:rFonts w:ascii="Calibri" w:eastAsiaTheme="majorEastAsia" w:hAnsi="Calibri" w:cs="Calibri"/>
          <w:b/>
          <w:bCs/>
          <w:color w:val="3A7C22" w:themeColor="accent6" w:themeShade="BF"/>
          <w:sz w:val="20"/>
          <w:szCs w:val="20"/>
        </w:rPr>
        <w:t xml:space="preserve"> GRANT and REVOKE</w:t>
      </w:r>
    </w:p>
    <w:p w14:paraId="47079E50" w14:textId="7EDBCD72" w:rsidR="00D53E2C" w:rsidRPr="00D53E2C" w:rsidRDefault="00D53E2C" w:rsidP="00D53E2C">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D53E2C">
        <w:rPr>
          <w:rFonts w:ascii="Calibri" w:eastAsiaTheme="majorEastAsia" w:hAnsi="Calibri" w:cs="Calibri"/>
          <w:b/>
          <w:bCs/>
          <w:color w:val="3A7C22" w:themeColor="accent6" w:themeShade="BF"/>
          <w:sz w:val="20"/>
          <w:szCs w:val="20"/>
        </w:rPr>
        <w:t xml:space="preserve">TCL: </w:t>
      </w:r>
      <w:r>
        <w:rPr>
          <w:rFonts w:ascii="Calibri" w:eastAsiaTheme="majorEastAsia" w:hAnsi="Calibri" w:cs="Calibri"/>
          <w:b/>
          <w:bCs/>
          <w:color w:val="3A7C22" w:themeColor="accent6" w:themeShade="BF"/>
          <w:sz w:val="20"/>
          <w:szCs w:val="20"/>
        </w:rPr>
        <w:t xml:space="preserve">   </w:t>
      </w:r>
      <w:r w:rsidRPr="00D53E2C">
        <w:rPr>
          <w:rFonts w:ascii="Calibri" w:eastAsiaTheme="majorEastAsia" w:hAnsi="Calibri" w:cs="Calibri"/>
          <w:b/>
          <w:bCs/>
          <w:color w:val="3A7C22" w:themeColor="accent6" w:themeShade="BF"/>
          <w:sz w:val="20"/>
          <w:szCs w:val="20"/>
        </w:rPr>
        <w:t>COMMIT, SET TRANSACTION, ROLLBACK, and SAVEPOINT</w:t>
      </w:r>
    </w:p>
    <w:p w14:paraId="3BE05B31" w14:textId="3F9BBB0A" w:rsidR="00D53E2C" w:rsidRPr="00D53E2C" w:rsidRDefault="00D53E2C" w:rsidP="00D53E2C">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D53E2C">
        <w:rPr>
          <w:rFonts w:ascii="Calibri" w:eastAsiaTheme="majorEastAsia" w:hAnsi="Calibri" w:cs="Calibri"/>
          <w:b/>
          <w:bCs/>
          <w:color w:val="3A7C22" w:themeColor="accent6" w:themeShade="BF"/>
          <w:sz w:val="20"/>
          <w:szCs w:val="20"/>
        </w:rPr>
        <w:t>DQL:</w:t>
      </w:r>
      <w:r>
        <w:rPr>
          <w:rFonts w:ascii="Calibri" w:eastAsiaTheme="majorEastAsia" w:hAnsi="Calibri" w:cs="Calibri"/>
          <w:b/>
          <w:bCs/>
          <w:color w:val="3A7C22" w:themeColor="accent6" w:themeShade="BF"/>
          <w:sz w:val="20"/>
          <w:szCs w:val="20"/>
        </w:rPr>
        <w:t xml:space="preserve">  </w:t>
      </w:r>
      <w:r w:rsidRPr="00D53E2C">
        <w:rPr>
          <w:rFonts w:ascii="Calibri" w:eastAsiaTheme="majorEastAsia" w:hAnsi="Calibri" w:cs="Calibri"/>
          <w:b/>
          <w:bCs/>
          <w:color w:val="3A7C22" w:themeColor="accent6" w:themeShade="BF"/>
          <w:sz w:val="20"/>
          <w:szCs w:val="20"/>
        </w:rPr>
        <w:t xml:space="preserve"> SELECT</w:t>
      </w:r>
    </w:p>
    <w:p w14:paraId="74DFCDF9" w14:textId="6F93CAD0" w:rsidR="007B7DBF" w:rsidRDefault="007B7DBF" w:rsidP="007B7DBF">
      <w:pPr>
        <w:widowControl w:val="0"/>
        <w:spacing w:after="120" w:line="240" w:lineRule="auto"/>
        <w:jc w:val="both"/>
        <w:rPr>
          <w:rFonts w:ascii="Calibri" w:hAnsi="Calibri" w:cs="Calibri"/>
          <w:sz w:val="24"/>
          <w:szCs w:val="24"/>
        </w:rPr>
      </w:pPr>
      <w:r>
        <w:rPr>
          <w:rFonts w:ascii="Calibri" w:hAnsi="Calibri" w:cs="Calibri"/>
          <w:sz w:val="24"/>
          <w:szCs w:val="24"/>
        </w:rPr>
        <w:t>Link:</w:t>
      </w:r>
    </w:p>
    <w:p w14:paraId="717C3B4C" w14:textId="3E7C8F24" w:rsidR="007B7DBF" w:rsidRPr="007B7DBF" w:rsidRDefault="007B7DBF" w:rsidP="007B7DBF">
      <w:pPr>
        <w:pStyle w:val="ListParagraph"/>
        <w:widowControl w:val="0"/>
        <w:numPr>
          <w:ilvl w:val="0"/>
          <w:numId w:val="3"/>
        </w:numPr>
        <w:spacing w:after="120" w:line="240" w:lineRule="auto"/>
        <w:jc w:val="both"/>
        <w:rPr>
          <w:rFonts w:ascii="Calibri" w:hAnsi="Calibri" w:cs="Calibri"/>
          <w:sz w:val="24"/>
          <w:szCs w:val="24"/>
        </w:rPr>
      </w:pPr>
      <w:hyperlink r:id="rId9" w:history="1">
        <w:r w:rsidRPr="007B7DBF">
          <w:rPr>
            <w:rStyle w:val="Hyperlink"/>
            <w:rFonts w:ascii="Calibri" w:hAnsi="Calibri" w:cs="Calibri"/>
            <w:sz w:val="24"/>
            <w:szCs w:val="24"/>
          </w:rPr>
          <w:t>Top 70+ SQL Interview Questions and Answers for 2024</w:t>
        </w:r>
      </w:hyperlink>
    </w:p>
    <w:p w14:paraId="5DBA5090" w14:textId="1ECB2FD3" w:rsidR="000B5A6C" w:rsidRPr="000A59E6" w:rsidRDefault="000A59E6" w:rsidP="000A59E6">
      <w:pPr>
        <w:widowControl w:val="0"/>
        <w:spacing w:after="120" w:line="240" w:lineRule="auto"/>
        <w:jc w:val="both"/>
        <w:rPr>
          <w:rFonts w:ascii="Calibri" w:hAnsi="Calibri" w:cs="Calibri"/>
          <w:b/>
          <w:bCs/>
          <w:color w:val="0070C0"/>
          <w:sz w:val="24"/>
          <w:szCs w:val="24"/>
        </w:rPr>
      </w:pPr>
      <w:r>
        <w:rPr>
          <w:rFonts w:ascii="Calibri" w:hAnsi="Calibri" w:cs="Calibri"/>
          <w:b/>
          <w:bCs/>
          <w:color w:val="0070C0"/>
          <w:sz w:val="24"/>
          <w:szCs w:val="24"/>
        </w:rPr>
        <w:t>Power BI Questions:</w:t>
      </w:r>
    </w:p>
    <w:p w14:paraId="77ADA04E" w14:textId="01EC7E67" w:rsid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lastRenderedPageBreak/>
        <w:t>What is Power Bi?</w:t>
      </w:r>
    </w:p>
    <w:p w14:paraId="2C926E1C" w14:textId="110D5473" w:rsidR="005D3325" w:rsidRPr="00C43D17" w:rsidRDefault="005D3325"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Features of Power BI.</w:t>
      </w:r>
    </w:p>
    <w:p w14:paraId="5AEBDAF4" w14:textId="14CFB278" w:rsidR="00C43D17" w:rsidRP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Differentiation between Power BI and Tableau</w:t>
      </w:r>
    </w:p>
    <w:p w14:paraId="253B9DFB" w14:textId="77777777" w:rsidR="00C43D17" w:rsidRP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Explain the difference between Power BI Desktop and Power BI Service.</w:t>
      </w:r>
    </w:p>
    <w:p w14:paraId="7B2869C4" w14:textId="77777777" w:rsidR="00C43D17" w:rsidRP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How do you import data into Power BI?</w:t>
      </w:r>
    </w:p>
    <w:p w14:paraId="586E7E43" w14:textId="77777777" w:rsidR="00C43D17" w:rsidRP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is the purpose of the Query Editor in Power BI?</w:t>
      </w:r>
    </w:p>
    <w:p w14:paraId="21EEA623" w14:textId="77777777" w:rsidR="00C43D17" w:rsidRP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is the role of visuals in a Power BI report?</w:t>
      </w:r>
    </w:p>
    <w:p w14:paraId="5B683F5D" w14:textId="77777777" w:rsid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is a filter in Power BI, and why is it useful?</w:t>
      </w:r>
    </w:p>
    <w:p w14:paraId="60F98B35" w14:textId="412D492C"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Major components of Power BI.</w:t>
      </w:r>
    </w:p>
    <w:p w14:paraId="63D24CB7" w14:textId="6C5F318D"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Common chart in Power BI.</w:t>
      </w:r>
    </w:p>
    <w:p w14:paraId="70FDE3D4" w14:textId="200C5421"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DAX and benefits from using variables in DAX.</w:t>
      </w:r>
    </w:p>
    <w:p w14:paraId="7ED44A9B" w14:textId="7AE2572C"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Three fundamental concepts of DAX.</w:t>
      </w:r>
    </w:p>
    <w:p w14:paraId="6597F572" w14:textId="78A8820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Syntax</w:t>
      </w:r>
    </w:p>
    <w:p w14:paraId="275C7ED3" w14:textId="65E6E59F"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Function</w:t>
      </w:r>
    </w:p>
    <w:p w14:paraId="13DDF26E" w14:textId="4A7DC3C5"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Context</w:t>
      </w:r>
    </w:p>
    <w:p w14:paraId="5A1AD9F1" w14:textId="7DBEE22F"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Most common DAX functions.</w:t>
      </w:r>
    </w:p>
    <w:p w14:paraId="4FACED6D"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Aggregation Functions: SUM, MIN, MAX, AVG, COUNTROWS, DISTINCTCOUNT</w:t>
      </w:r>
    </w:p>
    <w:p w14:paraId="381D467D"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Information Functions: ISBLANK, ISFILTERED, ISCROSSFILTERED</w:t>
      </w:r>
    </w:p>
    <w:p w14:paraId="562605B9"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Statistical Functions: GEOMEAN, MEDIAN</w:t>
      </w:r>
    </w:p>
    <w:p w14:paraId="0BB65BA8"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Logical Functions: IF, AND, OR, SWITCH</w:t>
      </w:r>
    </w:p>
    <w:p w14:paraId="6DE70083"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Date &amp; Time Functions: DATEDIFF, DATEVALUE</w:t>
      </w:r>
    </w:p>
    <w:p w14:paraId="520BA28A"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Filter Functions: VALUES, ALL, FILTER, CALCULATE, TOPN</w:t>
      </w:r>
    </w:p>
    <w:p w14:paraId="23677934"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Other Functions: UNION, INTERSECT, EXCEPT, NATURALINNERJOIN, NATURALLEFTEROUTERJOIN,</w:t>
      </w:r>
    </w:p>
    <w:p w14:paraId="1A4DEF8B" w14:textId="53A17709"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SUMMARIZECOLUMNS, ISEMPTY, VAR</w:t>
      </w:r>
    </w:p>
    <w:p w14:paraId="31C35AA5" w14:textId="16D55389"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Calculate function in DAX</w:t>
      </w:r>
    </w:p>
    <w:p w14:paraId="3CF22518" w14:textId="6F5AF03C"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Custom visualization.</w:t>
      </w:r>
    </w:p>
    <w:p w14:paraId="55C4F9A6" w14:textId="132581FD" w:rsidR="00B324A2" w:rsidRDefault="0009308F"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Different connectivity modes in power bi.</w:t>
      </w:r>
    </w:p>
    <w:p w14:paraId="3B2D1739" w14:textId="5A3976FE" w:rsidR="0009308F" w:rsidRDefault="0009308F" w:rsidP="0009308F">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Data source that we can connect to power bi.</w:t>
      </w:r>
    </w:p>
    <w:p w14:paraId="5948698A" w14:textId="6883DB9A" w:rsidR="0009308F" w:rsidRDefault="0009308F" w:rsidP="0009308F">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Views in power bi.</w:t>
      </w:r>
    </w:p>
    <w:p w14:paraId="24139B87" w14:textId="2F893610" w:rsidR="0009308F" w:rsidRPr="00112BA4" w:rsidRDefault="0009308F" w:rsidP="00112BA4">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Type of filters.</w:t>
      </w:r>
    </w:p>
    <w:p w14:paraId="4953CAE5" w14:textId="77777777" w:rsid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Can you explain the basic steps for data cleaning and transformation in Power Query?</w:t>
      </w:r>
    </w:p>
    <w:p w14:paraId="1D2D1B22" w14:textId="246A9F0C"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Data load &gt; removed unwanted columns and rows &gt; filter rows &gt; rename the column and tables &gt; correct the data type &gt; handle missing data &gt; standardize data format &gt; merge and append the data &gt; apply transformation (create calculated columns, pivot/unpivot data, split columns or performing some aggregation) &gt; remove duplicates &gt; group the data &gt; sort it &gt; and final review and then load it.</w:t>
      </w:r>
    </w:p>
    <w:p w14:paraId="2E9B938D" w14:textId="77777777" w:rsidR="00C43D17" w:rsidRP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is a slicer in Power BI, and how is it used for data filtering?</w:t>
      </w:r>
    </w:p>
    <w:p w14:paraId="21785254" w14:textId="77777777" w:rsid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are the benefits of using Power BI for data visualization and analysis?</w:t>
      </w:r>
    </w:p>
    <w:p w14:paraId="466DDD60"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Easy Integration with Data Sources</w:t>
      </w:r>
    </w:p>
    <w:p w14:paraId="7FD27740"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Interactive Visualizations</w:t>
      </w:r>
    </w:p>
    <w:p w14:paraId="4835C81D"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User-Friendly Interface</w:t>
      </w:r>
    </w:p>
    <w:p w14:paraId="524ACFBC"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Powerful Data Modeling Capabilities</w:t>
      </w:r>
    </w:p>
    <w:p w14:paraId="1B1038EA"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Advanced Analytics with DAX</w:t>
      </w:r>
    </w:p>
    <w:p w14:paraId="586425C6"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Real-Time Dashboards and Monitoring</w:t>
      </w:r>
    </w:p>
    <w:p w14:paraId="150A02AF"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Collaboration and Sharing</w:t>
      </w:r>
    </w:p>
    <w:p w14:paraId="3C15C0AD"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Mobile Accessibility</w:t>
      </w:r>
    </w:p>
    <w:p w14:paraId="298D832B"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Security and Compliance</w:t>
      </w:r>
    </w:p>
    <w:p w14:paraId="34EDC5B0"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Scalability for Large Data Volumes</w:t>
      </w:r>
    </w:p>
    <w:p w14:paraId="20C5CC34"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AI and Machine Learning Integration</w:t>
      </w:r>
    </w:p>
    <w:p w14:paraId="6BF46E2A" w14:textId="5F37A382"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Cost-Effectiveness</w:t>
      </w:r>
    </w:p>
    <w:p w14:paraId="1FD57BB5" w14:textId="1FFB2CA5" w:rsidR="000B5A6C"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Explain various types of users who can use Power BI.</w:t>
      </w:r>
    </w:p>
    <w:p w14:paraId="13556EC2"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Business Analysts</w:t>
      </w:r>
    </w:p>
    <w:p w14:paraId="4F86BFA0"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Data Analysts and Data Scientists</w:t>
      </w:r>
    </w:p>
    <w:p w14:paraId="7F722AF9"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Report Consumers (End Users)</w:t>
      </w:r>
    </w:p>
    <w:p w14:paraId="59E78818"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Managers and Executives</w:t>
      </w:r>
    </w:p>
    <w:p w14:paraId="225CE174"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Data Engineers</w:t>
      </w:r>
    </w:p>
    <w:p w14:paraId="6041E5B9"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Developers and IT Professionals</w:t>
      </w:r>
    </w:p>
    <w:p w14:paraId="5B16C817"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Sales and Marketing Teams</w:t>
      </w:r>
    </w:p>
    <w:p w14:paraId="14070B0D"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lastRenderedPageBreak/>
        <w:t>Finance and Operations Teams</w:t>
      </w:r>
    </w:p>
    <w:p w14:paraId="6D3FAC64"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Customer Support Teams</w:t>
      </w:r>
    </w:p>
    <w:p w14:paraId="2D546527" w14:textId="77777777" w:rsidR="00881B18" w:rsidRPr="00112BA4" w:rsidRDefault="00112BA4" w:rsidP="00881B1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Power BI Administrators</w:t>
      </w:r>
    </w:p>
    <w:p w14:paraId="5A9E1E6A" w14:textId="6A8440C8" w:rsidR="00112BA4" w:rsidRPr="00881B18" w:rsidRDefault="00881B18" w:rsidP="00881B18">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Star Schema and its benefits.</w:t>
      </w:r>
    </w:p>
    <w:p w14:paraId="6144DE6B" w14:textId="77777777" w:rsidR="00881B18" w:rsidRPr="00881B18" w:rsidRDefault="00881B18" w:rsidP="00881B18">
      <w:pPr>
        <w:widowControl w:val="0"/>
        <w:spacing w:after="120" w:line="240" w:lineRule="auto"/>
        <w:jc w:val="both"/>
        <w:rPr>
          <w:rFonts w:ascii="Calibri" w:hAnsi="Calibri" w:cs="Calibri"/>
          <w:color w:val="3A7C22" w:themeColor="accent6" w:themeShade="BF"/>
          <w:sz w:val="20"/>
          <w:szCs w:val="20"/>
        </w:rPr>
      </w:pPr>
    </w:p>
    <w:p w14:paraId="65AEC030" w14:textId="7CED3763" w:rsidR="005C720D" w:rsidRDefault="005D3325" w:rsidP="005D3325">
      <w:pPr>
        <w:widowControl w:val="0"/>
        <w:spacing w:after="120" w:line="240" w:lineRule="auto"/>
        <w:ind w:left="360"/>
        <w:jc w:val="both"/>
        <w:rPr>
          <w:rFonts w:ascii="Calibri" w:hAnsi="Calibri" w:cs="Calibri"/>
          <w:sz w:val="24"/>
          <w:szCs w:val="24"/>
        </w:rPr>
      </w:pPr>
      <w:r>
        <w:rPr>
          <w:rFonts w:ascii="Calibri" w:hAnsi="Calibri" w:cs="Calibri"/>
          <w:sz w:val="24"/>
          <w:szCs w:val="24"/>
        </w:rPr>
        <w:t>Links:</w:t>
      </w:r>
      <w:r>
        <w:rPr>
          <w:rFonts w:ascii="Calibri" w:hAnsi="Calibri" w:cs="Calibri"/>
          <w:sz w:val="24"/>
          <w:szCs w:val="24"/>
        </w:rPr>
        <w:br/>
        <w:t xml:space="preserve">- </w:t>
      </w:r>
      <w:r w:rsidR="009C050E">
        <w:rPr>
          <w:rFonts w:ascii="Calibri" w:hAnsi="Calibri" w:cs="Calibri"/>
          <w:sz w:val="24"/>
          <w:szCs w:val="24"/>
        </w:rPr>
        <w:t xml:space="preserve">    </w:t>
      </w:r>
      <w:hyperlink r:id="rId10" w:history="1">
        <w:r w:rsidRPr="005D3325">
          <w:rPr>
            <w:rStyle w:val="Hyperlink"/>
            <w:rFonts w:ascii="Calibri" w:hAnsi="Calibri" w:cs="Calibri"/>
            <w:sz w:val="24"/>
            <w:szCs w:val="24"/>
          </w:rPr>
          <w:t>Top 30 Power BI Interview Questions and Answers</w:t>
        </w:r>
      </w:hyperlink>
    </w:p>
    <w:p w14:paraId="6F774AD1" w14:textId="25A54F4C" w:rsidR="005D3325" w:rsidRPr="009C050E" w:rsidRDefault="009C050E" w:rsidP="009C050E">
      <w:pPr>
        <w:pStyle w:val="ListParagraph"/>
        <w:widowControl w:val="0"/>
        <w:numPr>
          <w:ilvl w:val="0"/>
          <w:numId w:val="3"/>
        </w:numPr>
        <w:spacing w:after="120" w:line="240" w:lineRule="auto"/>
        <w:jc w:val="both"/>
        <w:rPr>
          <w:rFonts w:ascii="Calibri" w:hAnsi="Calibri" w:cs="Calibri"/>
          <w:sz w:val="24"/>
          <w:szCs w:val="24"/>
        </w:rPr>
      </w:pPr>
      <w:hyperlink r:id="rId11" w:history="1">
        <w:r w:rsidRPr="009C050E">
          <w:rPr>
            <w:rStyle w:val="Hyperlink"/>
            <w:rFonts w:ascii="Calibri" w:hAnsi="Calibri" w:cs="Calibri"/>
            <w:sz w:val="24"/>
            <w:szCs w:val="24"/>
          </w:rPr>
          <w:t>25 Must-Know Power BI Interview Questions and Answers (2023)</w:t>
        </w:r>
      </w:hyperlink>
    </w:p>
    <w:p w14:paraId="28613B15" w14:textId="4A26CFC0" w:rsidR="000A59E6" w:rsidRPr="000A59E6" w:rsidRDefault="000A59E6" w:rsidP="000A59E6">
      <w:pPr>
        <w:widowControl w:val="0"/>
        <w:spacing w:after="120" w:line="240" w:lineRule="auto"/>
        <w:jc w:val="both"/>
        <w:rPr>
          <w:rFonts w:ascii="Calibri" w:hAnsi="Calibri" w:cs="Calibri"/>
          <w:b/>
          <w:bCs/>
          <w:color w:val="0070C0"/>
          <w:sz w:val="24"/>
          <w:szCs w:val="24"/>
        </w:rPr>
      </w:pPr>
      <w:r>
        <w:rPr>
          <w:rFonts w:ascii="Calibri" w:hAnsi="Calibri" w:cs="Calibri"/>
          <w:b/>
          <w:bCs/>
          <w:color w:val="0070C0"/>
          <w:sz w:val="24"/>
          <w:szCs w:val="24"/>
        </w:rPr>
        <w:t>Tableau Questions:</w:t>
      </w:r>
    </w:p>
    <w:p w14:paraId="1C55C48D"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Tableau?</w:t>
      </w:r>
    </w:p>
    <w:p w14:paraId="4CBA613F"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are the different data connection options available in Tableau?</w:t>
      </w:r>
    </w:p>
    <w:p w14:paraId="77958339"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How can you create a calculated field in Tableau?</w:t>
      </w:r>
    </w:p>
    <w:p w14:paraId="2663475C"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difference between a dimension and a measure in Tableau?</w:t>
      </w:r>
    </w:p>
    <w:p w14:paraId="772DDA39" w14:textId="0207F9E3"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data blending in Tableau?</w:t>
      </w:r>
    </w:p>
    <w:p w14:paraId="34746ACB" w14:textId="3183F1EF"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purpose of a parameter in Tableau?</w:t>
      </w:r>
    </w:p>
    <w:p w14:paraId="7131BDC4"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How can you perform data aggregation in Tableau?</w:t>
      </w:r>
    </w:p>
    <w:p w14:paraId="6FC9E907"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Are the Data Types Supported in Tableau?</w:t>
      </w:r>
    </w:p>
    <w:p w14:paraId="16871734" w14:textId="403A9D72" w:rsidR="005C720D"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Meant by ‘discrete’ and ‘continuous’ in Tableau?</w:t>
      </w:r>
    </w:p>
    <w:p w14:paraId="470AB0C4" w14:textId="17B8B5E1" w:rsidR="00804F82" w:rsidRDefault="002719BE" w:rsidP="00804F82">
      <w:pPr>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 xml:space="preserve">** </w:t>
      </w:r>
      <w:r w:rsidR="00804F82" w:rsidRPr="00804F82">
        <w:rPr>
          <w:rFonts w:ascii="Calibri" w:hAnsi="Calibri" w:cs="Calibri"/>
          <w:sz w:val="24"/>
          <w:szCs w:val="24"/>
        </w:rPr>
        <w:t>What Are the Filters? Name the Different Filters in Tableau.</w:t>
      </w:r>
    </w:p>
    <w:p w14:paraId="2B69E562" w14:textId="77777777" w:rsidR="002719BE" w:rsidRPr="002719BE" w:rsidRDefault="002719BE" w:rsidP="002719BE">
      <w:pPr>
        <w:widowControl w:val="0"/>
        <w:numPr>
          <w:ilvl w:val="1"/>
          <w:numId w:val="3"/>
        </w:numPr>
        <w:spacing w:after="120" w:line="240" w:lineRule="auto"/>
        <w:jc w:val="both"/>
        <w:rPr>
          <w:rFonts w:ascii="Calibri" w:hAnsi="Calibri" w:cs="Calibri"/>
          <w:color w:val="3A7C22" w:themeColor="accent6" w:themeShade="BF"/>
          <w:sz w:val="20"/>
          <w:szCs w:val="20"/>
        </w:rPr>
      </w:pPr>
      <w:r w:rsidRPr="002719BE">
        <w:rPr>
          <w:rFonts w:ascii="Calibri" w:hAnsi="Calibri" w:cs="Calibri"/>
          <w:color w:val="3A7C22" w:themeColor="accent6" w:themeShade="BF"/>
          <w:sz w:val="20"/>
          <w:szCs w:val="20"/>
        </w:rPr>
        <w:t>Extract filters</w:t>
      </w:r>
    </w:p>
    <w:p w14:paraId="1891B247" w14:textId="77777777" w:rsidR="002719BE" w:rsidRPr="002719BE" w:rsidRDefault="002719BE" w:rsidP="002719BE">
      <w:pPr>
        <w:widowControl w:val="0"/>
        <w:numPr>
          <w:ilvl w:val="1"/>
          <w:numId w:val="3"/>
        </w:numPr>
        <w:spacing w:after="120" w:line="240" w:lineRule="auto"/>
        <w:jc w:val="both"/>
        <w:rPr>
          <w:rFonts w:ascii="Calibri" w:hAnsi="Calibri" w:cs="Calibri"/>
          <w:color w:val="3A7C22" w:themeColor="accent6" w:themeShade="BF"/>
          <w:sz w:val="20"/>
          <w:szCs w:val="20"/>
        </w:rPr>
      </w:pPr>
      <w:r w:rsidRPr="002719BE">
        <w:rPr>
          <w:rFonts w:ascii="Calibri" w:hAnsi="Calibri" w:cs="Calibri"/>
          <w:color w:val="3A7C22" w:themeColor="accent6" w:themeShade="BF"/>
          <w:sz w:val="20"/>
          <w:szCs w:val="20"/>
        </w:rPr>
        <w:t>Context filters</w:t>
      </w:r>
    </w:p>
    <w:p w14:paraId="287100D2" w14:textId="77777777" w:rsidR="002719BE" w:rsidRPr="002719BE" w:rsidRDefault="002719BE" w:rsidP="002719BE">
      <w:pPr>
        <w:widowControl w:val="0"/>
        <w:numPr>
          <w:ilvl w:val="1"/>
          <w:numId w:val="3"/>
        </w:numPr>
        <w:spacing w:after="120" w:line="240" w:lineRule="auto"/>
        <w:jc w:val="both"/>
        <w:rPr>
          <w:rFonts w:ascii="Calibri" w:hAnsi="Calibri" w:cs="Calibri"/>
          <w:color w:val="3A7C22" w:themeColor="accent6" w:themeShade="BF"/>
          <w:sz w:val="20"/>
          <w:szCs w:val="20"/>
        </w:rPr>
      </w:pPr>
      <w:r w:rsidRPr="002719BE">
        <w:rPr>
          <w:rFonts w:ascii="Calibri" w:hAnsi="Calibri" w:cs="Calibri"/>
          <w:color w:val="3A7C22" w:themeColor="accent6" w:themeShade="BF"/>
          <w:sz w:val="20"/>
          <w:szCs w:val="20"/>
        </w:rPr>
        <w:t>Data source filters</w:t>
      </w:r>
    </w:p>
    <w:p w14:paraId="12394684" w14:textId="77777777" w:rsidR="002719BE" w:rsidRPr="002719BE" w:rsidRDefault="002719BE" w:rsidP="002719BE">
      <w:pPr>
        <w:widowControl w:val="0"/>
        <w:numPr>
          <w:ilvl w:val="1"/>
          <w:numId w:val="3"/>
        </w:numPr>
        <w:spacing w:after="120" w:line="240" w:lineRule="auto"/>
        <w:jc w:val="both"/>
        <w:rPr>
          <w:rFonts w:ascii="Calibri" w:hAnsi="Calibri" w:cs="Calibri"/>
          <w:color w:val="3A7C22" w:themeColor="accent6" w:themeShade="BF"/>
          <w:sz w:val="20"/>
          <w:szCs w:val="20"/>
        </w:rPr>
      </w:pPr>
      <w:r w:rsidRPr="002719BE">
        <w:rPr>
          <w:rFonts w:ascii="Calibri" w:hAnsi="Calibri" w:cs="Calibri"/>
          <w:color w:val="3A7C22" w:themeColor="accent6" w:themeShade="BF"/>
          <w:sz w:val="20"/>
          <w:szCs w:val="20"/>
        </w:rPr>
        <w:t>Filters on measures</w:t>
      </w:r>
    </w:p>
    <w:p w14:paraId="3A5301B5" w14:textId="77777777" w:rsidR="002719BE" w:rsidRPr="002719BE" w:rsidRDefault="002719BE" w:rsidP="002719BE">
      <w:pPr>
        <w:widowControl w:val="0"/>
        <w:numPr>
          <w:ilvl w:val="1"/>
          <w:numId w:val="3"/>
        </w:numPr>
        <w:spacing w:after="120" w:line="240" w:lineRule="auto"/>
        <w:jc w:val="both"/>
        <w:rPr>
          <w:rFonts w:ascii="Calibri" w:hAnsi="Calibri" w:cs="Calibri"/>
          <w:color w:val="3A7C22" w:themeColor="accent6" w:themeShade="BF"/>
          <w:sz w:val="20"/>
          <w:szCs w:val="20"/>
        </w:rPr>
      </w:pPr>
      <w:r w:rsidRPr="002719BE">
        <w:rPr>
          <w:rFonts w:ascii="Calibri" w:hAnsi="Calibri" w:cs="Calibri"/>
          <w:color w:val="3A7C22" w:themeColor="accent6" w:themeShade="BF"/>
          <w:sz w:val="20"/>
          <w:szCs w:val="20"/>
        </w:rPr>
        <w:t>Filters on dimensions</w:t>
      </w:r>
    </w:p>
    <w:p w14:paraId="68330360" w14:textId="1D7548BC" w:rsidR="002719BE" w:rsidRPr="002719BE" w:rsidRDefault="002719BE" w:rsidP="002719BE">
      <w:pPr>
        <w:widowControl w:val="0"/>
        <w:numPr>
          <w:ilvl w:val="1"/>
          <w:numId w:val="3"/>
        </w:numPr>
        <w:spacing w:after="120" w:line="240" w:lineRule="auto"/>
        <w:jc w:val="both"/>
        <w:rPr>
          <w:rFonts w:ascii="Calibri" w:hAnsi="Calibri" w:cs="Calibri"/>
          <w:color w:val="3A7C22" w:themeColor="accent6" w:themeShade="BF"/>
          <w:sz w:val="20"/>
          <w:szCs w:val="20"/>
        </w:rPr>
      </w:pPr>
      <w:r w:rsidRPr="002719BE">
        <w:rPr>
          <w:rFonts w:ascii="Calibri" w:hAnsi="Calibri" w:cs="Calibri"/>
          <w:color w:val="3A7C22" w:themeColor="accent6" w:themeShade="BF"/>
          <w:sz w:val="20"/>
          <w:szCs w:val="20"/>
        </w:rPr>
        <w:t>Table calculation filter</w:t>
      </w:r>
    </w:p>
    <w:p w14:paraId="557F01D1"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Are the Different Joins in Tableau?</w:t>
      </w:r>
    </w:p>
    <w:p w14:paraId="2F53F31D"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Difference Between Joining and Blending?</w:t>
      </w:r>
    </w:p>
    <w:p w14:paraId="6BE982A2"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Difference Between a Live Connection and an Extract?</w:t>
      </w:r>
    </w:p>
    <w:p w14:paraId="2CC4DEC6"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Is There a Difference Between Sets and Groups in Tableau?</w:t>
      </w:r>
    </w:p>
    <w:p w14:paraId="30A6F166"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Difference Between Treemaps and Heat Maps?</w:t>
      </w:r>
    </w:p>
    <w:p w14:paraId="60AAD5EF"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Difference Between .twbx And .twb?</w:t>
      </w:r>
    </w:p>
    <w:p w14:paraId="163D6636"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Do You Understand by the Blended Axis?</w:t>
      </w:r>
    </w:p>
    <w:p w14:paraId="703711DE"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Use of Dual-axis? How Do You Create One?</w:t>
      </w:r>
    </w:p>
    <w:p w14:paraId="6F3B112A"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Level of Detail (LOD) Expression?</w:t>
      </w:r>
    </w:p>
    <w:p w14:paraId="24828841" w14:textId="77777777" w:rsid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How Can You Optimize the Performance of a Dashboard?</w:t>
      </w:r>
    </w:p>
    <w:p w14:paraId="745B3EE5" w14:textId="77777777" w:rsidR="000E4082" w:rsidRPr="000E4082" w:rsidRDefault="000E4082" w:rsidP="000E4082">
      <w:pPr>
        <w:widowControl w:val="0"/>
        <w:numPr>
          <w:ilvl w:val="1"/>
          <w:numId w:val="3"/>
        </w:numPr>
        <w:spacing w:after="120" w:line="240" w:lineRule="auto"/>
        <w:jc w:val="both"/>
        <w:rPr>
          <w:rFonts w:ascii="Calibri" w:hAnsi="Calibri" w:cs="Calibri"/>
          <w:color w:val="3A7C22" w:themeColor="accent6" w:themeShade="BF"/>
          <w:sz w:val="20"/>
          <w:szCs w:val="20"/>
        </w:rPr>
      </w:pPr>
      <w:r w:rsidRPr="000E4082">
        <w:rPr>
          <w:rFonts w:ascii="Calibri" w:hAnsi="Calibri" w:cs="Calibri"/>
          <w:color w:val="3A7C22" w:themeColor="accent6" w:themeShade="BF"/>
          <w:sz w:val="20"/>
          <w:szCs w:val="20"/>
        </w:rPr>
        <w:t>Maximize the number of fields and records. You can exclude unused fields from your visualization or use extract filters.</w:t>
      </w:r>
    </w:p>
    <w:p w14:paraId="6B88C94E" w14:textId="77777777" w:rsidR="000E4082" w:rsidRPr="000E4082" w:rsidRDefault="000E4082" w:rsidP="000E4082">
      <w:pPr>
        <w:widowControl w:val="0"/>
        <w:numPr>
          <w:ilvl w:val="1"/>
          <w:numId w:val="3"/>
        </w:numPr>
        <w:spacing w:after="120" w:line="240" w:lineRule="auto"/>
        <w:jc w:val="both"/>
        <w:rPr>
          <w:rFonts w:ascii="Calibri" w:hAnsi="Calibri" w:cs="Calibri"/>
          <w:color w:val="3A7C22" w:themeColor="accent6" w:themeShade="BF"/>
          <w:sz w:val="20"/>
          <w:szCs w:val="20"/>
        </w:rPr>
      </w:pPr>
      <w:r w:rsidRPr="000E4082">
        <w:rPr>
          <w:rFonts w:ascii="Calibri" w:hAnsi="Calibri" w:cs="Calibri"/>
          <w:color w:val="3A7C22" w:themeColor="accent6" w:themeShade="BF"/>
          <w:sz w:val="20"/>
          <w:szCs w:val="20"/>
        </w:rPr>
        <w:t xml:space="preserve">Limit the number of filters used, by avoiding quick filters and using action and parameter filters instead. These filters reduce query loads. </w:t>
      </w:r>
    </w:p>
    <w:p w14:paraId="799FA7C0" w14:textId="77777777" w:rsidR="000E4082" w:rsidRPr="000E4082" w:rsidRDefault="000E4082" w:rsidP="000E4082">
      <w:pPr>
        <w:widowControl w:val="0"/>
        <w:numPr>
          <w:ilvl w:val="1"/>
          <w:numId w:val="3"/>
        </w:numPr>
        <w:spacing w:after="120" w:line="240" w:lineRule="auto"/>
        <w:jc w:val="both"/>
        <w:rPr>
          <w:rFonts w:ascii="Calibri" w:hAnsi="Calibri" w:cs="Calibri"/>
          <w:color w:val="3A7C22" w:themeColor="accent6" w:themeShade="BF"/>
          <w:sz w:val="20"/>
          <w:szCs w:val="20"/>
        </w:rPr>
      </w:pPr>
      <w:r w:rsidRPr="000E4082">
        <w:rPr>
          <w:rFonts w:ascii="Calibri" w:hAnsi="Calibri" w:cs="Calibri"/>
          <w:color w:val="3A7C22" w:themeColor="accent6" w:themeShade="BF"/>
          <w:sz w:val="20"/>
          <w:szCs w:val="20"/>
        </w:rPr>
        <w:t>use Min/Max instead of Average because average functions require more processing time than Min/Max</w:t>
      </w:r>
    </w:p>
    <w:p w14:paraId="07F5857B" w14:textId="7CF358AC" w:rsidR="000E4082" w:rsidRPr="000E4082" w:rsidRDefault="000E4082" w:rsidP="000E4082">
      <w:pPr>
        <w:widowControl w:val="0"/>
        <w:numPr>
          <w:ilvl w:val="1"/>
          <w:numId w:val="3"/>
        </w:numPr>
        <w:spacing w:after="120" w:line="240" w:lineRule="auto"/>
        <w:jc w:val="both"/>
        <w:rPr>
          <w:rFonts w:ascii="Calibri" w:hAnsi="Calibri" w:cs="Calibri"/>
          <w:color w:val="3A7C22" w:themeColor="accent6" w:themeShade="BF"/>
          <w:sz w:val="20"/>
          <w:szCs w:val="20"/>
        </w:rPr>
      </w:pPr>
      <w:r w:rsidRPr="000E4082">
        <w:rPr>
          <w:rFonts w:ascii="Calibri" w:hAnsi="Calibri" w:cs="Calibri"/>
          <w:color w:val="3A7C22" w:themeColor="accent6" w:themeShade="BF"/>
          <w:sz w:val="20"/>
          <w:szCs w:val="20"/>
        </w:rPr>
        <w:lastRenderedPageBreak/>
        <w:t>Use boolean or numerical calculations more than string calculations. Computers can process integers and boolean much faster than strings.</w:t>
      </w:r>
    </w:p>
    <w:p w14:paraId="1C5C4A9B"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In Tableau, what are aggregation and disaggregation?</w:t>
      </w:r>
    </w:p>
    <w:p w14:paraId="321C7ABB" w14:textId="77777777" w:rsidR="00E002E9" w:rsidRPr="00E002E9" w:rsidRDefault="00E002E9" w:rsidP="00E002E9">
      <w:pPr>
        <w:widowControl w:val="0"/>
        <w:numPr>
          <w:ilvl w:val="0"/>
          <w:numId w:val="3"/>
        </w:numPr>
        <w:spacing w:after="120" w:line="240" w:lineRule="auto"/>
        <w:jc w:val="both"/>
        <w:rPr>
          <w:rFonts w:ascii="Calibri" w:hAnsi="Calibri" w:cs="Calibri"/>
          <w:sz w:val="24"/>
          <w:szCs w:val="24"/>
        </w:rPr>
      </w:pPr>
      <w:r w:rsidRPr="00E002E9">
        <w:rPr>
          <w:rFonts w:ascii="Calibri" w:hAnsi="Calibri" w:cs="Calibri"/>
          <w:sz w:val="24"/>
          <w:szCs w:val="24"/>
        </w:rPr>
        <w:t>What is KPI in Tableau?</w:t>
      </w:r>
    </w:p>
    <w:p w14:paraId="44026903" w14:textId="77777777" w:rsidR="00E002E9" w:rsidRPr="00E002E9" w:rsidRDefault="00E002E9" w:rsidP="00E002E9">
      <w:pPr>
        <w:widowControl w:val="0"/>
        <w:numPr>
          <w:ilvl w:val="0"/>
          <w:numId w:val="3"/>
        </w:numPr>
        <w:spacing w:after="120" w:line="240" w:lineRule="auto"/>
        <w:jc w:val="both"/>
        <w:rPr>
          <w:rFonts w:ascii="Calibri" w:hAnsi="Calibri" w:cs="Calibri"/>
          <w:sz w:val="24"/>
          <w:szCs w:val="24"/>
        </w:rPr>
      </w:pPr>
      <w:r w:rsidRPr="00E002E9">
        <w:rPr>
          <w:rFonts w:ascii="Calibri" w:hAnsi="Calibri" w:cs="Calibri"/>
          <w:sz w:val="24"/>
          <w:szCs w:val="24"/>
        </w:rPr>
        <w:t>What are Bins in Tableau?</w:t>
      </w:r>
    </w:p>
    <w:p w14:paraId="22425C05" w14:textId="77777777" w:rsidR="00E002E9" w:rsidRPr="00E002E9" w:rsidRDefault="00E002E9" w:rsidP="00E002E9">
      <w:pPr>
        <w:widowControl w:val="0"/>
        <w:numPr>
          <w:ilvl w:val="0"/>
          <w:numId w:val="3"/>
        </w:numPr>
        <w:spacing w:after="120" w:line="240" w:lineRule="auto"/>
        <w:jc w:val="both"/>
        <w:rPr>
          <w:rFonts w:ascii="Calibri" w:hAnsi="Calibri" w:cs="Calibri"/>
          <w:sz w:val="24"/>
          <w:szCs w:val="24"/>
        </w:rPr>
      </w:pPr>
      <w:r w:rsidRPr="00E002E9">
        <w:rPr>
          <w:rFonts w:ascii="Calibri" w:hAnsi="Calibri" w:cs="Calibri"/>
          <w:sz w:val="24"/>
          <w:szCs w:val="24"/>
        </w:rPr>
        <w:t>What is a Quick Filter in Tableau?</w:t>
      </w:r>
    </w:p>
    <w:p w14:paraId="4AA45503" w14:textId="77777777" w:rsidR="00E002E9" w:rsidRPr="00E002E9" w:rsidRDefault="00E002E9" w:rsidP="00E002E9">
      <w:pPr>
        <w:widowControl w:val="0"/>
        <w:numPr>
          <w:ilvl w:val="0"/>
          <w:numId w:val="3"/>
        </w:numPr>
        <w:spacing w:after="120" w:line="240" w:lineRule="auto"/>
        <w:jc w:val="both"/>
        <w:rPr>
          <w:rFonts w:ascii="Calibri" w:hAnsi="Calibri" w:cs="Calibri"/>
          <w:sz w:val="24"/>
          <w:szCs w:val="24"/>
        </w:rPr>
      </w:pPr>
      <w:r w:rsidRPr="00E002E9">
        <w:rPr>
          <w:rFonts w:ascii="Calibri" w:hAnsi="Calibri" w:cs="Calibri"/>
          <w:sz w:val="24"/>
          <w:szCs w:val="24"/>
        </w:rPr>
        <w:t>How do you calculate percentage in Tableau?</w:t>
      </w:r>
    </w:p>
    <w:p w14:paraId="08E68F17" w14:textId="77777777" w:rsidR="00E002E9" w:rsidRPr="00E002E9" w:rsidRDefault="00E002E9" w:rsidP="00E002E9">
      <w:pPr>
        <w:widowControl w:val="0"/>
        <w:numPr>
          <w:ilvl w:val="0"/>
          <w:numId w:val="3"/>
        </w:numPr>
        <w:spacing w:after="120" w:line="240" w:lineRule="auto"/>
        <w:jc w:val="both"/>
        <w:rPr>
          <w:rFonts w:ascii="Calibri" w:hAnsi="Calibri" w:cs="Calibri"/>
          <w:sz w:val="24"/>
          <w:szCs w:val="24"/>
        </w:rPr>
      </w:pPr>
      <w:r w:rsidRPr="00E002E9">
        <w:rPr>
          <w:rFonts w:ascii="Calibri" w:hAnsi="Calibri" w:cs="Calibri"/>
          <w:sz w:val="24"/>
          <w:szCs w:val="24"/>
        </w:rPr>
        <w:t>What are the limitations of Tableau?</w:t>
      </w:r>
    </w:p>
    <w:p w14:paraId="5FA7BC2A" w14:textId="77777777" w:rsidR="00E002E9" w:rsidRPr="00E002E9" w:rsidRDefault="00E002E9" w:rsidP="00E002E9">
      <w:pPr>
        <w:widowControl w:val="0"/>
        <w:numPr>
          <w:ilvl w:val="0"/>
          <w:numId w:val="3"/>
        </w:numPr>
        <w:spacing w:after="120" w:line="240" w:lineRule="auto"/>
        <w:jc w:val="both"/>
        <w:rPr>
          <w:rFonts w:ascii="Calibri" w:hAnsi="Calibri" w:cs="Calibri"/>
          <w:sz w:val="24"/>
          <w:szCs w:val="24"/>
        </w:rPr>
      </w:pPr>
      <w:r w:rsidRPr="00E002E9">
        <w:rPr>
          <w:rFonts w:ascii="Calibri" w:hAnsi="Calibri" w:cs="Calibri"/>
          <w:sz w:val="24"/>
          <w:szCs w:val="24"/>
        </w:rPr>
        <w:t>What are cascading filters in Tableau?</w:t>
      </w:r>
    </w:p>
    <w:p w14:paraId="1EB888B5" w14:textId="77777777" w:rsidR="000A59E6" w:rsidRDefault="000A59E6" w:rsidP="000A59E6">
      <w:pPr>
        <w:widowControl w:val="0"/>
        <w:spacing w:after="120" w:line="240" w:lineRule="auto"/>
        <w:jc w:val="both"/>
        <w:rPr>
          <w:rFonts w:ascii="Calibri" w:hAnsi="Calibri" w:cs="Calibri"/>
          <w:b/>
          <w:bCs/>
          <w:color w:val="0070C0"/>
          <w:sz w:val="24"/>
          <w:szCs w:val="24"/>
        </w:rPr>
      </w:pPr>
    </w:p>
    <w:p w14:paraId="31FC1412" w14:textId="4307D664" w:rsidR="000A59E6" w:rsidRPr="000A59E6" w:rsidRDefault="000A59E6" w:rsidP="000A59E6">
      <w:pPr>
        <w:widowControl w:val="0"/>
        <w:spacing w:after="120" w:line="240" w:lineRule="auto"/>
        <w:jc w:val="both"/>
        <w:rPr>
          <w:rFonts w:ascii="Calibri" w:hAnsi="Calibri" w:cs="Calibri"/>
          <w:b/>
          <w:bCs/>
          <w:color w:val="0070C0"/>
          <w:sz w:val="24"/>
          <w:szCs w:val="24"/>
        </w:rPr>
      </w:pPr>
      <w:r>
        <w:rPr>
          <w:rFonts w:ascii="Calibri" w:hAnsi="Calibri" w:cs="Calibri"/>
          <w:b/>
          <w:bCs/>
          <w:color w:val="0070C0"/>
          <w:sz w:val="24"/>
          <w:szCs w:val="24"/>
        </w:rPr>
        <w:t>Python Questions:</w:t>
      </w:r>
    </w:p>
    <w:p w14:paraId="4EC5E67C" w14:textId="2EAF1648" w:rsidR="000A59E6" w:rsidRDefault="000A59E6" w:rsidP="000A59E6">
      <w:pPr>
        <w:widowControl w:val="0"/>
        <w:numPr>
          <w:ilvl w:val="0"/>
          <w:numId w:val="6"/>
        </w:numPr>
        <w:spacing w:after="120" w:line="240" w:lineRule="auto"/>
        <w:jc w:val="both"/>
        <w:rPr>
          <w:rFonts w:ascii="Calibri" w:hAnsi="Calibri" w:cs="Calibri"/>
          <w:sz w:val="24"/>
          <w:szCs w:val="24"/>
        </w:rPr>
      </w:pPr>
    </w:p>
    <w:p w14:paraId="4BDBF5F7" w14:textId="77777777" w:rsidR="005C720D" w:rsidRPr="0053339C" w:rsidRDefault="005C720D" w:rsidP="000A59E6">
      <w:pPr>
        <w:widowControl w:val="0"/>
        <w:numPr>
          <w:ilvl w:val="0"/>
          <w:numId w:val="6"/>
        </w:numPr>
        <w:spacing w:after="120" w:line="240" w:lineRule="auto"/>
        <w:jc w:val="both"/>
        <w:rPr>
          <w:rFonts w:ascii="Calibri" w:hAnsi="Calibri" w:cs="Calibri"/>
          <w:sz w:val="24"/>
          <w:szCs w:val="24"/>
        </w:rPr>
      </w:pPr>
    </w:p>
    <w:p w14:paraId="6D606BBC" w14:textId="77777777" w:rsidR="005C720D" w:rsidRPr="005C720D" w:rsidRDefault="005C720D" w:rsidP="000A59E6">
      <w:pPr>
        <w:widowControl w:val="0"/>
        <w:numPr>
          <w:ilvl w:val="0"/>
          <w:numId w:val="6"/>
        </w:numPr>
        <w:spacing w:after="120" w:line="240" w:lineRule="auto"/>
        <w:jc w:val="both"/>
        <w:rPr>
          <w:rFonts w:ascii="Calibri" w:hAnsi="Calibri" w:cs="Calibri"/>
          <w:sz w:val="24"/>
          <w:szCs w:val="24"/>
        </w:rPr>
      </w:pPr>
    </w:p>
    <w:sectPr w:rsidR="005C720D" w:rsidRPr="005C720D" w:rsidSect="007A7B6B">
      <w:pgSz w:w="11906" w:h="16838"/>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E8CE2C" w14:textId="77777777" w:rsidR="00360090" w:rsidRDefault="00360090" w:rsidP="009C0241">
      <w:pPr>
        <w:spacing w:after="0" w:line="240" w:lineRule="auto"/>
      </w:pPr>
      <w:r>
        <w:separator/>
      </w:r>
    </w:p>
  </w:endnote>
  <w:endnote w:type="continuationSeparator" w:id="0">
    <w:p w14:paraId="3874D4BB" w14:textId="77777777" w:rsidR="00360090" w:rsidRDefault="00360090" w:rsidP="009C0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8EA6137A-62CC-43A7-A38D-CCD627936E35}"/>
    <w:embedBold r:id="rId2" w:fontKey="{3DA7F048-D9D2-47A6-B3B3-7DCB99374C8A}"/>
  </w:font>
  <w:font w:name="Aptos">
    <w:charset w:val="00"/>
    <w:family w:val="swiss"/>
    <w:pitch w:val="variable"/>
    <w:sig w:usb0="20000287" w:usb1="00000003" w:usb2="00000000" w:usb3="00000000" w:csb0="0000019F" w:csb1="00000000"/>
    <w:embedRegular r:id="rId3" w:fontKey="{B64726EA-C825-4575-838F-9E4373D19E61}"/>
    <w:embedBold r:id="rId4" w:fontKey="{EB4A6659-2840-498F-8363-DB5094F5897D}"/>
    <w:embedItalic r:id="rId5" w:fontKey="{2941AC2B-C2AF-46F7-B86A-3328C9EDEE6F}"/>
  </w:font>
  <w:font w:name="Aptos Display">
    <w:charset w:val="00"/>
    <w:family w:val="swiss"/>
    <w:pitch w:val="variable"/>
    <w:sig w:usb0="20000287" w:usb1="00000003" w:usb2="00000000" w:usb3="00000000" w:csb0="0000019F" w:csb1="00000000"/>
    <w:embedRegular r:id="rId6" w:fontKey="{A414594F-869E-4EF1-B1EA-30E8548957D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9337C2" w14:textId="77777777" w:rsidR="00360090" w:rsidRDefault="00360090" w:rsidP="009C0241">
      <w:pPr>
        <w:spacing w:after="0" w:line="240" w:lineRule="auto"/>
      </w:pPr>
      <w:r>
        <w:separator/>
      </w:r>
    </w:p>
  </w:footnote>
  <w:footnote w:type="continuationSeparator" w:id="0">
    <w:p w14:paraId="0998C211" w14:textId="77777777" w:rsidR="00360090" w:rsidRDefault="00360090" w:rsidP="009C02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23FB5"/>
    <w:multiLevelType w:val="multilevel"/>
    <w:tmpl w:val="8D6E4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361A05"/>
    <w:multiLevelType w:val="multilevel"/>
    <w:tmpl w:val="CF1E3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0C6F21"/>
    <w:multiLevelType w:val="multilevel"/>
    <w:tmpl w:val="0E88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4C131C"/>
    <w:multiLevelType w:val="multilevel"/>
    <w:tmpl w:val="81065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0D28BB"/>
    <w:multiLevelType w:val="hybridMultilevel"/>
    <w:tmpl w:val="917EFBFC"/>
    <w:lvl w:ilvl="0" w:tplc="ADC02FC2">
      <w:numFmt w:val="bullet"/>
      <w:lvlText w:val="-"/>
      <w:lvlJc w:val="left"/>
      <w:pPr>
        <w:ind w:left="420" w:hanging="360"/>
      </w:pPr>
      <w:rPr>
        <w:rFonts w:ascii="Calibri" w:eastAsia="Aptos"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15:restartNumberingAfterBreak="0">
    <w:nsid w:val="1F7514E5"/>
    <w:multiLevelType w:val="multilevel"/>
    <w:tmpl w:val="9F2C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A212D"/>
    <w:multiLevelType w:val="multilevel"/>
    <w:tmpl w:val="CE2AA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3C1CA5"/>
    <w:multiLevelType w:val="multilevel"/>
    <w:tmpl w:val="29809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32378A"/>
    <w:multiLevelType w:val="multilevel"/>
    <w:tmpl w:val="B74A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4C67F5"/>
    <w:multiLevelType w:val="multilevel"/>
    <w:tmpl w:val="D998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0E30F5"/>
    <w:multiLevelType w:val="multilevel"/>
    <w:tmpl w:val="D3C0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D0750"/>
    <w:multiLevelType w:val="multilevel"/>
    <w:tmpl w:val="85CA18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357D32"/>
    <w:multiLevelType w:val="multilevel"/>
    <w:tmpl w:val="754A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7571AE"/>
    <w:multiLevelType w:val="multilevel"/>
    <w:tmpl w:val="CCD8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2722F8"/>
    <w:multiLevelType w:val="multilevel"/>
    <w:tmpl w:val="6DD62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EF27DF"/>
    <w:multiLevelType w:val="multilevel"/>
    <w:tmpl w:val="99B2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25430"/>
    <w:multiLevelType w:val="multilevel"/>
    <w:tmpl w:val="152CA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4400F42"/>
    <w:multiLevelType w:val="multilevel"/>
    <w:tmpl w:val="F4367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FB54E1"/>
    <w:multiLevelType w:val="multilevel"/>
    <w:tmpl w:val="F298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571840"/>
    <w:multiLevelType w:val="multilevel"/>
    <w:tmpl w:val="20E0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BB0BAA"/>
    <w:multiLevelType w:val="multilevel"/>
    <w:tmpl w:val="496649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9050AC"/>
    <w:multiLevelType w:val="multilevel"/>
    <w:tmpl w:val="1AE07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D92834"/>
    <w:multiLevelType w:val="multilevel"/>
    <w:tmpl w:val="18B4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DA4932"/>
    <w:multiLevelType w:val="multilevel"/>
    <w:tmpl w:val="8A542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1C0A94"/>
    <w:multiLevelType w:val="multilevel"/>
    <w:tmpl w:val="0D68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3A56B1"/>
    <w:multiLevelType w:val="multilevel"/>
    <w:tmpl w:val="2F66A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F96A74"/>
    <w:multiLevelType w:val="multilevel"/>
    <w:tmpl w:val="4060E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22D1EE6"/>
    <w:multiLevelType w:val="multilevel"/>
    <w:tmpl w:val="4F3C3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289728C"/>
    <w:multiLevelType w:val="multilevel"/>
    <w:tmpl w:val="4D80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860CA2"/>
    <w:multiLevelType w:val="multilevel"/>
    <w:tmpl w:val="CC6C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645D47"/>
    <w:multiLevelType w:val="multilevel"/>
    <w:tmpl w:val="75E44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5C5C8B"/>
    <w:multiLevelType w:val="multilevel"/>
    <w:tmpl w:val="01D00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D20510"/>
    <w:multiLevelType w:val="multilevel"/>
    <w:tmpl w:val="CEF8A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3666FB"/>
    <w:multiLevelType w:val="multilevel"/>
    <w:tmpl w:val="F0244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7963CB"/>
    <w:multiLevelType w:val="multilevel"/>
    <w:tmpl w:val="72C8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A01BD0"/>
    <w:multiLevelType w:val="hybridMultilevel"/>
    <w:tmpl w:val="609A6484"/>
    <w:lvl w:ilvl="0" w:tplc="548CEAD4">
      <w:numFmt w:val="bullet"/>
      <w:lvlText w:val="-"/>
      <w:lvlJc w:val="left"/>
      <w:pPr>
        <w:ind w:left="684" w:hanging="360"/>
      </w:pPr>
      <w:rPr>
        <w:rFonts w:ascii="Calibri" w:eastAsia="Aptos" w:hAnsi="Calibri" w:cs="Calibri" w:hint="default"/>
      </w:rPr>
    </w:lvl>
    <w:lvl w:ilvl="1" w:tplc="04090003" w:tentative="1">
      <w:start w:val="1"/>
      <w:numFmt w:val="bullet"/>
      <w:lvlText w:val="o"/>
      <w:lvlJc w:val="left"/>
      <w:pPr>
        <w:ind w:left="1404" w:hanging="360"/>
      </w:pPr>
      <w:rPr>
        <w:rFonts w:ascii="Courier New" w:hAnsi="Courier New" w:cs="Courier New" w:hint="default"/>
      </w:rPr>
    </w:lvl>
    <w:lvl w:ilvl="2" w:tplc="04090005" w:tentative="1">
      <w:start w:val="1"/>
      <w:numFmt w:val="bullet"/>
      <w:lvlText w:val=""/>
      <w:lvlJc w:val="left"/>
      <w:pPr>
        <w:ind w:left="2124" w:hanging="360"/>
      </w:pPr>
      <w:rPr>
        <w:rFonts w:ascii="Wingdings" w:hAnsi="Wingdings" w:hint="default"/>
      </w:rPr>
    </w:lvl>
    <w:lvl w:ilvl="3" w:tplc="04090001" w:tentative="1">
      <w:start w:val="1"/>
      <w:numFmt w:val="bullet"/>
      <w:lvlText w:val=""/>
      <w:lvlJc w:val="left"/>
      <w:pPr>
        <w:ind w:left="2844" w:hanging="360"/>
      </w:pPr>
      <w:rPr>
        <w:rFonts w:ascii="Symbol" w:hAnsi="Symbol" w:hint="default"/>
      </w:rPr>
    </w:lvl>
    <w:lvl w:ilvl="4" w:tplc="04090003" w:tentative="1">
      <w:start w:val="1"/>
      <w:numFmt w:val="bullet"/>
      <w:lvlText w:val="o"/>
      <w:lvlJc w:val="left"/>
      <w:pPr>
        <w:ind w:left="3564" w:hanging="360"/>
      </w:pPr>
      <w:rPr>
        <w:rFonts w:ascii="Courier New" w:hAnsi="Courier New" w:cs="Courier New" w:hint="default"/>
      </w:rPr>
    </w:lvl>
    <w:lvl w:ilvl="5" w:tplc="04090005" w:tentative="1">
      <w:start w:val="1"/>
      <w:numFmt w:val="bullet"/>
      <w:lvlText w:val=""/>
      <w:lvlJc w:val="left"/>
      <w:pPr>
        <w:ind w:left="4284" w:hanging="360"/>
      </w:pPr>
      <w:rPr>
        <w:rFonts w:ascii="Wingdings" w:hAnsi="Wingdings" w:hint="default"/>
      </w:rPr>
    </w:lvl>
    <w:lvl w:ilvl="6" w:tplc="04090001" w:tentative="1">
      <w:start w:val="1"/>
      <w:numFmt w:val="bullet"/>
      <w:lvlText w:val=""/>
      <w:lvlJc w:val="left"/>
      <w:pPr>
        <w:ind w:left="5004" w:hanging="360"/>
      </w:pPr>
      <w:rPr>
        <w:rFonts w:ascii="Symbol" w:hAnsi="Symbol" w:hint="default"/>
      </w:rPr>
    </w:lvl>
    <w:lvl w:ilvl="7" w:tplc="04090003" w:tentative="1">
      <w:start w:val="1"/>
      <w:numFmt w:val="bullet"/>
      <w:lvlText w:val="o"/>
      <w:lvlJc w:val="left"/>
      <w:pPr>
        <w:ind w:left="5724" w:hanging="360"/>
      </w:pPr>
      <w:rPr>
        <w:rFonts w:ascii="Courier New" w:hAnsi="Courier New" w:cs="Courier New" w:hint="default"/>
      </w:rPr>
    </w:lvl>
    <w:lvl w:ilvl="8" w:tplc="04090005" w:tentative="1">
      <w:start w:val="1"/>
      <w:numFmt w:val="bullet"/>
      <w:lvlText w:val=""/>
      <w:lvlJc w:val="left"/>
      <w:pPr>
        <w:ind w:left="6444" w:hanging="360"/>
      </w:pPr>
      <w:rPr>
        <w:rFonts w:ascii="Wingdings" w:hAnsi="Wingdings" w:hint="default"/>
      </w:rPr>
    </w:lvl>
  </w:abstractNum>
  <w:num w:numId="1" w16cid:durableId="1634169758">
    <w:abstractNumId w:val="16"/>
  </w:num>
  <w:num w:numId="2" w16cid:durableId="1032531455">
    <w:abstractNumId w:val="27"/>
  </w:num>
  <w:num w:numId="3" w16cid:durableId="60712635">
    <w:abstractNumId w:val="0"/>
  </w:num>
  <w:num w:numId="4" w16cid:durableId="1315792843">
    <w:abstractNumId w:val="1"/>
  </w:num>
  <w:num w:numId="5" w16cid:durableId="443619544">
    <w:abstractNumId w:val="6"/>
  </w:num>
  <w:num w:numId="6" w16cid:durableId="1953709900">
    <w:abstractNumId w:val="26"/>
  </w:num>
  <w:num w:numId="7" w16cid:durableId="1355232484">
    <w:abstractNumId w:val="4"/>
  </w:num>
  <w:num w:numId="8" w16cid:durableId="1058091955">
    <w:abstractNumId w:val="35"/>
  </w:num>
  <w:num w:numId="9" w16cid:durableId="678049557">
    <w:abstractNumId w:val="32"/>
    <w:lvlOverride w:ilvl="0">
      <w:startOverride w:val="1"/>
    </w:lvlOverride>
  </w:num>
  <w:num w:numId="10" w16cid:durableId="442382888">
    <w:abstractNumId w:val="32"/>
    <w:lvlOverride w:ilvl="0">
      <w:startOverride w:val="2"/>
    </w:lvlOverride>
  </w:num>
  <w:num w:numId="11" w16cid:durableId="352269342">
    <w:abstractNumId w:val="32"/>
    <w:lvlOverride w:ilvl="0">
      <w:startOverride w:val="3"/>
    </w:lvlOverride>
  </w:num>
  <w:num w:numId="12" w16cid:durableId="1649171013">
    <w:abstractNumId w:val="25"/>
  </w:num>
  <w:num w:numId="13" w16cid:durableId="2116779598">
    <w:abstractNumId w:val="30"/>
  </w:num>
  <w:num w:numId="14" w16cid:durableId="921454984">
    <w:abstractNumId w:val="18"/>
  </w:num>
  <w:num w:numId="15" w16cid:durableId="1604192244">
    <w:abstractNumId w:val="31"/>
  </w:num>
  <w:num w:numId="16" w16cid:durableId="971592928">
    <w:abstractNumId w:val="11"/>
  </w:num>
  <w:num w:numId="17" w16cid:durableId="989753091">
    <w:abstractNumId w:val="20"/>
  </w:num>
  <w:num w:numId="18" w16cid:durableId="1857579819">
    <w:abstractNumId w:val="2"/>
  </w:num>
  <w:num w:numId="19" w16cid:durableId="2045595185">
    <w:abstractNumId w:val="7"/>
  </w:num>
  <w:num w:numId="20" w16cid:durableId="477499740">
    <w:abstractNumId w:val="3"/>
  </w:num>
  <w:num w:numId="21" w16cid:durableId="1964192872">
    <w:abstractNumId w:val="12"/>
  </w:num>
  <w:num w:numId="22" w16cid:durableId="1467234678">
    <w:abstractNumId w:val="13"/>
    <w:lvlOverride w:ilvl="0">
      <w:startOverride w:val="1"/>
    </w:lvlOverride>
  </w:num>
  <w:num w:numId="23" w16cid:durableId="411859571">
    <w:abstractNumId w:val="13"/>
    <w:lvlOverride w:ilvl="0">
      <w:startOverride w:val="2"/>
    </w:lvlOverride>
  </w:num>
  <w:num w:numId="24" w16cid:durableId="2052728503">
    <w:abstractNumId w:val="13"/>
    <w:lvlOverride w:ilvl="0">
      <w:startOverride w:val="3"/>
    </w:lvlOverride>
  </w:num>
  <w:num w:numId="25" w16cid:durableId="1557425967">
    <w:abstractNumId w:val="13"/>
    <w:lvlOverride w:ilvl="0">
      <w:startOverride w:val="4"/>
    </w:lvlOverride>
  </w:num>
  <w:num w:numId="26" w16cid:durableId="480078328">
    <w:abstractNumId w:val="0"/>
  </w:num>
  <w:num w:numId="27" w16cid:durableId="650983809">
    <w:abstractNumId w:val="14"/>
  </w:num>
  <w:num w:numId="28" w16cid:durableId="1544095968">
    <w:abstractNumId w:val="17"/>
  </w:num>
  <w:num w:numId="29" w16cid:durableId="1735741342">
    <w:abstractNumId w:val="5"/>
  </w:num>
  <w:num w:numId="30" w16cid:durableId="1016082890">
    <w:abstractNumId w:val="8"/>
  </w:num>
  <w:num w:numId="31" w16cid:durableId="1798331046">
    <w:abstractNumId w:val="15"/>
  </w:num>
  <w:num w:numId="32" w16cid:durableId="1243297482">
    <w:abstractNumId w:val="29"/>
  </w:num>
  <w:num w:numId="33" w16cid:durableId="76557777">
    <w:abstractNumId w:val="10"/>
  </w:num>
  <w:num w:numId="34" w16cid:durableId="321011114">
    <w:abstractNumId w:val="23"/>
  </w:num>
  <w:num w:numId="35" w16cid:durableId="2029062428">
    <w:abstractNumId w:val="28"/>
  </w:num>
  <w:num w:numId="36" w16cid:durableId="867524700">
    <w:abstractNumId w:val="9"/>
  </w:num>
  <w:num w:numId="37" w16cid:durableId="100345663">
    <w:abstractNumId w:val="33"/>
  </w:num>
  <w:num w:numId="38" w16cid:durableId="1673409584">
    <w:abstractNumId w:val="22"/>
  </w:num>
  <w:num w:numId="39" w16cid:durableId="804007830">
    <w:abstractNumId w:val="21"/>
  </w:num>
  <w:num w:numId="40" w16cid:durableId="866410842">
    <w:abstractNumId w:val="24"/>
  </w:num>
  <w:num w:numId="41" w16cid:durableId="2009483226">
    <w:abstractNumId w:val="34"/>
  </w:num>
  <w:num w:numId="42" w16cid:durableId="108857328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824"/>
    <w:rsid w:val="00040404"/>
    <w:rsid w:val="00060D56"/>
    <w:rsid w:val="00061C87"/>
    <w:rsid w:val="00077C93"/>
    <w:rsid w:val="0009308F"/>
    <w:rsid w:val="000A59E6"/>
    <w:rsid w:val="000B4C9F"/>
    <w:rsid w:val="000B5A6C"/>
    <w:rsid w:val="000C3140"/>
    <w:rsid w:val="000E1B96"/>
    <w:rsid w:val="000E4082"/>
    <w:rsid w:val="00112BA4"/>
    <w:rsid w:val="00126717"/>
    <w:rsid w:val="00143048"/>
    <w:rsid w:val="001853A7"/>
    <w:rsid w:val="00190FC9"/>
    <w:rsid w:val="001A588B"/>
    <w:rsid w:val="001C2C82"/>
    <w:rsid w:val="002449B7"/>
    <w:rsid w:val="002719BE"/>
    <w:rsid w:val="0029257F"/>
    <w:rsid w:val="002B4168"/>
    <w:rsid w:val="0031074F"/>
    <w:rsid w:val="00360090"/>
    <w:rsid w:val="003B255E"/>
    <w:rsid w:val="003C4046"/>
    <w:rsid w:val="003E72DB"/>
    <w:rsid w:val="00401DB8"/>
    <w:rsid w:val="00451564"/>
    <w:rsid w:val="00476A2D"/>
    <w:rsid w:val="00490282"/>
    <w:rsid w:val="004A2282"/>
    <w:rsid w:val="004B4F57"/>
    <w:rsid w:val="004D5FA9"/>
    <w:rsid w:val="004E6DFB"/>
    <w:rsid w:val="0053339C"/>
    <w:rsid w:val="005965AD"/>
    <w:rsid w:val="005A7832"/>
    <w:rsid w:val="005C720D"/>
    <w:rsid w:val="005D3325"/>
    <w:rsid w:val="006250B2"/>
    <w:rsid w:val="00652011"/>
    <w:rsid w:val="006841DB"/>
    <w:rsid w:val="00702752"/>
    <w:rsid w:val="0071365D"/>
    <w:rsid w:val="00727D7C"/>
    <w:rsid w:val="00744DEC"/>
    <w:rsid w:val="00793A35"/>
    <w:rsid w:val="007A7B6B"/>
    <w:rsid w:val="007B7DBF"/>
    <w:rsid w:val="00804F82"/>
    <w:rsid w:val="008113D0"/>
    <w:rsid w:val="008347EF"/>
    <w:rsid w:val="008352C1"/>
    <w:rsid w:val="00853223"/>
    <w:rsid w:val="00861FFB"/>
    <w:rsid w:val="00881B18"/>
    <w:rsid w:val="00884A03"/>
    <w:rsid w:val="00894B92"/>
    <w:rsid w:val="008C151D"/>
    <w:rsid w:val="008F7296"/>
    <w:rsid w:val="00941353"/>
    <w:rsid w:val="00991E4F"/>
    <w:rsid w:val="00996CBE"/>
    <w:rsid w:val="009C0241"/>
    <w:rsid w:val="009C050E"/>
    <w:rsid w:val="009E0CA8"/>
    <w:rsid w:val="009E7FAD"/>
    <w:rsid w:val="00A05BA1"/>
    <w:rsid w:val="00A470B2"/>
    <w:rsid w:val="00A62824"/>
    <w:rsid w:val="00AC197B"/>
    <w:rsid w:val="00B15F72"/>
    <w:rsid w:val="00B17435"/>
    <w:rsid w:val="00B324A2"/>
    <w:rsid w:val="00B42F18"/>
    <w:rsid w:val="00B93839"/>
    <w:rsid w:val="00BB0146"/>
    <w:rsid w:val="00BC1A53"/>
    <w:rsid w:val="00BF12EA"/>
    <w:rsid w:val="00BF6950"/>
    <w:rsid w:val="00C04DF0"/>
    <w:rsid w:val="00C32FFC"/>
    <w:rsid w:val="00C43D17"/>
    <w:rsid w:val="00C64A46"/>
    <w:rsid w:val="00CA3844"/>
    <w:rsid w:val="00D33465"/>
    <w:rsid w:val="00D53E2C"/>
    <w:rsid w:val="00D57944"/>
    <w:rsid w:val="00D8520F"/>
    <w:rsid w:val="00D90C2C"/>
    <w:rsid w:val="00DF0099"/>
    <w:rsid w:val="00E002E9"/>
    <w:rsid w:val="00F149EB"/>
    <w:rsid w:val="00F34D6D"/>
    <w:rsid w:val="00F44EA6"/>
    <w:rsid w:val="00F46C5D"/>
    <w:rsid w:val="00F716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E5DCED"/>
  <w15:docId w15:val="{CBD41308-8283-46FF-BAF8-D8D549073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564"/>
  </w:style>
  <w:style w:type="paragraph" w:styleId="Heading1">
    <w:name w:val="heading 1"/>
    <w:basedOn w:val="Normal"/>
    <w:next w:val="Normal"/>
    <w:link w:val="Heading1Char"/>
    <w:uiPriority w:val="9"/>
    <w:qFormat/>
    <w:rsid w:val="007A71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71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71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71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71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71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71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71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71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71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A71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71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71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71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71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71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71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71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7120"/>
    <w:rPr>
      <w:rFonts w:eastAsiaTheme="majorEastAsia" w:cstheme="majorBidi"/>
      <w:color w:val="272727" w:themeColor="text1" w:themeTint="D8"/>
    </w:rPr>
  </w:style>
  <w:style w:type="character" w:customStyle="1" w:styleId="TitleChar">
    <w:name w:val="Title Char"/>
    <w:basedOn w:val="DefaultParagraphFont"/>
    <w:link w:val="Title"/>
    <w:uiPriority w:val="10"/>
    <w:rsid w:val="007A71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7A71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7120"/>
    <w:pPr>
      <w:spacing w:before="160"/>
      <w:jc w:val="center"/>
    </w:pPr>
    <w:rPr>
      <w:i/>
      <w:iCs/>
      <w:color w:val="404040" w:themeColor="text1" w:themeTint="BF"/>
    </w:rPr>
  </w:style>
  <w:style w:type="character" w:customStyle="1" w:styleId="QuoteChar">
    <w:name w:val="Quote Char"/>
    <w:basedOn w:val="DefaultParagraphFont"/>
    <w:link w:val="Quote"/>
    <w:uiPriority w:val="29"/>
    <w:rsid w:val="007A7120"/>
    <w:rPr>
      <w:i/>
      <w:iCs/>
      <w:color w:val="404040" w:themeColor="text1" w:themeTint="BF"/>
    </w:rPr>
  </w:style>
  <w:style w:type="paragraph" w:styleId="ListParagraph">
    <w:name w:val="List Paragraph"/>
    <w:basedOn w:val="Normal"/>
    <w:uiPriority w:val="34"/>
    <w:qFormat/>
    <w:rsid w:val="007A7120"/>
    <w:pPr>
      <w:ind w:left="720"/>
      <w:contextualSpacing/>
    </w:pPr>
  </w:style>
  <w:style w:type="character" w:styleId="IntenseEmphasis">
    <w:name w:val="Intense Emphasis"/>
    <w:basedOn w:val="DefaultParagraphFont"/>
    <w:uiPriority w:val="21"/>
    <w:qFormat/>
    <w:rsid w:val="007A7120"/>
    <w:rPr>
      <w:i/>
      <w:iCs/>
      <w:color w:val="0F4761" w:themeColor="accent1" w:themeShade="BF"/>
    </w:rPr>
  </w:style>
  <w:style w:type="paragraph" w:styleId="IntenseQuote">
    <w:name w:val="Intense Quote"/>
    <w:basedOn w:val="Normal"/>
    <w:next w:val="Normal"/>
    <w:link w:val="IntenseQuoteChar"/>
    <w:uiPriority w:val="30"/>
    <w:qFormat/>
    <w:rsid w:val="007A71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7120"/>
    <w:rPr>
      <w:i/>
      <w:iCs/>
      <w:color w:val="0F4761" w:themeColor="accent1" w:themeShade="BF"/>
    </w:rPr>
  </w:style>
  <w:style w:type="character" w:styleId="IntenseReference">
    <w:name w:val="Intense Reference"/>
    <w:basedOn w:val="DefaultParagraphFont"/>
    <w:uiPriority w:val="32"/>
    <w:qFormat/>
    <w:rsid w:val="007A7120"/>
    <w:rPr>
      <w:b/>
      <w:bCs/>
      <w:smallCaps/>
      <w:color w:val="0F4761" w:themeColor="accent1" w:themeShade="BF"/>
      <w:spacing w:val="5"/>
    </w:rPr>
  </w:style>
  <w:style w:type="character" w:styleId="Strong">
    <w:name w:val="Strong"/>
    <w:basedOn w:val="DefaultParagraphFont"/>
    <w:uiPriority w:val="22"/>
    <w:qFormat/>
    <w:rsid w:val="007A7120"/>
    <w:rPr>
      <w:b/>
      <w:bCs/>
    </w:rPr>
  </w:style>
  <w:style w:type="character" w:styleId="Hyperlink">
    <w:name w:val="Hyperlink"/>
    <w:basedOn w:val="DefaultParagraphFont"/>
    <w:uiPriority w:val="99"/>
    <w:unhideWhenUsed/>
    <w:rsid w:val="005D3325"/>
    <w:rPr>
      <w:color w:val="467886" w:themeColor="hyperlink"/>
      <w:u w:val="single"/>
    </w:rPr>
  </w:style>
  <w:style w:type="character" w:styleId="UnresolvedMention">
    <w:name w:val="Unresolved Mention"/>
    <w:basedOn w:val="DefaultParagraphFont"/>
    <w:uiPriority w:val="99"/>
    <w:semiHidden/>
    <w:unhideWhenUsed/>
    <w:rsid w:val="005D3325"/>
    <w:rPr>
      <w:color w:val="605E5C"/>
      <w:shd w:val="clear" w:color="auto" w:fill="E1DFDD"/>
    </w:rPr>
  </w:style>
  <w:style w:type="paragraph" w:styleId="NormalWeb">
    <w:name w:val="Normal (Web)"/>
    <w:basedOn w:val="Normal"/>
    <w:uiPriority w:val="99"/>
    <w:unhideWhenUsed/>
    <w:rsid w:val="005965A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965AD"/>
    <w:rPr>
      <w:rFonts w:ascii="Courier New" w:eastAsia="Times New Roman" w:hAnsi="Courier New" w:cs="Courier New"/>
      <w:sz w:val="20"/>
      <w:szCs w:val="20"/>
    </w:rPr>
  </w:style>
  <w:style w:type="table" w:styleId="TableGrid">
    <w:name w:val="Table Grid"/>
    <w:basedOn w:val="TableNormal"/>
    <w:uiPriority w:val="39"/>
    <w:rsid w:val="009E7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53E2C"/>
    <w:rPr>
      <w:color w:val="96607D" w:themeColor="followedHyperlink"/>
      <w:u w:val="single"/>
    </w:rPr>
  </w:style>
  <w:style w:type="paragraph" w:styleId="Header">
    <w:name w:val="header"/>
    <w:basedOn w:val="Normal"/>
    <w:link w:val="HeaderChar"/>
    <w:uiPriority w:val="99"/>
    <w:unhideWhenUsed/>
    <w:rsid w:val="009C02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241"/>
  </w:style>
  <w:style w:type="paragraph" w:styleId="Footer">
    <w:name w:val="footer"/>
    <w:basedOn w:val="Normal"/>
    <w:link w:val="FooterChar"/>
    <w:uiPriority w:val="99"/>
    <w:unhideWhenUsed/>
    <w:rsid w:val="009C02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654435">
      <w:bodyDiv w:val="1"/>
      <w:marLeft w:val="0"/>
      <w:marRight w:val="0"/>
      <w:marTop w:val="0"/>
      <w:marBottom w:val="0"/>
      <w:divBdr>
        <w:top w:val="none" w:sz="0" w:space="0" w:color="auto"/>
        <w:left w:val="none" w:sz="0" w:space="0" w:color="auto"/>
        <w:bottom w:val="none" w:sz="0" w:space="0" w:color="auto"/>
        <w:right w:val="none" w:sz="0" w:space="0" w:color="auto"/>
      </w:divBdr>
      <w:divsChild>
        <w:div w:id="1323896973">
          <w:marLeft w:val="0"/>
          <w:marRight w:val="0"/>
          <w:marTop w:val="0"/>
          <w:marBottom w:val="0"/>
          <w:divBdr>
            <w:top w:val="none" w:sz="0" w:space="0" w:color="auto"/>
            <w:left w:val="none" w:sz="0" w:space="0" w:color="auto"/>
            <w:bottom w:val="none" w:sz="0" w:space="0" w:color="auto"/>
            <w:right w:val="none" w:sz="0" w:space="0" w:color="auto"/>
          </w:divBdr>
          <w:divsChild>
            <w:div w:id="62358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2861">
      <w:bodyDiv w:val="1"/>
      <w:marLeft w:val="0"/>
      <w:marRight w:val="0"/>
      <w:marTop w:val="0"/>
      <w:marBottom w:val="0"/>
      <w:divBdr>
        <w:top w:val="none" w:sz="0" w:space="0" w:color="auto"/>
        <w:left w:val="none" w:sz="0" w:space="0" w:color="auto"/>
        <w:bottom w:val="none" w:sz="0" w:space="0" w:color="auto"/>
        <w:right w:val="none" w:sz="0" w:space="0" w:color="auto"/>
      </w:divBdr>
      <w:divsChild>
        <w:div w:id="1599867892">
          <w:marLeft w:val="0"/>
          <w:marRight w:val="0"/>
          <w:marTop w:val="0"/>
          <w:marBottom w:val="0"/>
          <w:divBdr>
            <w:top w:val="none" w:sz="0" w:space="0" w:color="auto"/>
            <w:left w:val="none" w:sz="0" w:space="0" w:color="auto"/>
            <w:bottom w:val="none" w:sz="0" w:space="0" w:color="auto"/>
            <w:right w:val="none" w:sz="0" w:space="0" w:color="auto"/>
          </w:divBdr>
          <w:divsChild>
            <w:div w:id="12602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5549">
      <w:bodyDiv w:val="1"/>
      <w:marLeft w:val="0"/>
      <w:marRight w:val="0"/>
      <w:marTop w:val="0"/>
      <w:marBottom w:val="0"/>
      <w:divBdr>
        <w:top w:val="none" w:sz="0" w:space="0" w:color="auto"/>
        <w:left w:val="none" w:sz="0" w:space="0" w:color="auto"/>
        <w:bottom w:val="none" w:sz="0" w:space="0" w:color="auto"/>
        <w:right w:val="none" w:sz="0" w:space="0" w:color="auto"/>
      </w:divBdr>
      <w:divsChild>
        <w:div w:id="1292596236">
          <w:marLeft w:val="0"/>
          <w:marRight w:val="0"/>
          <w:marTop w:val="0"/>
          <w:marBottom w:val="0"/>
          <w:divBdr>
            <w:top w:val="none" w:sz="0" w:space="0" w:color="auto"/>
            <w:left w:val="none" w:sz="0" w:space="0" w:color="auto"/>
            <w:bottom w:val="none" w:sz="0" w:space="0" w:color="auto"/>
            <w:right w:val="none" w:sz="0" w:space="0" w:color="auto"/>
          </w:divBdr>
          <w:divsChild>
            <w:div w:id="137245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80050">
      <w:bodyDiv w:val="1"/>
      <w:marLeft w:val="0"/>
      <w:marRight w:val="0"/>
      <w:marTop w:val="0"/>
      <w:marBottom w:val="0"/>
      <w:divBdr>
        <w:top w:val="none" w:sz="0" w:space="0" w:color="auto"/>
        <w:left w:val="none" w:sz="0" w:space="0" w:color="auto"/>
        <w:bottom w:val="none" w:sz="0" w:space="0" w:color="auto"/>
        <w:right w:val="none" w:sz="0" w:space="0" w:color="auto"/>
      </w:divBdr>
      <w:divsChild>
        <w:div w:id="738014747">
          <w:marLeft w:val="0"/>
          <w:marRight w:val="0"/>
          <w:marTop w:val="0"/>
          <w:marBottom w:val="0"/>
          <w:divBdr>
            <w:top w:val="none" w:sz="0" w:space="0" w:color="auto"/>
            <w:left w:val="none" w:sz="0" w:space="0" w:color="auto"/>
            <w:bottom w:val="none" w:sz="0" w:space="0" w:color="auto"/>
            <w:right w:val="none" w:sz="0" w:space="0" w:color="auto"/>
          </w:divBdr>
          <w:divsChild>
            <w:div w:id="230239591">
              <w:marLeft w:val="0"/>
              <w:marRight w:val="0"/>
              <w:marTop w:val="0"/>
              <w:marBottom w:val="0"/>
              <w:divBdr>
                <w:top w:val="none" w:sz="0" w:space="0" w:color="auto"/>
                <w:left w:val="none" w:sz="0" w:space="0" w:color="auto"/>
                <w:bottom w:val="none" w:sz="0" w:space="0" w:color="auto"/>
                <w:right w:val="none" w:sz="0" w:space="0" w:color="auto"/>
              </w:divBdr>
              <w:divsChild>
                <w:div w:id="1508207077">
                  <w:marLeft w:val="0"/>
                  <w:marRight w:val="0"/>
                  <w:marTop w:val="0"/>
                  <w:marBottom w:val="0"/>
                  <w:divBdr>
                    <w:top w:val="none" w:sz="0" w:space="0" w:color="auto"/>
                    <w:left w:val="none" w:sz="0" w:space="0" w:color="auto"/>
                    <w:bottom w:val="none" w:sz="0" w:space="0" w:color="auto"/>
                    <w:right w:val="none" w:sz="0" w:space="0" w:color="auto"/>
                  </w:divBdr>
                  <w:divsChild>
                    <w:div w:id="15136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6313">
              <w:marLeft w:val="0"/>
              <w:marRight w:val="0"/>
              <w:marTop w:val="0"/>
              <w:marBottom w:val="0"/>
              <w:divBdr>
                <w:top w:val="none" w:sz="0" w:space="0" w:color="auto"/>
                <w:left w:val="none" w:sz="0" w:space="0" w:color="auto"/>
                <w:bottom w:val="none" w:sz="0" w:space="0" w:color="auto"/>
                <w:right w:val="none" w:sz="0" w:space="0" w:color="auto"/>
              </w:divBdr>
            </w:div>
            <w:div w:id="1291352691">
              <w:marLeft w:val="0"/>
              <w:marRight w:val="0"/>
              <w:marTop w:val="0"/>
              <w:marBottom w:val="0"/>
              <w:divBdr>
                <w:top w:val="none" w:sz="0" w:space="0" w:color="auto"/>
                <w:left w:val="none" w:sz="0" w:space="0" w:color="auto"/>
                <w:bottom w:val="none" w:sz="0" w:space="0" w:color="auto"/>
                <w:right w:val="none" w:sz="0" w:space="0" w:color="auto"/>
              </w:divBdr>
            </w:div>
          </w:divsChild>
        </w:div>
        <w:div w:id="851071885">
          <w:marLeft w:val="0"/>
          <w:marRight w:val="0"/>
          <w:marTop w:val="0"/>
          <w:marBottom w:val="0"/>
          <w:divBdr>
            <w:top w:val="none" w:sz="0" w:space="0" w:color="auto"/>
            <w:left w:val="none" w:sz="0" w:space="0" w:color="auto"/>
            <w:bottom w:val="none" w:sz="0" w:space="0" w:color="auto"/>
            <w:right w:val="none" w:sz="0" w:space="0" w:color="auto"/>
          </w:divBdr>
          <w:divsChild>
            <w:div w:id="996687070">
              <w:marLeft w:val="0"/>
              <w:marRight w:val="0"/>
              <w:marTop w:val="0"/>
              <w:marBottom w:val="0"/>
              <w:divBdr>
                <w:top w:val="none" w:sz="0" w:space="0" w:color="auto"/>
                <w:left w:val="none" w:sz="0" w:space="0" w:color="auto"/>
                <w:bottom w:val="none" w:sz="0" w:space="0" w:color="auto"/>
                <w:right w:val="none" w:sz="0" w:space="0" w:color="auto"/>
              </w:divBdr>
            </w:div>
            <w:div w:id="1212039888">
              <w:marLeft w:val="0"/>
              <w:marRight w:val="0"/>
              <w:marTop w:val="0"/>
              <w:marBottom w:val="0"/>
              <w:divBdr>
                <w:top w:val="none" w:sz="0" w:space="0" w:color="auto"/>
                <w:left w:val="none" w:sz="0" w:space="0" w:color="auto"/>
                <w:bottom w:val="none" w:sz="0" w:space="0" w:color="auto"/>
                <w:right w:val="none" w:sz="0" w:space="0" w:color="auto"/>
              </w:divBdr>
              <w:divsChild>
                <w:div w:id="1012563805">
                  <w:marLeft w:val="0"/>
                  <w:marRight w:val="0"/>
                  <w:marTop w:val="0"/>
                  <w:marBottom w:val="0"/>
                  <w:divBdr>
                    <w:top w:val="none" w:sz="0" w:space="0" w:color="auto"/>
                    <w:left w:val="none" w:sz="0" w:space="0" w:color="auto"/>
                    <w:bottom w:val="none" w:sz="0" w:space="0" w:color="auto"/>
                    <w:right w:val="none" w:sz="0" w:space="0" w:color="auto"/>
                  </w:divBdr>
                  <w:divsChild>
                    <w:div w:id="43806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85597">
              <w:marLeft w:val="0"/>
              <w:marRight w:val="0"/>
              <w:marTop w:val="0"/>
              <w:marBottom w:val="0"/>
              <w:divBdr>
                <w:top w:val="none" w:sz="0" w:space="0" w:color="auto"/>
                <w:left w:val="none" w:sz="0" w:space="0" w:color="auto"/>
                <w:bottom w:val="none" w:sz="0" w:space="0" w:color="auto"/>
                <w:right w:val="none" w:sz="0" w:space="0" w:color="auto"/>
              </w:divBdr>
            </w:div>
          </w:divsChild>
        </w:div>
        <w:div w:id="932738414">
          <w:marLeft w:val="0"/>
          <w:marRight w:val="0"/>
          <w:marTop w:val="0"/>
          <w:marBottom w:val="0"/>
          <w:divBdr>
            <w:top w:val="none" w:sz="0" w:space="0" w:color="auto"/>
            <w:left w:val="none" w:sz="0" w:space="0" w:color="auto"/>
            <w:bottom w:val="none" w:sz="0" w:space="0" w:color="auto"/>
            <w:right w:val="none" w:sz="0" w:space="0" w:color="auto"/>
          </w:divBdr>
          <w:divsChild>
            <w:div w:id="398022074">
              <w:marLeft w:val="0"/>
              <w:marRight w:val="0"/>
              <w:marTop w:val="0"/>
              <w:marBottom w:val="0"/>
              <w:divBdr>
                <w:top w:val="none" w:sz="0" w:space="0" w:color="auto"/>
                <w:left w:val="none" w:sz="0" w:space="0" w:color="auto"/>
                <w:bottom w:val="none" w:sz="0" w:space="0" w:color="auto"/>
                <w:right w:val="none" w:sz="0" w:space="0" w:color="auto"/>
              </w:divBdr>
            </w:div>
            <w:div w:id="1140658367">
              <w:marLeft w:val="0"/>
              <w:marRight w:val="0"/>
              <w:marTop w:val="0"/>
              <w:marBottom w:val="0"/>
              <w:divBdr>
                <w:top w:val="none" w:sz="0" w:space="0" w:color="auto"/>
                <w:left w:val="none" w:sz="0" w:space="0" w:color="auto"/>
                <w:bottom w:val="none" w:sz="0" w:space="0" w:color="auto"/>
                <w:right w:val="none" w:sz="0" w:space="0" w:color="auto"/>
              </w:divBdr>
              <w:divsChild>
                <w:div w:id="1459254899">
                  <w:marLeft w:val="0"/>
                  <w:marRight w:val="0"/>
                  <w:marTop w:val="0"/>
                  <w:marBottom w:val="0"/>
                  <w:divBdr>
                    <w:top w:val="none" w:sz="0" w:space="0" w:color="auto"/>
                    <w:left w:val="none" w:sz="0" w:space="0" w:color="auto"/>
                    <w:bottom w:val="none" w:sz="0" w:space="0" w:color="auto"/>
                    <w:right w:val="none" w:sz="0" w:space="0" w:color="auto"/>
                  </w:divBdr>
                  <w:divsChild>
                    <w:div w:id="136290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3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13331">
      <w:bodyDiv w:val="1"/>
      <w:marLeft w:val="0"/>
      <w:marRight w:val="0"/>
      <w:marTop w:val="0"/>
      <w:marBottom w:val="0"/>
      <w:divBdr>
        <w:top w:val="none" w:sz="0" w:space="0" w:color="auto"/>
        <w:left w:val="none" w:sz="0" w:space="0" w:color="auto"/>
        <w:bottom w:val="none" w:sz="0" w:space="0" w:color="auto"/>
        <w:right w:val="none" w:sz="0" w:space="0" w:color="auto"/>
      </w:divBdr>
      <w:divsChild>
        <w:div w:id="1546527490">
          <w:marLeft w:val="0"/>
          <w:marRight w:val="0"/>
          <w:marTop w:val="0"/>
          <w:marBottom w:val="0"/>
          <w:divBdr>
            <w:top w:val="none" w:sz="0" w:space="0" w:color="auto"/>
            <w:left w:val="none" w:sz="0" w:space="0" w:color="auto"/>
            <w:bottom w:val="none" w:sz="0" w:space="0" w:color="auto"/>
            <w:right w:val="none" w:sz="0" w:space="0" w:color="auto"/>
          </w:divBdr>
          <w:divsChild>
            <w:div w:id="31831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08993">
      <w:bodyDiv w:val="1"/>
      <w:marLeft w:val="0"/>
      <w:marRight w:val="0"/>
      <w:marTop w:val="0"/>
      <w:marBottom w:val="0"/>
      <w:divBdr>
        <w:top w:val="none" w:sz="0" w:space="0" w:color="auto"/>
        <w:left w:val="none" w:sz="0" w:space="0" w:color="auto"/>
        <w:bottom w:val="none" w:sz="0" w:space="0" w:color="auto"/>
        <w:right w:val="none" w:sz="0" w:space="0" w:color="auto"/>
      </w:divBdr>
    </w:div>
    <w:div w:id="377969996">
      <w:bodyDiv w:val="1"/>
      <w:marLeft w:val="0"/>
      <w:marRight w:val="0"/>
      <w:marTop w:val="0"/>
      <w:marBottom w:val="0"/>
      <w:divBdr>
        <w:top w:val="none" w:sz="0" w:space="0" w:color="auto"/>
        <w:left w:val="none" w:sz="0" w:space="0" w:color="auto"/>
        <w:bottom w:val="none" w:sz="0" w:space="0" w:color="auto"/>
        <w:right w:val="none" w:sz="0" w:space="0" w:color="auto"/>
      </w:divBdr>
    </w:div>
    <w:div w:id="403994678">
      <w:bodyDiv w:val="1"/>
      <w:marLeft w:val="0"/>
      <w:marRight w:val="0"/>
      <w:marTop w:val="0"/>
      <w:marBottom w:val="0"/>
      <w:divBdr>
        <w:top w:val="none" w:sz="0" w:space="0" w:color="auto"/>
        <w:left w:val="none" w:sz="0" w:space="0" w:color="auto"/>
        <w:bottom w:val="none" w:sz="0" w:space="0" w:color="auto"/>
        <w:right w:val="none" w:sz="0" w:space="0" w:color="auto"/>
      </w:divBdr>
      <w:divsChild>
        <w:div w:id="1026367244">
          <w:marLeft w:val="0"/>
          <w:marRight w:val="0"/>
          <w:marTop w:val="0"/>
          <w:marBottom w:val="0"/>
          <w:divBdr>
            <w:top w:val="none" w:sz="0" w:space="0" w:color="auto"/>
            <w:left w:val="none" w:sz="0" w:space="0" w:color="auto"/>
            <w:bottom w:val="none" w:sz="0" w:space="0" w:color="auto"/>
            <w:right w:val="none" w:sz="0" w:space="0" w:color="auto"/>
          </w:divBdr>
          <w:divsChild>
            <w:div w:id="1417246426">
              <w:marLeft w:val="0"/>
              <w:marRight w:val="0"/>
              <w:marTop w:val="0"/>
              <w:marBottom w:val="0"/>
              <w:divBdr>
                <w:top w:val="none" w:sz="0" w:space="0" w:color="auto"/>
                <w:left w:val="none" w:sz="0" w:space="0" w:color="auto"/>
                <w:bottom w:val="none" w:sz="0" w:space="0" w:color="auto"/>
                <w:right w:val="none" w:sz="0" w:space="0" w:color="auto"/>
              </w:divBdr>
              <w:divsChild>
                <w:div w:id="115754721">
                  <w:marLeft w:val="0"/>
                  <w:marRight w:val="0"/>
                  <w:marTop w:val="0"/>
                  <w:marBottom w:val="0"/>
                  <w:divBdr>
                    <w:top w:val="none" w:sz="0" w:space="0" w:color="auto"/>
                    <w:left w:val="none" w:sz="0" w:space="0" w:color="auto"/>
                    <w:bottom w:val="none" w:sz="0" w:space="0" w:color="auto"/>
                    <w:right w:val="none" w:sz="0" w:space="0" w:color="auto"/>
                  </w:divBdr>
                  <w:divsChild>
                    <w:div w:id="904879548">
                      <w:marLeft w:val="0"/>
                      <w:marRight w:val="0"/>
                      <w:marTop w:val="0"/>
                      <w:marBottom w:val="0"/>
                      <w:divBdr>
                        <w:top w:val="none" w:sz="0" w:space="0" w:color="auto"/>
                        <w:left w:val="none" w:sz="0" w:space="0" w:color="auto"/>
                        <w:bottom w:val="none" w:sz="0" w:space="0" w:color="auto"/>
                        <w:right w:val="none" w:sz="0" w:space="0" w:color="auto"/>
                      </w:divBdr>
                      <w:divsChild>
                        <w:div w:id="1786853244">
                          <w:marLeft w:val="0"/>
                          <w:marRight w:val="0"/>
                          <w:marTop w:val="0"/>
                          <w:marBottom w:val="0"/>
                          <w:divBdr>
                            <w:top w:val="none" w:sz="0" w:space="0" w:color="auto"/>
                            <w:left w:val="none" w:sz="0" w:space="0" w:color="auto"/>
                            <w:bottom w:val="none" w:sz="0" w:space="0" w:color="auto"/>
                            <w:right w:val="none" w:sz="0" w:space="0" w:color="auto"/>
                          </w:divBdr>
                          <w:divsChild>
                            <w:div w:id="208025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5639939">
      <w:bodyDiv w:val="1"/>
      <w:marLeft w:val="0"/>
      <w:marRight w:val="0"/>
      <w:marTop w:val="0"/>
      <w:marBottom w:val="0"/>
      <w:divBdr>
        <w:top w:val="none" w:sz="0" w:space="0" w:color="auto"/>
        <w:left w:val="none" w:sz="0" w:space="0" w:color="auto"/>
        <w:bottom w:val="none" w:sz="0" w:space="0" w:color="auto"/>
        <w:right w:val="none" w:sz="0" w:space="0" w:color="auto"/>
      </w:divBdr>
    </w:div>
    <w:div w:id="421611712">
      <w:bodyDiv w:val="1"/>
      <w:marLeft w:val="0"/>
      <w:marRight w:val="0"/>
      <w:marTop w:val="0"/>
      <w:marBottom w:val="0"/>
      <w:divBdr>
        <w:top w:val="none" w:sz="0" w:space="0" w:color="auto"/>
        <w:left w:val="none" w:sz="0" w:space="0" w:color="auto"/>
        <w:bottom w:val="none" w:sz="0" w:space="0" w:color="auto"/>
        <w:right w:val="none" w:sz="0" w:space="0" w:color="auto"/>
      </w:divBdr>
      <w:divsChild>
        <w:div w:id="427888511">
          <w:marLeft w:val="0"/>
          <w:marRight w:val="0"/>
          <w:marTop w:val="0"/>
          <w:marBottom w:val="0"/>
          <w:divBdr>
            <w:top w:val="none" w:sz="0" w:space="0" w:color="auto"/>
            <w:left w:val="none" w:sz="0" w:space="0" w:color="auto"/>
            <w:bottom w:val="none" w:sz="0" w:space="0" w:color="auto"/>
            <w:right w:val="none" w:sz="0" w:space="0" w:color="auto"/>
          </w:divBdr>
          <w:divsChild>
            <w:div w:id="9617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3798">
      <w:bodyDiv w:val="1"/>
      <w:marLeft w:val="0"/>
      <w:marRight w:val="0"/>
      <w:marTop w:val="0"/>
      <w:marBottom w:val="0"/>
      <w:divBdr>
        <w:top w:val="none" w:sz="0" w:space="0" w:color="auto"/>
        <w:left w:val="none" w:sz="0" w:space="0" w:color="auto"/>
        <w:bottom w:val="none" w:sz="0" w:space="0" w:color="auto"/>
        <w:right w:val="none" w:sz="0" w:space="0" w:color="auto"/>
      </w:divBdr>
    </w:div>
    <w:div w:id="509293840">
      <w:bodyDiv w:val="1"/>
      <w:marLeft w:val="0"/>
      <w:marRight w:val="0"/>
      <w:marTop w:val="0"/>
      <w:marBottom w:val="0"/>
      <w:divBdr>
        <w:top w:val="none" w:sz="0" w:space="0" w:color="auto"/>
        <w:left w:val="none" w:sz="0" w:space="0" w:color="auto"/>
        <w:bottom w:val="none" w:sz="0" w:space="0" w:color="auto"/>
        <w:right w:val="none" w:sz="0" w:space="0" w:color="auto"/>
      </w:divBdr>
    </w:div>
    <w:div w:id="521474735">
      <w:bodyDiv w:val="1"/>
      <w:marLeft w:val="0"/>
      <w:marRight w:val="0"/>
      <w:marTop w:val="0"/>
      <w:marBottom w:val="0"/>
      <w:divBdr>
        <w:top w:val="none" w:sz="0" w:space="0" w:color="auto"/>
        <w:left w:val="none" w:sz="0" w:space="0" w:color="auto"/>
        <w:bottom w:val="none" w:sz="0" w:space="0" w:color="auto"/>
        <w:right w:val="none" w:sz="0" w:space="0" w:color="auto"/>
      </w:divBdr>
    </w:div>
    <w:div w:id="529608105">
      <w:bodyDiv w:val="1"/>
      <w:marLeft w:val="0"/>
      <w:marRight w:val="0"/>
      <w:marTop w:val="0"/>
      <w:marBottom w:val="0"/>
      <w:divBdr>
        <w:top w:val="none" w:sz="0" w:space="0" w:color="auto"/>
        <w:left w:val="none" w:sz="0" w:space="0" w:color="auto"/>
        <w:bottom w:val="none" w:sz="0" w:space="0" w:color="auto"/>
        <w:right w:val="none" w:sz="0" w:space="0" w:color="auto"/>
      </w:divBdr>
    </w:div>
    <w:div w:id="542904670">
      <w:bodyDiv w:val="1"/>
      <w:marLeft w:val="0"/>
      <w:marRight w:val="0"/>
      <w:marTop w:val="0"/>
      <w:marBottom w:val="0"/>
      <w:divBdr>
        <w:top w:val="none" w:sz="0" w:space="0" w:color="auto"/>
        <w:left w:val="none" w:sz="0" w:space="0" w:color="auto"/>
        <w:bottom w:val="none" w:sz="0" w:space="0" w:color="auto"/>
        <w:right w:val="none" w:sz="0" w:space="0" w:color="auto"/>
      </w:divBdr>
      <w:divsChild>
        <w:div w:id="2067491281">
          <w:marLeft w:val="0"/>
          <w:marRight w:val="0"/>
          <w:marTop w:val="0"/>
          <w:marBottom w:val="0"/>
          <w:divBdr>
            <w:top w:val="none" w:sz="0" w:space="0" w:color="auto"/>
            <w:left w:val="none" w:sz="0" w:space="0" w:color="auto"/>
            <w:bottom w:val="none" w:sz="0" w:space="0" w:color="auto"/>
            <w:right w:val="none" w:sz="0" w:space="0" w:color="auto"/>
          </w:divBdr>
          <w:divsChild>
            <w:div w:id="18294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8097">
      <w:bodyDiv w:val="1"/>
      <w:marLeft w:val="0"/>
      <w:marRight w:val="0"/>
      <w:marTop w:val="0"/>
      <w:marBottom w:val="0"/>
      <w:divBdr>
        <w:top w:val="none" w:sz="0" w:space="0" w:color="auto"/>
        <w:left w:val="none" w:sz="0" w:space="0" w:color="auto"/>
        <w:bottom w:val="none" w:sz="0" w:space="0" w:color="auto"/>
        <w:right w:val="none" w:sz="0" w:space="0" w:color="auto"/>
      </w:divBdr>
    </w:div>
    <w:div w:id="641227254">
      <w:bodyDiv w:val="1"/>
      <w:marLeft w:val="0"/>
      <w:marRight w:val="0"/>
      <w:marTop w:val="0"/>
      <w:marBottom w:val="0"/>
      <w:divBdr>
        <w:top w:val="none" w:sz="0" w:space="0" w:color="auto"/>
        <w:left w:val="none" w:sz="0" w:space="0" w:color="auto"/>
        <w:bottom w:val="none" w:sz="0" w:space="0" w:color="auto"/>
        <w:right w:val="none" w:sz="0" w:space="0" w:color="auto"/>
      </w:divBdr>
      <w:divsChild>
        <w:div w:id="5600595">
          <w:marLeft w:val="0"/>
          <w:marRight w:val="0"/>
          <w:marTop w:val="0"/>
          <w:marBottom w:val="0"/>
          <w:divBdr>
            <w:top w:val="none" w:sz="0" w:space="0" w:color="auto"/>
            <w:left w:val="none" w:sz="0" w:space="0" w:color="auto"/>
            <w:bottom w:val="none" w:sz="0" w:space="0" w:color="auto"/>
            <w:right w:val="none" w:sz="0" w:space="0" w:color="auto"/>
          </w:divBdr>
          <w:divsChild>
            <w:div w:id="3437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86555">
      <w:bodyDiv w:val="1"/>
      <w:marLeft w:val="0"/>
      <w:marRight w:val="0"/>
      <w:marTop w:val="0"/>
      <w:marBottom w:val="0"/>
      <w:divBdr>
        <w:top w:val="none" w:sz="0" w:space="0" w:color="auto"/>
        <w:left w:val="none" w:sz="0" w:space="0" w:color="auto"/>
        <w:bottom w:val="none" w:sz="0" w:space="0" w:color="auto"/>
        <w:right w:val="none" w:sz="0" w:space="0" w:color="auto"/>
      </w:divBdr>
    </w:div>
    <w:div w:id="690716223">
      <w:bodyDiv w:val="1"/>
      <w:marLeft w:val="0"/>
      <w:marRight w:val="0"/>
      <w:marTop w:val="0"/>
      <w:marBottom w:val="0"/>
      <w:divBdr>
        <w:top w:val="none" w:sz="0" w:space="0" w:color="auto"/>
        <w:left w:val="none" w:sz="0" w:space="0" w:color="auto"/>
        <w:bottom w:val="none" w:sz="0" w:space="0" w:color="auto"/>
        <w:right w:val="none" w:sz="0" w:space="0" w:color="auto"/>
      </w:divBdr>
      <w:divsChild>
        <w:div w:id="1572429061">
          <w:marLeft w:val="0"/>
          <w:marRight w:val="0"/>
          <w:marTop w:val="0"/>
          <w:marBottom w:val="0"/>
          <w:divBdr>
            <w:top w:val="none" w:sz="0" w:space="0" w:color="auto"/>
            <w:left w:val="none" w:sz="0" w:space="0" w:color="auto"/>
            <w:bottom w:val="none" w:sz="0" w:space="0" w:color="auto"/>
            <w:right w:val="none" w:sz="0" w:space="0" w:color="auto"/>
          </w:divBdr>
          <w:divsChild>
            <w:div w:id="165845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8007">
      <w:bodyDiv w:val="1"/>
      <w:marLeft w:val="0"/>
      <w:marRight w:val="0"/>
      <w:marTop w:val="0"/>
      <w:marBottom w:val="0"/>
      <w:divBdr>
        <w:top w:val="none" w:sz="0" w:space="0" w:color="auto"/>
        <w:left w:val="none" w:sz="0" w:space="0" w:color="auto"/>
        <w:bottom w:val="none" w:sz="0" w:space="0" w:color="auto"/>
        <w:right w:val="none" w:sz="0" w:space="0" w:color="auto"/>
      </w:divBdr>
      <w:divsChild>
        <w:div w:id="1916940623">
          <w:marLeft w:val="0"/>
          <w:marRight w:val="0"/>
          <w:marTop w:val="0"/>
          <w:marBottom w:val="0"/>
          <w:divBdr>
            <w:top w:val="none" w:sz="0" w:space="0" w:color="auto"/>
            <w:left w:val="none" w:sz="0" w:space="0" w:color="auto"/>
            <w:bottom w:val="none" w:sz="0" w:space="0" w:color="auto"/>
            <w:right w:val="none" w:sz="0" w:space="0" w:color="auto"/>
          </w:divBdr>
          <w:divsChild>
            <w:div w:id="80736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6239">
      <w:bodyDiv w:val="1"/>
      <w:marLeft w:val="0"/>
      <w:marRight w:val="0"/>
      <w:marTop w:val="0"/>
      <w:marBottom w:val="0"/>
      <w:divBdr>
        <w:top w:val="none" w:sz="0" w:space="0" w:color="auto"/>
        <w:left w:val="none" w:sz="0" w:space="0" w:color="auto"/>
        <w:bottom w:val="none" w:sz="0" w:space="0" w:color="auto"/>
        <w:right w:val="none" w:sz="0" w:space="0" w:color="auto"/>
      </w:divBdr>
      <w:divsChild>
        <w:div w:id="277178393">
          <w:marLeft w:val="0"/>
          <w:marRight w:val="0"/>
          <w:marTop w:val="0"/>
          <w:marBottom w:val="0"/>
          <w:divBdr>
            <w:top w:val="none" w:sz="0" w:space="0" w:color="auto"/>
            <w:left w:val="none" w:sz="0" w:space="0" w:color="auto"/>
            <w:bottom w:val="none" w:sz="0" w:space="0" w:color="auto"/>
            <w:right w:val="none" w:sz="0" w:space="0" w:color="auto"/>
          </w:divBdr>
          <w:divsChild>
            <w:div w:id="131480517">
              <w:marLeft w:val="0"/>
              <w:marRight w:val="0"/>
              <w:marTop w:val="0"/>
              <w:marBottom w:val="0"/>
              <w:divBdr>
                <w:top w:val="none" w:sz="0" w:space="0" w:color="auto"/>
                <w:left w:val="none" w:sz="0" w:space="0" w:color="auto"/>
                <w:bottom w:val="none" w:sz="0" w:space="0" w:color="auto"/>
                <w:right w:val="none" w:sz="0" w:space="0" w:color="auto"/>
              </w:divBdr>
            </w:div>
            <w:div w:id="467625008">
              <w:marLeft w:val="0"/>
              <w:marRight w:val="0"/>
              <w:marTop w:val="0"/>
              <w:marBottom w:val="0"/>
              <w:divBdr>
                <w:top w:val="none" w:sz="0" w:space="0" w:color="auto"/>
                <w:left w:val="none" w:sz="0" w:space="0" w:color="auto"/>
                <w:bottom w:val="none" w:sz="0" w:space="0" w:color="auto"/>
                <w:right w:val="none" w:sz="0" w:space="0" w:color="auto"/>
              </w:divBdr>
            </w:div>
            <w:div w:id="897209860">
              <w:marLeft w:val="0"/>
              <w:marRight w:val="0"/>
              <w:marTop w:val="0"/>
              <w:marBottom w:val="0"/>
              <w:divBdr>
                <w:top w:val="none" w:sz="0" w:space="0" w:color="auto"/>
                <w:left w:val="none" w:sz="0" w:space="0" w:color="auto"/>
                <w:bottom w:val="none" w:sz="0" w:space="0" w:color="auto"/>
                <w:right w:val="none" w:sz="0" w:space="0" w:color="auto"/>
              </w:divBdr>
              <w:divsChild>
                <w:div w:id="2067142525">
                  <w:marLeft w:val="0"/>
                  <w:marRight w:val="0"/>
                  <w:marTop w:val="0"/>
                  <w:marBottom w:val="0"/>
                  <w:divBdr>
                    <w:top w:val="none" w:sz="0" w:space="0" w:color="auto"/>
                    <w:left w:val="none" w:sz="0" w:space="0" w:color="auto"/>
                    <w:bottom w:val="none" w:sz="0" w:space="0" w:color="auto"/>
                    <w:right w:val="none" w:sz="0" w:space="0" w:color="auto"/>
                  </w:divBdr>
                  <w:divsChild>
                    <w:div w:id="7072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288463">
      <w:bodyDiv w:val="1"/>
      <w:marLeft w:val="0"/>
      <w:marRight w:val="0"/>
      <w:marTop w:val="0"/>
      <w:marBottom w:val="0"/>
      <w:divBdr>
        <w:top w:val="none" w:sz="0" w:space="0" w:color="auto"/>
        <w:left w:val="none" w:sz="0" w:space="0" w:color="auto"/>
        <w:bottom w:val="none" w:sz="0" w:space="0" w:color="auto"/>
        <w:right w:val="none" w:sz="0" w:space="0" w:color="auto"/>
      </w:divBdr>
    </w:div>
    <w:div w:id="790438643">
      <w:bodyDiv w:val="1"/>
      <w:marLeft w:val="0"/>
      <w:marRight w:val="0"/>
      <w:marTop w:val="0"/>
      <w:marBottom w:val="0"/>
      <w:divBdr>
        <w:top w:val="none" w:sz="0" w:space="0" w:color="auto"/>
        <w:left w:val="none" w:sz="0" w:space="0" w:color="auto"/>
        <w:bottom w:val="none" w:sz="0" w:space="0" w:color="auto"/>
        <w:right w:val="none" w:sz="0" w:space="0" w:color="auto"/>
      </w:divBdr>
      <w:divsChild>
        <w:div w:id="1937320744">
          <w:marLeft w:val="0"/>
          <w:marRight w:val="0"/>
          <w:marTop w:val="0"/>
          <w:marBottom w:val="0"/>
          <w:divBdr>
            <w:top w:val="none" w:sz="0" w:space="0" w:color="auto"/>
            <w:left w:val="none" w:sz="0" w:space="0" w:color="auto"/>
            <w:bottom w:val="none" w:sz="0" w:space="0" w:color="auto"/>
            <w:right w:val="none" w:sz="0" w:space="0" w:color="auto"/>
          </w:divBdr>
          <w:divsChild>
            <w:div w:id="143262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88464">
      <w:bodyDiv w:val="1"/>
      <w:marLeft w:val="0"/>
      <w:marRight w:val="0"/>
      <w:marTop w:val="0"/>
      <w:marBottom w:val="0"/>
      <w:divBdr>
        <w:top w:val="none" w:sz="0" w:space="0" w:color="auto"/>
        <w:left w:val="none" w:sz="0" w:space="0" w:color="auto"/>
        <w:bottom w:val="none" w:sz="0" w:space="0" w:color="auto"/>
        <w:right w:val="none" w:sz="0" w:space="0" w:color="auto"/>
      </w:divBdr>
    </w:div>
    <w:div w:id="867135543">
      <w:bodyDiv w:val="1"/>
      <w:marLeft w:val="0"/>
      <w:marRight w:val="0"/>
      <w:marTop w:val="0"/>
      <w:marBottom w:val="0"/>
      <w:divBdr>
        <w:top w:val="none" w:sz="0" w:space="0" w:color="auto"/>
        <w:left w:val="none" w:sz="0" w:space="0" w:color="auto"/>
        <w:bottom w:val="none" w:sz="0" w:space="0" w:color="auto"/>
        <w:right w:val="none" w:sz="0" w:space="0" w:color="auto"/>
      </w:divBdr>
      <w:divsChild>
        <w:div w:id="159659076">
          <w:marLeft w:val="0"/>
          <w:marRight w:val="0"/>
          <w:marTop w:val="0"/>
          <w:marBottom w:val="0"/>
          <w:divBdr>
            <w:top w:val="none" w:sz="0" w:space="0" w:color="auto"/>
            <w:left w:val="none" w:sz="0" w:space="0" w:color="auto"/>
            <w:bottom w:val="none" w:sz="0" w:space="0" w:color="auto"/>
            <w:right w:val="none" w:sz="0" w:space="0" w:color="auto"/>
          </w:divBdr>
          <w:divsChild>
            <w:div w:id="86174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1692">
      <w:bodyDiv w:val="1"/>
      <w:marLeft w:val="0"/>
      <w:marRight w:val="0"/>
      <w:marTop w:val="0"/>
      <w:marBottom w:val="0"/>
      <w:divBdr>
        <w:top w:val="none" w:sz="0" w:space="0" w:color="auto"/>
        <w:left w:val="none" w:sz="0" w:space="0" w:color="auto"/>
        <w:bottom w:val="none" w:sz="0" w:space="0" w:color="auto"/>
        <w:right w:val="none" w:sz="0" w:space="0" w:color="auto"/>
      </w:divBdr>
      <w:divsChild>
        <w:div w:id="166142403">
          <w:marLeft w:val="0"/>
          <w:marRight w:val="0"/>
          <w:marTop w:val="0"/>
          <w:marBottom w:val="0"/>
          <w:divBdr>
            <w:top w:val="none" w:sz="0" w:space="0" w:color="auto"/>
            <w:left w:val="none" w:sz="0" w:space="0" w:color="auto"/>
            <w:bottom w:val="none" w:sz="0" w:space="0" w:color="auto"/>
            <w:right w:val="none" w:sz="0" w:space="0" w:color="auto"/>
          </w:divBdr>
          <w:divsChild>
            <w:div w:id="13786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5378">
      <w:bodyDiv w:val="1"/>
      <w:marLeft w:val="0"/>
      <w:marRight w:val="0"/>
      <w:marTop w:val="0"/>
      <w:marBottom w:val="0"/>
      <w:divBdr>
        <w:top w:val="none" w:sz="0" w:space="0" w:color="auto"/>
        <w:left w:val="none" w:sz="0" w:space="0" w:color="auto"/>
        <w:bottom w:val="none" w:sz="0" w:space="0" w:color="auto"/>
        <w:right w:val="none" w:sz="0" w:space="0" w:color="auto"/>
      </w:divBdr>
    </w:div>
    <w:div w:id="934631402">
      <w:bodyDiv w:val="1"/>
      <w:marLeft w:val="0"/>
      <w:marRight w:val="0"/>
      <w:marTop w:val="0"/>
      <w:marBottom w:val="0"/>
      <w:divBdr>
        <w:top w:val="none" w:sz="0" w:space="0" w:color="auto"/>
        <w:left w:val="none" w:sz="0" w:space="0" w:color="auto"/>
        <w:bottom w:val="none" w:sz="0" w:space="0" w:color="auto"/>
        <w:right w:val="none" w:sz="0" w:space="0" w:color="auto"/>
      </w:divBdr>
    </w:div>
    <w:div w:id="940452654">
      <w:bodyDiv w:val="1"/>
      <w:marLeft w:val="0"/>
      <w:marRight w:val="0"/>
      <w:marTop w:val="0"/>
      <w:marBottom w:val="0"/>
      <w:divBdr>
        <w:top w:val="none" w:sz="0" w:space="0" w:color="auto"/>
        <w:left w:val="none" w:sz="0" w:space="0" w:color="auto"/>
        <w:bottom w:val="none" w:sz="0" w:space="0" w:color="auto"/>
        <w:right w:val="none" w:sz="0" w:space="0" w:color="auto"/>
      </w:divBdr>
      <w:divsChild>
        <w:div w:id="1517380403">
          <w:marLeft w:val="0"/>
          <w:marRight w:val="0"/>
          <w:marTop w:val="0"/>
          <w:marBottom w:val="0"/>
          <w:divBdr>
            <w:top w:val="none" w:sz="0" w:space="0" w:color="auto"/>
            <w:left w:val="none" w:sz="0" w:space="0" w:color="auto"/>
            <w:bottom w:val="none" w:sz="0" w:space="0" w:color="auto"/>
            <w:right w:val="none" w:sz="0" w:space="0" w:color="auto"/>
          </w:divBdr>
          <w:divsChild>
            <w:div w:id="1911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70016">
      <w:bodyDiv w:val="1"/>
      <w:marLeft w:val="0"/>
      <w:marRight w:val="0"/>
      <w:marTop w:val="0"/>
      <w:marBottom w:val="0"/>
      <w:divBdr>
        <w:top w:val="none" w:sz="0" w:space="0" w:color="auto"/>
        <w:left w:val="none" w:sz="0" w:space="0" w:color="auto"/>
        <w:bottom w:val="none" w:sz="0" w:space="0" w:color="auto"/>
        <w:right w:val="none" w:sz="0" w:space="0" w:color="auto"/>
      </w:divBdr>
      <w:divsChild>
        <w:div w:id="1096752498">
          <w:marLeft w:val="0"/>
          <w:marRight w:val="0"/>
          <w:marTop w:val="0"/>
          <w:marBottom w:val="0"/>
          <w:divBdr>
            <w:top w:val="none" w:sz="0" w:space="0" w:color="auto"/>
            <w:left w:val="none" w:sz="0" w:space="0" w:color="auto"/>
            <w:bottom w:val="none" w:sz="0" w:space="0" w:color="auto"/>
            <w:right w:val="none" w:sz="0" w:space="0" w:color="auto"/>
          </w:divBdr>
          <w:divsChild>
            <w:div w:id="5627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5848">
      <w:bodyDiv w:val="1"/>
      <w:marLeft w:val="0"/>
      <w:marRight w:val="0"/>
      <w:marTop w:val="0"/>
      <w:marBottom w:val="0"/>
      <w:divBdr>
        <w:top w:val="none" w:sz="0" w:space="0" w:color="auto"/>
        <w:left w:val="none" w:sz="0" w:space="0" w:color="auto"/>
        <w:bottom w:val="none" w:sz="0" w:space="0" w:color="auto"/>
        <w:right w:val="none" w:sz="0" w:space="0" w:color="auto"/>
      </w:divBdr>
    </w:div>
    <w:div w:id="1140344614">
      <w:bodyDiv w:val="1"/>
      <w:marLeft w:val="0"/>
      <w:marRight w:val="0"/>
      <w:marTop w:val="0"/>
      <w:marBottom w:val="0"/>
      <w:divBdr>
        <w:top w:val="none" w:sz="0" w:space="0" w:color="auto"/>
        <w:left w:val="none" w:sz="0" w:space="0" w:color="auto"/>
        <w:bottom w:val="none" w:sz="0" w:space="0" w:color="auto"/>
        <w:right w:val="none" w:sz="0" w:space="0" w:color="auto"/>
      </w:divBdr>
      <w:divsChild>
        <w:div w:id="101538407">
          <w:marLeft w:val="0"/>
          <w:marRight w:val="0"/>
          <w:marTop w:val="0"/>
          <w:marBottom w:val="0"/>
          <w:divBdr>
            <w:top w:val="none" w:sz="0" w:space="0" w:color="auto"/>
            <w:left w:val="none" w:sz="0" w:space="0" w:color="auto"/>
            <w:bottom w:val="none" w:sz="0" w:space="0" w:color="auto"/>
            <w:right w:val="none" w:sz="0" w:space="0" w:color="auto"/>
          </w:divBdr>
          <w:divsChild>
            <w:div w:id="68794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70867">
      <w:bodyDiv w:val="1"/>
      <w:marLeft w:val="0"/>
      <w:marRight w:val="0"/>
      <w:marTop w:val="0"/>
      <w:marBottom w:val="0"/>
      <w:divBdr>
        <w:top w:val="none" w:sz="0" w:space="0" w:color="auto"/>
        <w:left w:val="none" w:sz="0" w:space="0" w:color="auto"/>
        <w:bottom w:val="none" w:sz="0" w:space="0" w:color="auto"/>
        <w:right w:val="none" w:sz="0" w:space="0" w:color="auto"/>
      </w:divBdr>
      <w:divsChild>
        <w:div w:id="519004382">
          <w:marLeft w:val="0"/>
          <w:marRight w:val="0"/>
          <w:marTop w:val="0"/>
          <w:marBottom w:val="0"/>
          <w:divBdr>
            <w:top w:val="none" w:sz="0" w:space="0" w:color="auto"/>
            <w:left w:val="none" w:sz="0" w:space="0" w:color="auto"/>
            <w:bottom w:val="none" w:sz="0" w:space="0" w:color="auto"/>
            <w:right w:val="none" w:sz="0" w:space="0" w:color="auto"/>
          </w:divBdr>
          <w:divsChild>
            <w:div w:id="291331059">
              <w:marLeft w:val="0"/>
              <w:marRight w:val="0"/>
              <w:marTop w:val="0"/>
              <w:marBottom w:val="0"/>
              <w:divBdr>
                <w:top w:val="none" w:sz="0" w:space="0" w:color="auto"/>
                <w:left w:val="none" w:sz="0" w:space="0" w:color="auto"/>
                <w:bottom w:val="none" w:sz="0" w:space="0" w:color="auto"/>
                <w:right w:val="none" w:sz="0" w:space="0" w:color="auto"/>
              </w:divBdr>
            </w:div>
            <w:div w:id="1774477091">
              <w:marLeft w:val="0"/>
              <w:marRight w:val="0"/>
              <w:marTop w:val="0"/>
              <w:marBottom w:val="0"/>
              <w:divBdr>
                <w:top w:val="none" w:sz="0" w:space="0" w:color="auto"/>
                <w:left w:val="none" w:sz="0" w:space="0" w:color="auto"/>
                <w:bottom w:val="none" w:sz="0" w:space="0" w:color="auto"/>
                <w:right w:val="none" w:sz="0" w:space="0" w:color="auto"/>
              </w:divBdr>
              <w:divsChild>
                <w:div w:id="1541162779">
                  <w:marLeft w:val="0"/>
                  <w:marRight w:val="0"/>
                  <w:marTop w:val="0"/>
                  <w:marBottom w:val="0"/>
                  <w:divBdr>
                    <w:top w:val="none" w:sz="0" w:space="0" w:color="auto"/>
                    <w:left w:val="none" w:sz="0" w:space="0" w:color="auto"/>
                    <w:bottom w:val="none" w:sz="0" w:space="0" w:color="auto"/>
                    <w:right w:val="none" w:sz="0" w:space="0" w:color="auto"/>
                  </w:divBdr>
                  <w:divsChild>
                    <w:div w:id="24465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1112">
              <w:marLeft w:val="0"/>
              <w:marRight w:val="0"/>
              <w:marTop w:val="0"/>
              <w:marBottom w:val="0"/>
              <w:divBdr>
                <w:top w:val="none" w:sz="0" w:space="0" w:color="auto"/>
                <w:left w:val="none" w:sz="0" w:space="0" w:color="auto"/>
                <w:bottom w:val="none" w:sz="0" w:space="0" w:color="auto"/>
                <w:right w:val="none" w:sz="0" w:space="0" w:color="auto"/>
              </w:divBdr>
            </w:div>
          </w:divsChild>
        </w:div>
        <w:div w:id="1474172277">
          <w:marLeft w:val="0"/>
          <w:marRight w:val="0"/>
          <w:marTop w:val="0"/>
          <w:marBottom w:val="0"/>
          <w:divBdr>
            <w:top w:val="none" w:sz="0" w:space="0" w:color="auto"/>
            <w:left w:val="none" w:sz="0" w:space="0" w:color="auto"/>
            <w:bottom w:val="none" w:sz="0" w:space="0" w:color="auto"/>
            <w:right w:val="none" w:sz="0" w:space="0" w:color="auto"/>
          </w:divBdr>
          <w:divsChild>
            <w:div w:id="678577636">
              <w:marLeft w:val="0"/>
              <w:marRight w:val="0"/>
              <w:marTop w:val="0"/>
              <w:marBottom w:val="0"/>
              <w:divBdr>
                <w:top w:val="none" w:sz="0" w:space="0" w:color="auto"/>
                <w:left w:val="none" w:sz="0" w:space="0" w:color="auto"/>
                <w:bottom w:val="none" w:sz="0" w:space="0" w:color="auto"/>
                <w:right w:val="none" w:sz="0" w:space="0" w:color="auto"/>
              </w:divBdr>
            </w:div>
            <w:div w:id="708190495">
              <w:marLeft w:val="0"/>
              <w:marRight w:val="0"/>
              <w:marTop w:val="0"/>
              <w:marBottom w:val="0"/>
              <w:divBdr>
                <w:top w:val="none" w:sz="0" w:space="0" w:color="auto"/>
                <w:left w:val="none" w:sz="0" w:space="0" w:color="auto"/>
                <w:bottom w:val="none" w:sz="0" w:space="0" w:color="auto"/>
                <w:right w:val="none" w:sz="0" w:space="0" w:color="auto"/>
              </w:divBdr>
              <w:divsChild>
                <w:div w:id="682517312">
                  <w:marLeft w:val="0"/>
                  <w:marRight w:val="0"/>
                  <w:marTop w:val="0"/>
                  <w:marBottom w:val="0"/>
                  <w:divBdr>
                    <w:top w:val="none" w:sz="0" w:space="0" w:color="auto"/>
                    <w:left w:val="none" w:sz="0" w:space="0" w:color="auto"/>
                    <w:bottom w:val="none" w:sz="0" w:space="0" w:color="auto"/>
                    <w:right w:val="none" w:sz="0" w:space="0" w:color="auto"/>
                  </w:divBdr>
                  <w:divsChild>
                    <w:div w:id="149599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60810">
              <w:marLeft w:val="0"/>
              <w:marRight w:val="0"/>
              <w:marTop w:val="0"/>
              <w:marBottom w:val="0"/>
              <w:divBdr>
                <w:top w:val="none" w:sz="0" w:space="0" w:color="auto"/>
                <w:left w:val="none" w:sz="0" w:space="0" w:color="auto"/>
                <w:bottom w:val="none" w:sz="0" w:space="0" w:color="auto"/>
                <w:right w:val="none" w:sz="0" w:space="0" w:color="auto"/>
              </w:divBdr>
            </w:div>
          </w:divsChild>
        </w:div>
        <w:div w:id="2095584228">
          <w:marLeft w:val="0"/>
          <w:marRight w:val="0"/>
          <w:marTop w:val="0"/>
          <w:marBottom w:val="0"/>
          <w:divBdr>
            <w:top w:val="none" w:sz="0" w:space="0" w:color="auto"/>
            <w:left w:val="none" w:sz="0" w:space="0" w:color="auto"/>
            <w:bottom w:val="none" w:sz="0" w:space="0" w:color="auto"/>
            <w:right w:val="none" w:sz="0" w:space="0" w:color="auto"/>
          </w:divBdr>
          <w:divsChild>
            <w:div w:id="17043981">
              <w:marLeft w:val="0"/>
              <w:marRight w:val="0"/>
              <w:marTop w:val="0"/>
              <w:marBottom w:val="0"/>
              <w:divBdr>
                <w:top w:val="none" w:sz="0" w:space="0" w:color="auto"/>
                <w:left w:val="none" w:sz="0" w:space="0" w:color="auto"/>
                <w:bottom w:val="none" w:sz="0" w:space="0" w:color="auto"/>
                <w:right w:val="none" w:sz="0" w:space="0" w:color="auto"/>
              </w:divBdr>
            </w:div>
            <w:div w:id="304747248">
              <w:marLeft w:val="0"/>
              <w:marRight w:val="0"/>
              <w:marTop w:val="0"/>
              <w:marBottom w:val="0"/>
              <w:divBdr>
                <w:top w:val="none" w:sz="0" w:space="0" w:color="auto"/>
                <w:left w:val="none" w:sz="0" w:space="0" w:color="auto"/>
                <w:bottom w:val="none" w:sz="0" w:space="0" w:color="auto"/>
                <w:right w:val="none" w:sz="0" w:space="0" w:color="auto"/>
              </w:divBdr>
              <w:divsChild>
                <w:div w:id="697900655">
                  <w:marLeft w:val="0"/>
                  <w:marRight w:val="0"/>
                  <w:marTop w:val="0"/>
                  <w:marBottom w:val="0"/>
                  <w:divBdr>
                    <w:top w:val="none" w:sz="0" w:space="0" w:color="auto"/>
                    <w:left w:val="none" w:sz="0" w:space="0" w:color="auto"/>
                    <w:bottom w:val="none" w:sz="0" w:space="0" w:color="auto"/>
                    <w:right w:val="none" w:sz="0" w:space="0" w:color="auto"/>
                  </w:divBdr>
                  <w:divsChild>
                    <w:div w:id="1270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4829">
      <w:bodyDiv w:val="1"/>
      <w:marLeft w:val="0"/>
      <w:marRight w:val="0"/>
      <w:marTop w:val="0"/>
      <w:marBottom w:val="0"/>
      <w:divBdr>
        <w:top w:val="none" w:sz="0" w:space="0" w:color="auto"/>
        <w:left w:val="none" w:sz="0" w:space="0" w:color="auto"/>
        <w:bottom w:val="none" w:sz="0" w:space="0" w:color="auto"/>
        <w:right w:val="none" w:sz="0" w:space="0" w:color="auto"/>
      </w:divBdr>
      <w:divsChild>
        <w:div w:id="790978588">
          <w:marLeft w:val="0"/>
          <w:marRight w:val="0"/>
          <w:marTop w:val="0"/>
          <w:marBottom w:val="0"/>
          <w:divBdr>
            <w:top w:val="none" w:sz="0" w:space="0" w:color="auto"/>
            <w:left w:val="none" w:sz="0" w:space="0" w:color="auto"/>
            <w:bottom w:val="none" w:sz="0" w:space="0" w:color="auto"/>
            <w:right w:val="none" w:sz="0" w:space="0" w:color="auto"/>
          </w:divBdr>
          <w:divsChild>
            <w:div w:id="1489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5584">
      <w:bodyDiv w:val="1"/>
      <w:marLeft w:val="0"/>
      <w:marRight w:val="0"/>
      <w:marTop w:val="0"/>
      <w:marBottom w:val="0"/>
      <w:divBdr>
        <w:top w:val="none" w:sz="0" w:space="0" w:color="auto"/>
        <w:left w:val="none" w:sz="0" w:space="0" w:color="auto"/>
        <w:bottom w:val="none" w:sz="0" w:space="0" w:color="auto"/>
        <w:right w:val="none" w:sz="0" w:space="0" w:color="auto"/>
      </w:divBdr>
    </w:div>
    <w:div w:id="1265919144">
      <w:bodyDiv w:val="1"/>
      <w:marLeft w:val="0"/>
      <w:marRight w:val="0"/>
      <w:marTop w:val="0"/>
      <w:marBottom w:val="0"/>
      <w:divBdr>
        <w:top w:val="none" w:sz="0" w:space="0" w:color="auto"/>
        <w:left w:val="none" w:sz="0" w:space="0" w:color="auto"/>
        <w:bottom w:val="none" w:sz="0" w:space="0" w:color="auto"/>
        <w:right w:val="none" w:sz="0" w:space="0" w:color="auto"/>
      </w:divBdr>
      <w:divsChild>
        <w:div w:id="1639189834">
          <w:marLeft w:val="0"/>
          <w:marRight w:val="0"/>
          <w:marTop w:val="0"/>
          <w:marBottom w:val="0"/>
          <w:divBdr>
            <w:top w:val="none" w:sz="0" w:space="0" w:color="auto"/>
            <w:left w:val="none" w:sz="0" w:space="0" w:color="auto"/>
            <w:bottom w:val="none" w:sz="0" w:space="0" w:color="auto"/>
            <w:right w:val="none" w:sz="0" w:space="0" w:color="auto"/>
          </w:divBdr>
          <w:divsChild>
            <w:div w:id="6445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77897">
      <w:bodyDiv w:val="1"/>
      <w:marLeft w:val="0"/>
      <w:marRight w:val="0"/>
      <w:marTop w:val="0"/>
      <w:marBottom w:val="0"/>
      <w:divBdr>
        <w:top w:val="none" w:sz="0" w:space="0" w:color="auto"/>
        <w:left w:val="none" w:sz="0" w:space="0" w:color="auto"/>
        <w:bottom w:val="none" w:sz="0" w:space="0" w:color="auto"/>
        <w:right w:val="none" w:sz="0" w:space="0" w:color="auto"/>
      </w:divBdr>
      <w:divsChild>
        <w:div w:id="2006011131">
          <w:marLeft w:val="0"/>
          <w:marRight w:val="0"/>
          <w:marTop w:val="0"/>
          <w:marBottom w:val="0"/>
          <w:divBdr>
            <w:top w:val="none" w:sz="0" w:space="0" w:color="auto"/>
            <w:left w:val="none" w:sz="0" w:space="0" w:color="auto"/>
            <w:bottom w:val="none" w:sz="0" w:space="0" w:color="auto"/>
            <w:right w:val="none" w:sz="0" w:space="0" w:color="auto"/>
          </w:divBdr>
          <w:divsChild>
            <w:div w:id="2946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31946">
      <w:bodyDiv w:val="1"/>
      <w:marLeft w:val="0"/>
      <w:marRight w:val="0"/>
      <w:marTop w:val="0"/>
      <w:marBottom w:val="0"/>
      <w:divBdr>
        <w:top w:val="none" w:sz="0" w:space="0" w:color="auto"/>
        <w:left w:val="none" w:sz="0" w:space="0" w:color="auto"/>
        <w:bottom w:val="none" w:sz="0" w:space="0" w:color="auto"/>
        <w:right w:val="none" w:sz="0" w:space="0" w:color="auto"/>
      </w:divBdr>
    </w:div>
    <w:div w:id="1400209327">
      <w:bodyDiv w:val="1"/>
      <w:marLeft w:val="0"/>
      <w:marRight w:val="0"/>
      <w:marTop w:val="0"/>
      <w:marBottom w:val="0"/>
      <w:divBdr>
        <w:top w:val="none" w:sz="0" w:space="0" w:color="auto"/>
        <w:left w:val="none" w:sz="0" w:space="0" w:color="auto"/>
        <w:bottom w:val="none" w:sz="0" w:space="0" w:color="auto"/>
        <w:right w:val="none" w:sz="0" w:space="0" w:color="auto"/>
      </w:divBdr>
    </w:div>
    <w:div w:id="1425343402">
      <w:bodyDiv w:val="1"/>
      <w:marLeft w:val="0"/>
      <w:marRight w:val="0"/>
      <w:marTop w:val="0"/>
      <w:marBottom w:val="0"/>
      <w:divBdr>
        <w:top w:val="none" w:sz="0" w:space="0" w:color="auto"/>
        <w:left w:val="none" w:sz="0" w:space="0" w:color="auto"/>
        <w:bottom w:val="none" w:sz="0" w:space="0" w:color="auto"/>
        <w:right w:val="none" w:sz="0" w:space="0" w:color="auto"/>
      </w:divBdr>
      <w:divsChild>
        <w:div w:id="1716663622">
          <w:marLeft w:val="0"/>
          <w:marRight w:val="0"/>
          <w:marTop w:val="0"/>
          <w:marBottom w:val="0"/>
          <w:divBdr>
            <w:top w:val="none" w:sz="0" w:space="0" w:color="auto"/>
            <w:left w:val="none" w:sz="0" w:space="0" w:color="auto"/>
            <w:bottom w:val="none" w:sz="0" w:space="0" w:color="auto"/>
            <w:right w:val="none" w:sz="0" w:space="0" w:color="auto"/>
          </w:divBdr>
          <w:divsChild>
            <w:div w:id="5305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155972">
      <w:bodyDiv w:val="1"/>
      <w:marLeft w:val="0"/>
      <w:marRight w:val="0"/>
      <w:marTop w:val="0"/>
      <w:marBottom w:val="0"/>
      <w:divBdr>
        <w:top w:val="none" w:sz="0" w:space="0" w:color="auto"/>
        <w:left w:val="none" w:sz="0" w:space="0" w:color="auto"/>
        <w:bottom w:val="none" w:sz="0" w:space="0" w:color="auto"/>
        <w:right w:val="none" w:sz="0" w:space="0" w:color="auto"/>
      </w:divBdr>
      <w:divsChild>
        <w:div w:id="11348433">
          <w:marLeft w:val="0"/>
          <w:marRight w:val="0"/>
          <w:marTop w:val="0"/>
          <w:marBottom w:val="0"/>
          <w:divBdr>
            <w:top w:val="none" w:sz="0" w:space="0" w:color="auto"/>
            <w:left w:val="none" w:sz="0" w:space="0" w:color="auto"/>
            <w:bottom w:val="none" w:sz="0" w:space="0" w:color="auto"/>
            <w:right w:val="none" w:sz="0" w:space="0" w:color="auto"/>
          </w:divBdr>
          <w:divsChild>
            <w:div w:id="11348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4958">
      <w:bodyDiv w:val="1"/>
      <w:marLeft w:val="0"/>
      <w:marRight w:val="0"/>
      <w:marTop w:val="0"/>
      <w:marBottom w:val="0"/>
      <w:divBdr>
        <w:top w:val="none" w:sz="0" w:space="0" w:color="auto"/>
        <w:left w:val="none" w:sz="0" w:space="0" w:color="auto"/>
        <w:bottom w:val="none" w:sz="0" w:space="0" w:color="auto"/>
        <w:right w:val="none" w:sz="0" w:space="0" w:color="auto"/>
      </w:divBdr>
      <w:divsChild>
        <w:div w:id="220673327">
          <w:marLeft w:val="0"/>
          <w:marRight w:val="0"/>
          <w:marTop w:val="0"/>
          <w:marBottom w:val="0"/>
          <w:divBdr>
            <w:top w:val="none" w:sz="0" w:space="0" w:color="auto"/>
            <w:left w:val="none" w:sz="0" w:space="0" w:color="auto"/>
            <w:bottom w:val="none" w:sz="0" w:space="0" w:color="auto"/>
            <w:right w:val="none" w:sz="0" w:space="0" w:color="auto"/>
          </w:divBdr>
          <w:divsChild>
            <w:div w:id="14929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9074">
      <w:bodyDiv w:val="1"/>
      <w:marLeft w:val="0"/>
      <w:marRight w:val="0"/>
      <w:marTop w:val="0"/>
      <w:marBottom w:val="0"/>
      <w:divBdr>
        <w:top w:val="none" w:sz="0" w:space="0" w:color="auto"/>
        <w:left w:val="none" w:sz="0" w:space="0" w:color="auto"/>
        <w:bottom w:val="none" w:sz="0" w:space="0" w:color="auto"/>
        <w:right w:val="none" w:sz="0" w:space="0" w:color="auto"/>
      </w:divBdr>
      <w:divsChild>
        <w:div w:id="366376457">
          <w:marLeft w:val="0"/>
          <w:marRight w:val="0"/>
          <w:marTop w:val="0"/>
          <w:marBottom w:val="0"/>
          <w:divBdr>
            <w:top w:val="none" w:sz="0" w:space="0" w:color="auto"/>
            <w:left w:val="none" w:sz="0" w:space="0" w:color="auto"/>
            <w:bottom w:val="none" w:sz="0" w:space="0" w:color="auto"/>
            <w:right w:val="none" w:sz="0" w:space="0" w:color="auto"/>
          </w:divBdr>
          <w:divsChild>
            <w:div w:id="214384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5169">
      <w:bodyDiv w:val="1"/>
      <w:marLeft w:val="0"/>
      <w:marRight w:val="0"/>
      <w:marTop w:val="0"/>
      <w:marBottom w:val="0"/>
      <w:divBdr>
        <w:top w:val="none" w:sz="0" w:space="0" w:color="auto"/>
        <w:left w:val="none" w:sz="0" w:space="0" w:color="auto"/>
        <w:bottom w:val="none" w:sz="0" w:space="0" w:color="auto"/>
        <w:right w:val="none" w:sz="0" w:space="0" w:color="auto"/>
      </w:divBdr>
    </w:div>
    <w:div w:id="1623002395">
      <w:bodyDiv w:val="1"/>
      <w:marLeft w:val="0"/>
      <w:marRight w:val="0"/>
      <w:marTop w:val="0"/>
      <w:marBottom w:val="0"/>
      <w:divBdr>
        <w:top w:val="none" w:sz="0" w:space="0" w:color="auto"/>
        <w:left w:val="none" w:sz="0" w:space="0" w:color="auto"/>
        <w:bottom w:val="none" w:sz="0" w:space="0" w:color="auto"/>
        <w:right w:val="none" w:sz="0" w:space="0" w:color="auto"/>
      </w:divBdr>
      <w:divsChild>
        <w:div w:id="969281206">
          <w:marLeft w:val="0"/>
          <w:marRight w:val="0"/>
          <w:marTop w:val="0"/>
          <w:marBottom w:val="0"/>
          <w:divBdr>
            <w:top w:val="none" w:sz="0" w:space="0" w:color="auto"/>
            <w:left w:val="none" w:sz="0" w:space="0" w:color="auto"/>
            <w:bottom w:val="none" w:sz="0" w:space="0" w:color="auto"/>
            <w:right w:val="none" w:sz="0" w:space="0" w:color="auto"/>
          </w:divBdr>
          <w:divsChild>
            <w:div w:id="31503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39543">
      <w:bodyDiv w:val="1"/>
      <w:marLeft w:val="0"/>
      <w:marRight w:val="0"/>
      <w:marTop w:val="0"/>
      <w:marBottom w:val="0"/>
      <w:divBdr>
        <w:top w:val="none" w:sz="0" w:space="0" w:color="auto"/>
        <w:left w:val="none" w:sz="0" w:space="0" w:color="auto"/>
        <w:bottom w:val="none" w:sz="0" w:space="0" w:color="auto"/>
        <w:right w:val="none" w:sz="0" w:space="0" w:color="auto"/>
      </w:divBdr>
    </w:div>
    <w:div w:id="1696810152">
      <w:bodyDiv w:val="1"/>
      <w:marLeft w:val="0"/>
      <w:marRight w:val="0"/>
      <w:marTop w:val="0"/>
      <w:marBottom w:val="0"/>
      <w:divBdr>
        <w:top w:val="none" w:sz="0" w:space="0" w:color="auto"/>
        <w:left w:val="none" w:sz="0" w:space="0" w:color="auto"/>
        <w:bottom w:val="none" w:sz="0" w:space="0" w:color="auto"/>
        <w:right w:val="none" w:sz="0" w:space="0" w:color="auto"/>
      </w:divBdr>
    </w:div>
    <w:div w:id="1794981632">
      <w:bodyDiv w:val="1"/>
      <w:marLeft w:val="0"/>
      <w:marRight w:val="0"/>
      <w:marTop w:val="0"/>
      <w:marBottom w:val="0"/>
      <w:divBdr>
        <w:top w:val="none" w:sz="0" w:space="0" w:color="auto"/>
        <w:left w:val="none" w:sz="0" w:space="0" w:color="auto"/>
        <w:bottom w:val="none" w:sz="0" w:space="0" w:color="auto"/>
        <w:right w:val="none" w:sz="0" w:space="0" w:color="auto"/>
      </w:divBdr>
      <w:divsChild>
        <w:div w:id="514853278">
          <w:marLeft w:val="0"/>
          <w:marRight w:val="0"/>
          <w:marTop w:val="0"/>
          <w:marBottom w:val="0"/>
          <w:divBdr>
            <w:top w:val="none" w:sz="0" w:space="0" w:color="auto"/>
            <w:left w:val="none" w:sz="0" w:space="0" w:color="auto"/>
            <w:bottom w:val="none" w:sz="0" w:space="0" w:color="auto"/>
            <w:right w:val="none" w:sz="0" w:space="0" w:color="auto"/>
          </w:divBdr>
          <w:divsChild>
            <w:div w:id="11471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99885">
      <w:bodyDiv w:val="1"/>
      <w:marLeft w:val="0"/>
      <w:marRight w:val="0"/>
      <w:marTop w:val="0"/>
      <w:marBottom w:val="0"/>
      <w:divBdr>
        <w:top w:val="none" w:sz="0" w:space="0" w:color="auto"/>
        <w:left w:val="none" w:sz="0" w:space="0" w:color="auto"/>
        <w:bottom w:val="none" w:sz="0" w:space="0" w:color="auto"/>
        <w:right w:val="none" w:sz="0" w:space="0" w:color="auto"/>
      </w:divBdr>
    </w:div>
    <w:div w:id="1845824779">
      <w:bodyDiv w:val="1"/>
      <w:marLeft w:val="0"/>
      <w:marRight w:val="0"/>
      <w:marTop w:val="0"/>
      <w:marBottom w:val="0"/>
      <w:divBdr>
        <w:top w:val="none" w:sz="0" w:space="0" w:color="auto"/>
        <w:left w:val="none" w:sz="0" w:space="0" w:color="auto"/>
        <w:bottom w:val="none" w:sz="0" w:space="0" w:color="auto"/>
        <w:right w:val="none" w:sz="0" w:space="0" w:color="auto"/>
      </w:divBdr>
    </w:div>
    <w:div w:id="1890991778">
      <w:bodyDiv w:val="1"/>
      <w:marLeft w:val="0"/>
      <w:marRight w:val="0"/>
      <w:marTop w:val="0"/>
      <w:marBottom w:val="0"/>
      <w:divBdr>
        <w:top w:val="none" w:sz="0" w:space="0" w:color="auto"/>
        <w:left w:val="none" w:sz="0" w:space="0" w:color="auto"/>
        <w:bottom w:val="none" w:sz="0" w:space="0" w:color="auto"/>
        <w:right w:val="none" w:sz="0" w:space="0" w:color="auto"/>
      </w:divBdr>
      <w:divsChild>
        <w:div w:id="1599680832">
          <w:marLeft w:val="0"/>
          <w:marRight w:val="0"/>
          <w:marTop w:val="0"/>
          <w:marBottom w:val="0"/>
          <w:divBdr>
            <w:top w:val="none" w:sz="0" w:space="0" w:color="auto"/>
            <w:left w:val="none" w:sz="0" w:space="0" w:color="auto"/>
            <w:bottom w:val="none" w:sz="0" w:space="0" w:color="auto"/>
            <w:right w:val="none" w:sz="0" w:space="0" w:color="auto"/>
          </w:divBdr>
          <w:divsChild>
            <w:div w:id="7677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5162">
      <w:bodyDiv w:val="1"/>
      <w:marLeft w:val="0"/>
      <w:marRight w:val="0"/>
      <w:marTop w:val="0"/>
      <w:marBottom w:val="0"/>
      <w:divBdr>
        <w:top w:val="none" w:sz="0" w:space="0" w:color="auto"/>
        <w:left w:val="none" w:sz="0" w:space="0" w:color="auto"/>
        <w:bottom w:val="none" w:sz="0" w:space="0" w:color="auto"/>
        <w:right w:val="none" w:sz="0" w:space="0" w:color="auto"/>
      </w:divBdr>
    </w:div>
    <w:div w:id="1936933336">
      <w:bodyDiv w:val="1"/>
      <w:marLeft w:val="0"/>
      <w:marRight w:val="0"/>
      <w:marTop w:val="0"/>
      <w:marBottom w:val="0"/>
      <w:divBdr>
        <w:top w:val="none" w:sz="0" w:space="0" w:color="auto"/>
        <w:left w:val="none" w:sz="0" w:space="0" w:color="auto"/>
        <w:bottom w:val="none" w:sz="0" w:space="0" w:color="auto"/>
        <w:right w:val="none" w:sz="0" w:space="0" w:color="auto"/>
      </w:divBdr>
      <w:divsChild>
        <w:div w:id="488447014">
          <w:marLeft w:val="0"/>
          <w:marRight w:val="0"/>
          <w:marTop w:val="0"/>
          <w:marBottom w:val="0"/>
          <w:divBdr>
            <w:top w:val="none" w:sz="0" w:space="0" w:color="auto"/>
            <w:left w:val="none" w:sz="0" w:space="0" w:color="auto"/>
            <w:bottom w:val="none" w:sz="0" w:space="0" w:color="auto"/>
            <w:right w:val="none" w:sz="0" w:space="0" w:color="auto"/>
          </w:divBdr>
          <w:divsChild>
            <w:div w:id="176333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8617">
      <w:bodyDiv w:val="1"/>
      <w:marLeft w:val="0"/>
      <w:marRight w:val="0"/>
      <w:marTop w:val="0"/>
      <w:marBottom w:val="0"/>
      <w:divBdr>
        <w:top w:val="none" w:sz="0" w:space="0" w:color="auto"/>
        <w:left w:val="none" w:sz="0" w:space="0" w:color="auto"/>
        <w:bottom w:val="none" w:sz="0" w:space="0" w:color="auto"/>
        <w:right w:val="none" w:sz="0" w:space="0" w:color="auto"/>
      </w:divBdr>
    </w:div>
    <w:div w:id="1983996439">
      <w:bodyDiv w:val="1"/>
      <w:marLeft w:val="0"/>
      <w:marRight w:val="0"/>
      <w:marTop w:val="0"/>
      <w:marBottom w:val="0"/>
      <w:divBdr>
        <w:top w:val="none" w:sz="0" w:space="0" w:color="auto"/>
        <w:left w:val="none" w:sz="0" w:space="0" w:color="auto"/>
        <w:bottom w:val="none" w:sz="0" w:space="0" w:color="auto"/>
        <w:right w:val="none" w:sz="0" w:space="0" w:color="auto"/>
      </w:divBdr>
    </w:div>
    <w:div w:id="2046825811">
      <w:bodyDiv w:val="1"/>
      <w:marLeft w:val="0"/>
      <w:marRight w:val="0"/>
      <w:marTop w:val="0"/>
      <w:marBottom w:val="0"/>
      <w:divBdr>
        <w:top w:val="none" w:sz="0" w:space="0" w:color="auto"/>
        <w:left w:val="none" w:sz="0" w:space="0" w:color="auto"/>
        <w:bottom w:val="none" w:sz="0" w:space="0" w:color="auto"/>
        <w:right w:val="none" w:sz="0" w:space="0" w:color="auto"/>
      </w:divBdr>
    </w:div>
    <w:div w:id="2110731875">
      <w:bodyDiv w:val="1"/>
      <w:marLeft w:val="0"/>
      <w:marRight w:val="0"/>
      <w:marTop w:val="0"/>
      <w:marBottom w:val="0"/>
      <w:divBdr>
        <w:top w:val="none" w:sz="0" w:space="0" w:color="auto"/>
        <w:left w:val="none" w:sz="0" w:space="0" w:color="auto"/>
        <w:bottom w:val="none" w:sz="0" w:space="0" w:color="auto"/>
        <w:right w:val="none" w:sz="0" w:space="0" w:color="auto"/>
      </w:divBdr>
      <w:divsChild>
        <w:div w:id="383023603">
          <w:marLeft w:val="0"/>
          <w:marRight w:val="0"/>
          <w:marTop w:val="0"/>
          <w:marBottom w:val="0"/>
          <w:divBdr>
            <w:top w:val="none" w:sz="0" w:space="0" w:color="auto"/>
            <w:left w:val="none" w:sz="0" w:space="0" w:color="auto"/>
            <w:bottom w:val="none" w:sz="0" w:space="0" w:color="auto"/>
            <w:right w:val="none" w:sz="0" w:space="0" w:color="auto"/>
          </w:divBdr>
          <w:divsChild>
            <w:div w:id="138808731">
              <w:marLeft w:val="0"/>
              <w:marRight w:val="0"/>
              <w:marTop w:val="0"/>
              <w:marBottom w:val="0"/>
              <w:divBdr>
                <w:top w:val="none" w:sz="0" w:space="0" w:color="auto"/>
                <w:left w:val="none" w:sz="0" w:space="0" w:color="auto"/>
                <w:bottom w:val="none" w:sz="0" w:space="0" w:color="auto"/>
                <w:right w:val="none" w:sz="0" w:space="0" w:color="auto"/>
              </w:divBdr>
            </w:div>
            <w:div w:id="417949322">
              <w:marLeft w:val="0"/>
              <w:marRight w:val="0"/>
              <w:marTop w:val="0"/>
              <w:marBottom w:val="0"/>
              <w:divBdr>
                <w:top w:val="none" w:sz="0" w:space="0" w:color="auto"/>
                <w:left w:val="none" w:sz="0" w:space="0" w:color="auto"/>
                <w:bottom w:val="none" w:sz="0" w:space="0" w:color="auto"/>
                <w:right w:val="none" w:sz="0" w:space="0" w:color="auto"/>
              </w:divBdr>
              <w:divsChild>
                <w:div w:id="1955167745">
                  <w:marLeft w:val="0"/>
                  <w:marRight w:val="0"/>
                  <w:marTop w:val="0"/>
                  <w:marBottom w:val="0"/>
                  <w:divBdr>
                    <w:top w:val="none" w:sz="0" w:space="0" w:color="auto"/>
                    <w:left w:val="none" w:sz="0" w:space="0" w:color="auto"/>
                    <w:bottom w:val="none" w:sz="0" w:space="0" w:color="auto"/>
                    <w:right w:val="none" w:sz="0" w:space="0" w:color="auto"/>
                  </w:divBdr>
                  <w:divsChild>
                    <w:div w:id="19598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230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ataquest.io/blog/power-bi-interview-questions-and-answers/" TargetMode="External"/><Relationship Id="rId5" Type="http://schemas.openxmlformats.org/officeDocument/2006/relationships/settings" Target="settings.xml"/><Relationship Id="rId10" Type="http://schemas.openxmlformats.org/officeDocument/2006/relationships/hyperlink" Target="https://www.geeksforgeeks.org/power-bi-interview-questions-and-answers/" TargetMode="External"/><Relationship Id="rId4" Type="http://schemas.openxmlformats.org/officeDocument/2006/relationships/styles" Target="styles.xml"/><Relationship Id="rId9" Type="http://schemas.openxmlformats.org/officeDocument/2006/relationships/hyperlink" Target="https://www.geeksforgeeks.org/sql-interview-question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0TN9inHMmtWYpU+ruISV/TsmqQ==">CgMxLjA4AGonChRzdWdnZXN0Lmx3eGF1ajhyMTRnMRIPc2hhaWxlc2ggc3V0aGFyaicKFHN1Z2dlc3QubHYyaXU2c2E2OGNuEg9zaGFpbGVzaCBzdXRoYXJqJwoUc3VnZ2VzdC42a25kYjNzZGFlZTYSD3NoYWlsZXNoIHN1dGhhcnIhMUcwZ3NIMjF0ZXRiR25sYTBSQmhEdlFXWGlZa0tyVzlJ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106D7DE-3E00-47AE-8765-E89190A18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5446</TotalTime>
  <Pages>13</Pages>
  <Words>5129</Words>
  <Characters>29240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Shailesh Suthar</dc:creator>
  <cp:keywords/>
  <dc:description/>
  <cp:lastModifiedBy>Shailesh Suthar</cp:lastModifiedBy>
  <cp:revision>2</cp:revision>
  <dcterms:created xsi:type="dcterms:W3CDTF">2024-05-22T20:17:00Z</dcterms:created>
  <dcterms:modified xsi:type="dcterms:W3CDTF">2024-10-29T05:50:00Z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8cd4cc46-e05d-4df8-bc73-8a82692cd278</vt:lpwstr>
  </property>
</Properties>
</file>