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A62824" w:rsidRPr="0053339C" w:rsidRDefault="00000000" w:rsidP="0053339C">
      <w:pPr>
        <w:spacing w:after="120"/>
        <w:jc w:val="both"/>
        <w:rPr>
          <w:rFonts w:ascii="Calibri" w:hAnsi="Calibri" w:cs="Calibri"/>
          <w:b/>
          <w:sz w:val="24"/>
          <w:szCs w:val="24"/>
          <w:u w:val="single"/>
        </w:rPr>
      </w:pPr>
      <w:r w:rsidRPr="0053339C">
        <w:rPr>
          <w:rFonts w:ascii="Calibri" w:hAnsi="Calibri" w:cs="Calibri"/>
          <w:b/>
          <w:sz w:val="24"/>
          <w:szCs w:val="24"/>
          <w:u w:val="single"/>
        </w:rPr>
        <w:t>Introduction:</w:t>
      </w:r>
    </w:p>
    <w:p w14:paraId="00000002" w14:textId="77777777"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Hello sir/</w:t>
      </w:r>
      <w:proofErr w:type="spellStart"/>
      <w:r w:rsidRPr="0053339C">
        <w:rPr>
          <w:rFonts w:ascii="Calibri" w:hAnsi="Calibri" w:cs="Calibri"/>
          <w:sz w:val="24"/>
          <w:szCs w:val="24"/>
        </w:rPr>
        <w:t>ma’m</w:t>
      </w:r>
      <w:proofErr w:type="spellEnd"/>
      <w:r w:rsidRPr="0053339C">
        <w:rPr>
          <w:rFonts w:ascii="Calibri" w:hAnsi="Calibri" w:cs="Calibri"/>
          <w:sz w:val="24"/>
          <w:szCs w:val="24"/>
        </w:rPr>
        <w:t>,</w:t>
      </w:r>
    </w:p>
    <w:p w14:paraId="00000003" w14:textId="77777777"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Greeting of the day,</w:t>
      </w:r>
    </w:p>
    <w:p w14:paraId="00000004" w14:textId="24914EAC" w:rsidR="00A62824" w:rsidRPr="0053339C" w:rsidRDefault="007A7B6B" w:rsidP="0053339C">
      <w:pPr>
        <w:spacing w:after="120"/>
        <w:jc w:val="both"/>
        <w:rPr>
          <w:rFonts w:ascii="Calibri" w:hAnsi="Calibri" w:cs="Calibri"/>
          <w:sz w:val="24"/>
          <w:szCs w:val="24"/>
        </w:rPr>
      </w:pPr>
      <w:proofErr w:type="gramStart"/>
      <w:r>
        <w:rPr>
          <w:rFonts w:ascii="Calibri" w:hAnsi="Calibri" w:cs="Calibri"/>
          <w:sz w:val="24"/>
          <w:szCs w:val="24"/>
        </w:rPr>
        <w:t>First of all</w:t>
      </w:r>
      <w:proofErr w:type="gramEnd"/>
      <w:r>
        <w:rPr>
          <w:rFonts w:ascii="Calibri" w:hAnsi="Calibri" w:cs="Calibri"/>
          <w:sz w:val="24"/>
          <w:szCs w:val="24"/>
        </w:rPr>
        <w:t xml:space="preserve">, thank you for allowing me to introduce myself. My name is Shailesh Suthar. </w:t>
      </w:r>
      <w:r w:rsidRPr="0053339C">
        <w:rPr>
          <w:rFonts w:ascii="Calibri" w:hAnsi="Calibri" w:cs="Calibri"/>
          <w:sz w:val="24"/>
          <w:szCs w:val="24"/>
        </w:rPr>
        <w:t xml:space="preserve">I am from Pali, Rajasthan. I have completed my graduation from MNIT, Jaipur. I have one </w:t>
      </w:r>
      <w:r>
        <w:rPr>
          <w:rFonts w:ascii="Calibri" w:hAnsi="Calibri" w:cs="Calibri"/>
          <w:sz w:val="24"/>
          <w:szCs w:val="24"/>
        </w:rPr>
        <w:t xml:space="preserve">and half </w:t>
      </w:r>
      <w:r w:rsidR="00143048" w:rsidRPr="0053339C">
        <w:rPr>
          <w:rFonts w:ascii="Calibri" w:hAnsi="Calibri" w:cs="Calibri"/>
          <w:sz w:val="24"/>
          <w:szCs w:val="24"/>
        </w:rPr>
        <w:t>years</w:t>
      </w:r>
      <w:r w:rsidRPr="0053339C">
        <w:rPr>
          <w:rFonts w:ascii="Calibri" w:hAnsi="Calibri" w:cs="Calibri"/>
          <w:sz w:val="24"/>
          <w:szCs w:val="24"/>
        </w:rPr>
        <w:t xml:space="preserve"> of full-time work experience, along with 8 months of paid internship experience.</w:t>
      </w:r>
    </w:p>
    <w:p w14:paraId="6214E541" w14:textId="1D687935" w:rsidR="00143048" w:rsidRDefault="00000000" w:rsidP="0053339C">
      <w:pPr>
        <w:spacing w:after="120"/>
        <w:jc w:val="both"/>
        <w:rPr>
          <w:rFonts w:ascii="Calibri" w:hAnsi="Calibri" w:cs="Calibri"/>
          <w:sz w:val="24"/>
          <w:szCs w:val="24"/>
        </w:rPr>
      </w:pPr>
      <w:r w:rsidRPr="0053339C">
        <w:rPr>
          <w:rFonts w:ascii="Calibri" w:hAnsi="Calibri" w:cs="Calibri"/>
          <w:sz w:val="24"/>
          <w:szCs w:val="24"/>
        </w:rPr>
        <w:t xml:space="preserve">In my current role at </w:t>
      </w:r>
      <w:proofErr w:type="spellStart"/>
      <w:r w:rsidRPr="0053339C">
        <w:rPr>
          <w:rFonts w:ascii="Calibri" w:hAnsi="Calibri" w:cs="Calibri"/>
          <w:sz w:val="24"/>
          <w:szCs w:val="24"/>
        </w:rPr>
        <w:t>Saarthee</w:t>
      </w:r>
      <w:proofErr w:type="spellEnd"/>
      <w:r w:rsidRPr="0053339C">
        <w:rPr>
          <w:rFonts w:ascii="Calibri" w:hAnsi="Calibri" w:cs="Calibri"/>
          <w:sz w:val="24"/>
          <w:szCs w:val="24"/>
        </w:rPr>
        <w:t xml:space="preserve">, </w:t>
      </w:r>
      <w:r w:rsidR="00143048">
        <w:rPr>
          <w:rFonts w:ascii="Calibri" w:hAnsi="Calibri" w:cs="Calibri"/>
          <w:sz w:val="24"/>
          <w:szCs w:val="24"/>
        </w:rPr>
        <w:t>I’m working for COMCAST Smart solution team for building their products. This project is divided into three components:</w:t>
      </w:r>
    </w:p>
    <w:p w14:paraId="357CDE8F" w14:textId="2429E5CC" w:rsidR="00143048" w:rsidRDefault="00143048" w:rsidP="00143048">
      <w:pPr>
        <w:pStyle w:val="ListParagraph"/>
        <w:numPr>
          <w:ilvl w:val="0"/>
          <w:numId w:val="8"/>
        </w:numPr>
        <w:spacing w:after="120"/>
        <w:jc w:val="both"/>
        <w:rPr>
          <w:rFonts w:ascii="Calibri" w:hAnsi="Calibri" w:cs="Calibri"/>
          <w:sz w:val="24"/>
          <w:szCs w:val="24"/>
        </w:rPr>
      </w:pPr>
      <w:r>
        <w:rPr>
          <w:rFonts w:ascii="Calibri" w:hAnsi="Calibri" w:cs="Calibri"/>
          <w:sz w:val="24"/>
          <w:szCs w:val="24"/>
        </w:rPr>
        <w:t xml:space="preserve">The first one includes complete </w:t>
      </w:r>
      <w:r w:rsidR="00A05BA1">
        <w:rPr>
          <w:rFonts w:ascii="Calibri" w:hAnsi="Calibri" w:cs="Calibri"/>
          <w:sz w:val="24"/>
          <w:szCs w:val="24"/>
        </w:rPr>
        <w:t>end-to-end</w:t>
      </w:r>
      <w:r>
        <w:rPr>
          <w:rFonts w:ascii="Calibri" w:hAnsi="Calibri" w:cs="Calibri"/>
          <w:sz w:val="24"/>
          <w:szCs w:val="24"/>
        </w:rPr>
        <w:t xml:space="preserve"> development of the Sales-Hub CRM application on Dynamic 365 </w:t>
      </w:r>
      <w:r w:rsidR="00861FFB">
        <w:rPr>
          <w:rFonts w:ascii="Calibri" w:hAnsi="Calibri" w:cs="Calibri"/>
          <w:sz w:val="24"/>
          <w:szCs w:val="24"/>
        </w:rPr>
        <w:t>helps to</w:t>
      </w:r>
      <w:r>
        <w:rPr>
          <w:rFonts w:ascii="Calibri" w:hAnsi="Calibri" w:cs="Calibri"/>
          <w:sz w:val="24"/>
          <w:szCs w:val="24"/>
        </w:rPr>
        <w:t xml:space="preserve"> track their lead and conversions.</w:t>
      </w:r>
    </w:p>
    <w:p w14:paraId="7082FB01" w14:textId="159F3F24" w:rsidR="00143048" w:rsidRDefault="00143048" w:rsidP="00143048">
      <w:pPr>
        <w:pStyle w:val="ListParagraph"/>
        <w:numPr>
          <w:ilvl w:val="0"/>
          <w:numId w:val="8"/>
        </w:numPr>
        <w:spacing w:after="120"/>
        <w:jc w:val="both"/>
        <w:rPr>
          <w:rFonts w:ascii="Calibri" w:hAnsi="Calibri" w:cs="Calibri"/>
          <w:sz w:val="24"/>
          <w:szCs w:val="24"/>
        </w:rPr>
      </w:pPr>
      <w:r>
        <w:rPr>
          <w:rFonts w:ascii="Calibri" w:hAnsi="Calibri" w:cs="Calibri"/>
          <w:sz w:val="24"/>
          <w:szCs w:val="24"/>
        </w:rPr>
        <w:t xml:space="preserve">The second component </w:t>
      </w:r>
      <w:r w:rsidR="00A05BA1">
        <w:rPr>
          <w:rFonts w:ascii="Calibri" w:hAnsi="Calibri" w:cs="Calibri"/>
          <w:sz w:val="24"/>
          <w:szCs w:val="24"/>
        </w:rPr>
        <w:t>includes</w:t>
      </w:r>
      <w:r>
        <w:rPr>
          <w:rFonts w:ascii="Calibri" w:hAnsi="Calibri" w:cs="Calibri"/>
          <w:sz w:val="24"/>
          <w:szCs w:val="24"/>
        </w:rPr>
        <w:t xml:space="preserve"> the </w:t>
      </w:r>
      <w:r w:rsidR="00A05BA1">
        <w:rPr>
          <w:rFonts w:ascii="Calibri" w:hAnsi="Calibri" w:cs="Calibri"/>
          <w:sz w:val="24"/>
          <w:szCs w:val="24"/>
        </w:rPr>
        <w:t xml:space="preserve">development of </w:t>
      </w:r>
      <w:r>
        <w:rPr>
          <w:rFonts w:ascii="Calibri" w:hAnsi="Calibri" w:cs="Calibri"/>
          <w:sz w:val="24"/>
          <w:szCs w:val="24"/>
        </w:rPr>
        <w:t>power BI dashboard from whatever the data comes from sales-hub application on dynamic 365.</w:t>
      </w:r>
    </w:p>
    <w:p w14:paraId="0000000A" w14:textId="0C03AAC9" w:rsidR="00A62824" w:rsidRPr="00B15F72" w:rsidRDefault="00143048" w:rsidP="0053339C">
      <w:pPr>
        <w:pStyle w:val="ListParagraph"/>
        <w:numPr>
          <w:ilvl w:val="0"/>
          <w:numId w:val="8"/>
        </w:numPr>
        <w:spacing w:after="120"/>
        <w:jc w:val="both"/>
        <w:rPr>
          <w:rFonts w:ascii="Calibri" w:hAnsi="Calibri" w:cs="Calibri"/>
          <w:sz w:val="24"/>
          <w:szCs w:val="24"/>
        </w:rPr>
      </w:pPr>
      <w:r>
        <w:rPr>
          <w:rFonts w:ascii="Calibri" w:hAnsi="Calibri" w:cs="Calibri"/>
          <w:sz w:val="24"/>
          <w:szCs w:val="24"/>
        </w:rPr>
        <w:t xml:space="preserve">The last one includes the </w:t>
      </w:r>
      <w:r w:rsidR="00A05BA1">
        <w:rPr>
          <w:rFonts w:ascii="Calibri" w:hAnsi="Calibri" w:cs="Calibri"/>
          <w:sz w:val="24"/>
          <w:szCs w:val="24"/>
        </w:rPr>
        <w:t xml:space="preserve">implementation of </w:t>
      </w:r>
      <w:r>
        <w:rPr>
          <w:rFonts w:ascii="Calibri" w:hAnsi="Calibri" w:cs="Calibri"/>
          <w:sz w:val="24"/>
          <w:szCs w:val="24"/>
        </w:rPr>
        <w:t xml:space="preserve">campaign automation workflow </w:t>
      </w:r>
      <w:r w:rsidR="00A05BA1">
        <w:rPr>
          <w:rFonts w:ascii="Calibri" w:hAnsi="Calibri" w:cs="Calibri"/>
          <w:sz w:val="24"/>
          <w:szCs w:val="24"/>
        </w:rPr>
        <w:t xml:space="preserve">using </w:t>
      </w:r>
      <w:proofErr w:type="spellStart"/>
      <w:r w:rsidR="00A05BA1">
        <w:rPr>
          <w:rFonts w:ascii="Calibri" w:hAnsi="Calibri" w:cs="Calibri"/>
          <w:sz w:val="24"/>
          <w:szCs w:val="24"/>
        </w:rPr>
        <w:t>Knime</w:t>
      </w:r>
      <w:proofErr w:type="spellEnd"/>
      <w:r w:rsidR="00A05BA1">
        <w:rPr>
          <w:rFonts w:ascii="Calibri" w:hAnsi="Calibri" w:cs="Calibri"/>
          <w:sz w:val="24"/>
          <w:szCs w:val="24"/>
        </w:rPr>
        <w:t xml:space="preserve"> and Google analytics platform.</w:t>
      </w:r>
    </w:p>
    <w:p w14:paraId="0000000B" w14:textId="77777777"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Apart from these:</w:t>
      </w:r>
    </w:p>
    <w:p w14:paraId="0000000C" w14:textId="192AB418"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 xml:space="preserve">During my academic years, I </w:t>
      </w:r>
      <w:r w:rsidR="00B15F72">
        <w:rPr>
          <w:rFonts w:ascii="Calibri" w:hAnsi="Calibri" w:cs="Calibri"/>
          <w:sz w:val="24"/>
          <w:szCs w:val="24"/>
        </w:rPr>
        <w:t>completed</w:t>
      </w:r>
      <w:r w:rsidRPr="0053339C">
        <w:rPr>
          <w:rFonts w:ascii="Calibri" w:hAnsi="Calibri" w:cs="Calibri"/>
          <w:sz w:val="24"/>
          <w:szCs w:val="24"/>
        </w:rPr>
        <w:t xml:space="preserve"> a 6-month internship at </w:t>
      </w:r>
      <w:r w:rsidR="00F34D6D" w:rsidRPr="0053339C">
        <w:rPr>
          <w:rFonts w:ascii="Calibri" w:hAnsi="Calibri" w:cs="Calibri"/>
          <w:sz w:val="24"/>
          <w:szCs w:val="24"/>
        </w:rPr>
        <w:t>the intelligent</w:t>
      </w:r>
      <w:r w:rsidRPr="0053339C">
        <w:rPr>
          <w:rFonts w:ascii="Calibri" w:hAnsi="Calibri" w:cs="Calibri"/>
          <w:sz w:val="24"/>
          <w:szCs w:val="24"/>
        </w:rPr>
        <w:t xml:space="preserve"> automation team </w:t>
      </w:r>
      <w:r w:rsidR="00B15F72">
        <w:rPr>
          <w:rFonts w:ascii="Calibri" w:hAnsi="Calibri" w:cs="Calibri"/>
          <w:sz w:val="24"/>
          <w:szCs w:val="24"/>
        </w:rPr>
        <w:t xml:space="preserve">of </w:t>
      </w:r>
      <w:r w:rsidRPr="0053339C">
        <w:rPr>
          <w:rFonts w:ascii="Calibri" w:hAnsi="Calibri" w:cs="Calibri"/>
          <w:sz w:val="24"/>
          <w:szCs w:val="24"/>
        </w:rPr>
        <w:t xml:space="preserve">JP Morgan, where I </w:t>
      </w:r>
      <w:r w:rsidR="00B15F72">
        <w:rPr>
          <w:rFonts w:ascii="Calibri" w:hAnsi="Calibri" w:cs="Calibri"/>
          <w:sz w:val="24"/>
          <w:szCs w:val="24"/>
        </w:rPr>
        <w:t xml:space="preserve">have </w:t>
      </w:r>
      <w:r w:rsidRPr="0053339C">
        <w:rPr>
          <w:rFonts w:ascii="Calibri" w:hAnsi="Calibri" w:cs="Calibri"/>
          <w:sz w:val="24"/>
          <w:szCs w:val="24"/>
        </w:rPr>
        <w:t xml:space="preserve">developed a daily risk report that was previously created manually, taking around five to six hours </w:t>
      </w:r>
      <w:proofErr w:type="gramStart"/>
      <w:r w:rsidRPr="0053339C">
        <w:rPr>
          <w:rFonts w:ascii="Calibri" w:hAnsi="Calibri" w:cs="Calibri"/>
          <w:sz w:val="24"/>
          <w:szCs w:val="24"/>
        </w:rPr>
        <w:t>on a daily basis</w:t>
      </w:r>
      <w:proofErr w:type="gramEnd"/>
      <w:r w:rsidRPr="0053339C">
        <w:rPr>
          <w:rFonts w:ascii="Calibri" w:hAnsi="Calibri" w:cs="Calibri"/>
          <w:sz w:val="24"/>
          <w:szCs w:val="24"/>
        </w:rPr>
        <w:t xml:space="preserve">. For that,  I designed a Python interface along with Python library which </w:t>
      </w:r>
      <w:proofErr w:type="spellStart"/>
      <w:r w:rsidRPr="0053339C">
        <w:rPr>
          <w:rFonts w:ascii="Calibri" w:hAnsi="Calibri" w:cs="Calibri"/>
          <w:sz w:val="24"/>
          <w:szCs w:val="24"/>
        </w:rPr>
        <w:t>i</w:t>
      </w:r>
      <w:proofErr w:type="spellEnd"/>
      <w:r w:rsidRPr="0053339C">
        <w:rPr>
          <w:rFonts w:ascii="Calibri" w:hAnsi="Calibri" w:cs="Calibri"/>
          <w:sz w:val="24"/>
          <w:szCs w:val="24"/>
        </w:rPr>
        <w:t xml:space="preserve"> named it as a </w:t>
      </w:r>
      <w:proofErr w:type="spellStart"/>
      <w:r w:rsidRPr="0053339C">
        <w:rPr>
          <w:rFonts w:ascii="Calibri" w:hAnsi="Calibri" w:cs="Calibri"/>
          <w:sz w:val="24"/>
          <w:szCs w:val="24"/>
        </w:rPr>
        <w:t>PyautoPDF</w:t>
      </w:r>
      <w:proofErr w:type="spellEnd"/>
      <w:r w:rsidRPr="0053339C">
        <w:rPr>
          <w:rFonts w:ascii="Calibri" w:hAnsi="Calibri" w:cs="Calibri"/>
          <w:sz w:val="24"/>
          <w:szCs w:val="24"/>
        </w:rPr>
        <w:t xml:space="preserve">, through which anyone can automate their report in a shorter amount of time. </w:t>
      </w:r>
    </w:p>
    <w:p w14:paraId="0000000D" w14:textId="798FCFFA"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 xml:space="preserve">I also did a 2-month summer internship at Jaipur Clubfoot Pvt Ltd, where I built a machine-learning model to optimize values for minimum dimension variation in SLA printing. The same model has been published in one of the research </w:t>
      </w:r>
      <w:r w:rsidR="00B15F72" w:rsidRPr="0053339C">
        <w:rPr>
          <w:rFonts w:ascii="Calibri" w:hAnsi="Calibri" w:cs="Calibri"/>
          <w:sz w:val="24"/>
          <w:szCs w:val="24"/>
        </w:rPr>
        <w:t>papers</w:t>
      </w:r>
      <w:r w:rsidRPr="0053339C">
        <w:rPr>
          <w:rFonts w:ascii="Calibri" w:hAnsi="Calibri" w:cs="Calibri"/>
          <w:sz w:val="24"/>
          <w:szCs w:val="24"/>
        </w:rPr>
        <w:t xml:space="preserve"> for further enhancements.</w:t>
      </w:r>
    </w:p>
    <w:p w14:paraId="0000000E" w14:textId="77777777"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I do have some of the achievement which includes:</w:t>
      </w:r>
    </w:p>
    <w:p w14:paraId="2C3815C4" w14:textId="2CE8F93C" w:rsidR="0053339C" w:rsidRPr="0053339C" w:rsidRDefault="0053339C" w:rsidP="0053339C">
      <w:pPr>
        <w:spacing w:after="120"/>
        <w:jc w:val="both"/>
        <w:rPr>
          <w:rFonts w:ascii="Calibri" w:hAnsi="Calibri" w:cs="Calibri"/>
          <w:sz w:val="24"/>
          <w:szCs w:val="24"/>
        </w:rPr>
      </w:pPr>
      <w:r w:rsidRPr="0053339C">
        <w:rPr>
          <w:rFonts w:ascii="Calibri" w:hAnsi="Calibri" w:cs="Calibri"/>
          <w:sz w:val="24"/>
          <w:szCs w:val="24"/>
        </w:rPr>
        <w:t xml:space="preserve">Recently, in the review meeting I was the top performer in the whole 2023 batch, and received </w:t>
      </w:r>
      <w:r w:rsidR="00F34D6D" w:rsidRPr="0053339C">
        <w:rPr>
          <w:rFonts w:ascii="Calibri" w:hAnsi="Calibri" w:cs="Calibri"/>
          <w:sz w:val="24"/>
          <w:szCs w:val="24"/>
        </w:rPr>
        <w:t>an employee</w:t>
      </w:r>
      <w:r w:rsidRPr="0053339C">
        <w:rPr>
          <w:rFonts w:ascii="Calibri" w:hAnsi="Calibri" w:cs="Calibri"/>
          <w:sz w:val="24"/>
          <w:szCs w:val="24"/>
        </w:rPr>
        <w:t xml:space="preserve"> rating of </w:t>
      </w:r>
      <w:r w:rsidR="00B15F72">
        <w:rPr>
          <w:rFonts w:ascii="Calibri" w:hAnsi="Calibri" w:cs="Calibri"/>
          <w:sz w:val="24"/>
          <w:szCs w:val="24"/>
        </w:rPr>
        <w:t>3.5</w:t>
      </w:r>
      <w:r w:rsidRPr="0053339C">
        <w:rPr>
          <w:rFonts w:ascii="Calibri" w:hAnsi="Calibri" w:cs="Calibri"/>
          <w:sz w:val="24"/>
          <w:szCs w:val="24"/>
        </w:rPr>
        <w:t xml:space="preserve"> out of 5</w:t>
      </w:r>
    </w:p>
    <w:p w14:paraId="0000000F" w14:textId="6E79BDF0" w:rsidR="00A62824" w:rsidRPr="0053339C" w:rsidRDefault="0053339C" w:rsidP="0053339C">
      <w:pPr>
        <w:spacing w:after="120"/>
        <w:jc w:val="both"/>
        <w:rPr>
          <w:rFonts w:ascii="Calibri" w:hAnsi="Calibri" w:cs="Calibri"/>
          <w:sz w:val="24"/>
          <w:szCs w:val="24"/>
        </w:rPr>
      </w:pPr>
      <w:r w:rsidRPr="0053339C">
        <w:rPr>
          <w:rFonts w:ascii="Calibri" w:hAnsi="Calibri" w:cs="Calibri"/>
          <w:sz w:val="24"/>
          <w:szCs w:val="24"/>
        </w:rPr>
        <w:t xml:space="preserve">And during my academic year, me and my team secured first place in a national-level competition organized by SAE India, where we designed and developed an Autonomous 4 Wheeled 4-Seater Electric vehicle for Urban Mobility based on the Indian Traffic Scenario. Which </w:t>
      </w:r>
      <w:r w:rsidR="00861FFB">
        <w:rPr>
          <w:rFonts w:ascii="Calibri" w:hAnsi="Calibri" w:cs="Calibri"/>
          <w:sz w:val="24"/>
          <w:szCs w:val="24"/>
        </w:rPr>
        <w:t>took an</w:t>
      </w:r>
      <w:r w:rsidRPr="0053339C">
        <w:rPr>
          <w:rFonts w:ascii="Calibri" w:hAnsi="Calibri" w:cs="Calibri"/>
          <w:sz w:val="24"/>
          <w:szCs w:val="24"/>
        </w:rPr>
        <w:t xml:space="preserve"> about </w:t>
      </w:r>
      <w:r w:rsidR="00F34D6D" w:rsidRPr="0053339C">
        <w:rPr>
          <w:rFonts w:ascii="Calibri" w:hAnsi="Calibri" w:cs="Calibri"/>
          <w:sz w:val="24"/>
          <w:szCs w:val="24"/>
        </w:rPr>
        <w:t>ten</w:t>
      </w:r>
      <w:r w:rsidRPr="0053339C">
        <w:rPr>
          <w:rFonts w:ascii="Calibri" w:hAnsi="Calibri" w:cs="Calibri"/>
          <w:sz w:val="24"/>
          <w:szCs w:val="24"/>
        </w:rPr>
        <w:t xml:space="preserve"> </w:t>
      </w:r>
      <w:r w:rsidR="00F34D6D" w:rsidRPr="0053339C">
        <w:rPr>
          <w:rFonts w:ascii="Calibri" w:hAnsi="Calibri" w:cs="Calibri"/>
          <w:sz w:val="24"/>
          <w:szCs w:val="24"/>
        </w:rPr>
        <w:t>months</w:t>
      </w:r>
      <w:r w:rsidR="00F34D6D">
        <w:rPr>
          <w:rFonts w:ascii="Calibri" w:hAnsi="Calibri" w:cs="Calibri"/>
          <w:sz w:val="24"/>
          <w:szCs w:val="24"/>
        </w:rPr>
        <w:t>-</w:t>
      </w:r>
      <w:r w:rsidRPr="0053339C">
        <w:rPr>
          <w:rFonts w:ascii="Calibri" w:hAnsi="Calibri" w:cs="Calibri"/>
          <w:sz w:val="24"/>
          <w:szCs w:val="24"/>
        </w:rPr>
        <w:t>four stages to complete</w:t>
      </w:r>
      <w:r w:rsidR="00B15F72">
        <w:rPr>
          <w:rFonts w:ascii="Calibri" w:hAnsi="Calibri" w:cs="Calibri"/>
          <w:sz w:val="24"/>
          <w:szCs w:val="24"/>
        </w:rPr>
        <w:t>, and secure 1.5 lac of cash winning price.</w:t>
      </w:r>
    </w:p>
    <w:p w14:paraId="00000010" w14:textId="77777777"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In my free time, I enjoy playing chess and volleyball.</w:t>
      </w:r>
    </w:p>
    <w:p w14:paraId="00000011" w14:textId="77777777" w:rsidR="00A62824" w:rsidRPr="0053339C" w:rsidRDefault="00A62824" w:rsidP="0053339C">
      <w:pPr>
        <w:spacing w:after="120"/>
        <w:jc w:val="both"/>
        <w:rPr>
          <w:rFonts w:ascii="Calibri" w:hAnsi="Calibri" w:cs="Calibri"/>
          <w:sz w:val="24"/>
          <w:szCs w:val="24"/>
        </w:rPr>
      </w:pPr>
    </w:p>
    <w:p w14:paraId="00000012" w14:textId="1586E7F5" w:rsidR="00A62824" w:rsidRPr="0053339C" w:rsidRDefault="00B15F72" w:rsidP="0053339C">
      <w:pPr>
        <w:spacing w:after="120"/>
        <w:jc w:val="both"/>
        <w:rPr>
          <w:rFonts w:ascii="Calibri" w:hAnsi="Calibri" w:cs="Calibri"/>
          <w:sz w:val="24"/>
          <w:szCs w:val="24"/>
        </w:rPr>
      </w:pPr>
      <w:r>
        <w:rPr>
          <w:rFonts w:ascii="Calibri" w:hAnsi="Calibri" w:cs="Calibri"/>
          <w:sz w:val="24"/>
          <w:szCs w:val="24"/>
        </w:rPr>
        <w:t>---------------------------------------------------------------------------------------------</w:t>
      </w:r>
      <w:r w:rsidRPr="0053339C">
        <w:rPr>
          <w:rFonts w:ascii="Calibri" w:hAnsi="Calibri" w:cs="Calibri"/>
          <w:sz w:val="24"/>
          <w:szCs w:val="24"/>
        </w:rPr>
        <w:t>---------------------------------------------</w:t>
      </w:r>
    </w:p>
    <w:p w14:paraId="00000013" w14:textId="55ED7708" w:rsidR="00A62824" w:rsidRPr="0053339C" w:rsidRDefault="00A62824" w:rsidP="0053339C">
      <w:pPr>
        <w:spacing w:after="120"/>
        <w:jc w:val="both"/>
        <w:rPr>
          <w:rFonts w:ascii="Calibri" w:hAnsi="Calibri" w:cs="Calibri"/>
          <w:sz w:val="24"/>
          <w:szCs w:val="24"/>
        </w:rPr>
      </w:pPr>
    </w:p>
    <w:p w14:paraId="00000014" w14:textId="10DED920" w:rsidR="00A62824" w:rsidRPr="00F34D6D" w:rsidRDefault="00F34D6D" w:rsidP="0053339C">
      <w:pPr>
        <w:spacing w:after="120"/>
        <w:jc w:val="both"/>
        <w:rPr>
          <w:rFonts w:ascii="Calibri" w:hAnsi="Calibri" w:cs="Calibri"/>
          <w:b/>
          <w:bCs/>
          <w:color w:val="0070C0"/>
          <w:sz w:val="24"/>
          <w:szCs w:val="24"/>
        </w:rPr>
      </w:pPr>
      <w:r>
        <w:rPr>
          <w:rFonts w:ascii="Calibri" w:hAnsi="Calibri" w:cs="Calibri"/>
          <w:b/>
          <w:bCs/>
          <w:color w:val="0070C0"/>
          <w:sz w:val="24"/>
          <w:szCs w:val="24"/>
        </w:rPr>
        <w:t>F</w:t>
      </w:r>
      <w:r w:rsidRPr="00F34D6D">
        <w:rPr>
          <w:rFonts w:ascii="Calibri" w:hAnsi="Calibri" w:cs="Calibri"/>
          <w:b/>
          <w:bCs/>
          <w:color w:val="0070C0"/>
          <w:sz w:val="24"/>
          <w:szCs w:val="24"/>
        </w:rPr>
        <w:t>amily:</w:t>
      </w:r>
    </w:p>
    <w:p w14:paraId="00000015" w14:textId="19337E5B"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In my family, there are five members: my father, who working as a labor at ongoing construction in our village; my mother, who is a housewife; my elder sister, who got married; myself; and my younger sister, who is currently pursuing her final year of a BA degree</w:t>
      </w:r>
      <w:r w:rsidR="00B15F72">
        <w:rPr>
          <w:rFonts w:ascii="Calibri" w:hAnsi="Calibri" w:cs="Calibri"/>
          <w:sz w:val="24"/>
          <w:szCs w:val="24"/>
        </w:rPr>
        <w:t>.</w:t>
      </w:r>
    </w:p>
    <w:p w14:paraId="00000016" w14:textId="77777777" w:rsidR="00A62824" w:rsidRDefault="00A62824" w:rsidP="0053339C">
      <w:pPr>
        <w:spacing w:after="120"/>
        <w:jc w:val="both"/>
        <w:rPr>
          <w:rFonts w:ascii="Calibri" w:hAnsi="Calibri" w:cs="Calibri"/>
          <w:sz w:val="24"/>
          <w:szCs w:val="24"/>
        </w:rPr>
      </w:pPr>
    </w:p>
    <w:p w14:paraId="2CB0DC85" w14:textId="77777777" w:rsidR="00B15F72" w:rsidRDefault="00B15F72" w:rsidP="0053339C">
      <w:pPr>
        <w:spacing w:after="120"/>
        <w:jc w:val="both"/>
        <w:rPr>
          <w:rFonts w:ascii="Calibri" w:hAnsi="Calibri" w:cs="Calibri"/>
          <w:sz w:val="24"/>
          <w:szCs w:val="24"/>
        </w:rPr>
      </w:pPr>
    </w:p>
    <w:p w14:paraId="1E847045" w14:textId="77777777" w:rsidR="00B15F72" w:rsidRPr="0053339C" w:rsidRDefault="00B15F72" w:rsidP="0053339C">
      <w:pPr>
        <w:spacing w:after="120"/>
        <w:jc w:val="both"/>
        <w:rPr>
          <w:rFonts w:ascii="Calibri" w:hAnsi="Calibri" w:cs="Calibri"/>
          <w:sz w:val="24"/>
          <w:szCs w:val="24"/>
        </w:rPr>
      </w:pPr>
    </w:p>
    <w:p w14:paraId="00000017" w14:textId="1FF07B9F" w:rsidR="00A62824" w:rsidRPr="00B15F72" w:rsidRDefault="00000000" w:rsidP="00B15F72">
      <w:pPr>
        <w:spacing w:after="120"/>
        <w:jc w:val="both"/>
        <w:rPr>
          <w:rFonts w:ascii="Calibri" w:hAnsi="Calibri" w:cs="Calibri"/>
          <w:b/>
          <w:bCs/>
          <w:color w:val="0070C0"/>
          <w:sz w:val="24"/>
          <w:szCs w:val="24"/>
        </w:rPr>
      </w:pPr>
      <w:r w:rsidRPr="00B15F72">
        <w:rPr>
          <w:rFonts w:ascii="Calibri" w:hAnsi="Calibri" w:cs="Calibri"/>
          <w:b/>
          <w:bCs/>
          <w:color w:val="0070C0"/>
          <w:sz w:val="24"/>
          <w:szCs w:val="24"/>
        </w:rPr>
        <w:lastRenderedPageBreak/>
        <w:t>Reason for leaving the current firm</w:t>
      </w:r>
      <w:r w:rsidR="00B15F72">
        <w:rPr>
          <w:rFonts w:ascii="Calibri" w:hAnsi="Calibri" w:cs="Calibri"/>
          <w:b/>
          <w:bCs/>
          <w:color w:val="0070C0"/>
          <w:sz w:val="24"/>
          <w:szCs w:val="24"/>
        </w:rPr>
        <w:t>:</w:t>
      </w:r>
    </w:p>
    <w:p w14:paraId="00000018" w14:textId="4410C294"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 xml:space="preserve">There are </w:t>
      </w:r>
      <w:r w:rsidR="00B15F72" w:rsidRPr="0053339C">
        <w:rPr>
          <w:rFonts w:ascii="Calibri" w:hAnsi="Calibri" w:cs="Calibri"/>
          <w:sz w:val="24"/>
          <w:szCs w:val="24"/>
        </w:rPr>
        <w:t>a couple</w:t>
      </w:r>
      <w:r w:rsidRPr="0053339C">
        <w:rPr>
          <w:rFonts w:ascii="Calibri" w:hAnsi="Calibri" w:cs="Calibri"/>
          <w:sz w:val="24"/>
          <w:szCs w:val="24"/>
        </w:rPr>
        <w:t xml:space="preserve"> of reasons why I want to </w:t>
      </w:r>
      <w:r w:rsidR="00B15F72" w:rsidRPr="0053339C">
        <w:rPr>
          <w:rFonts w:ascii="Calibri" w:hAnsi="Calibri" w:cs="Calibri"/>
          <w:sz w:val="24"/>
          <w:szCs w:val="24"/>
        </w:rPr>
        <w:t>switch to</w:t>
      </w:r>
      <w:r w:rsidRPr="0053339C">
        <w:rPr>
          <w:rFonts w:ascii="Calibri" w:hAnsi="Calibri" w:cs="Calibri"/>
          <w:sz w:val="24"/>
          <w:szCs w:val="24"/>
        </w:rPr>
        <w:t xml:space="preserve"> the firm:</w:t>
      </w:r>
    </w:p>
    <w:p w14:paraId="00000019" w14:textId="77777777" w:rsidR="00A62824" w:rsidRPr="0053339C" w:rsidRDefault="00000000" w:rsidP="0053339C">
      <w:pPr>
        <w:numPr>
          <w:ilvl w:val="0"/>
          <w:numId w:val="1"/>
        </w:numPr>
        <w:spacing w:after="120"/>
        <w:jc w:val="both"/>
        <w:rPr>
          <w:rFonts w:ascii="Calibri" w:hAnsi="Calibri" w:cs="Calibri"/>
          <w:sz w:val="24"/>
          <w:szCs w:val="24"/>
        </w:rPr>
      </w:pPr>
      <w:r w:rsidRPr="0053339C">
        <w:rPr>
          <w:rFonts w:ascii="Calibri" w:hAnsi="Calibri" w:cs="Calibri"/>
          <w:sz w:val="24"/>
          <w:szCs w:val="24"/>
        </w:rPr>
        <w:t>Once my supervisor left the company, the work environment just wasn’t the same as before. The person who replaced them started micromanaging the team not related to the work but also politics.</w:t>
      </w:r>
    </w:p>
    <w:p w14:paraId="0000001A" w14:textId="77777777" w:rsidR="00A62824" w:rsidRPr="0053339C" w:rsidRDefault="00000000" w:rsidP="0053339C">
      <w:pPr>
        <w:numPr>
          <w:ilvl w:val="0"/>
          <w:numId w:val="1"/>
        </w:numPr>
        <w:spacing w:after="120"/>
        <w:jc w:val="both"/>
        <w:rPr>
          <w:rFonts w:ascii="Calibri" w:hAnsi="Calibri" w:cs="Calibri"/>
          <w:sz w:val="24"/>
          <w:szCs w:val="24"/>
        </w:rPr>
      </w:pPr>
      <w:r w:rsidRPr="0053339C">
        <w:rPr>
          <w:rFonts w:ascii="Calibri" w:hAnsi="Calibri" w:cs="Calibri"/>
          <w:sz w:val="24"/>
          <w:szCs w:val="24"/>
        </w:rPr>
        <w:t xml:space="preserve">While I was grateful for the opportunities at </w:t>
      </w:r>
      <w:proofErr w:type="spellStart"/>
      <w:r w:rsidRPr="0053339C">
        <w:rPr>
          <w:rFonts w:ascii="Calibri" w:hAnsi="Calibri" w:cs="Calibri"/>
          <w:sz w:val="24"/>
          <w:szCs w:val="24"/>
        </w:rPr>
        <w:t>saarthee</w:t>
      </w:r>
      <w:proofErr w:type="spellEnd"/>
      <w:r w:rsidRPr="0053339C">
        <w:rPr>
          <w:rFonts w:ascii="Calibri" w:hAnsi="Calibri" w:cs="Calibri"/>
          <w:sz w:val="24"/>
          <w:szCs w:val="24"/>
        </w:rPr>
        <w:t>, I felt like because I wasn’t using my skills and experience to their full potential. I'm looking for an opportunity that will let me grow, so I can take my career to the next level.</w:t>
      </w:r>
    </w:p>
    <w:p w14:paraId="0000001B" w14:textId="77777777" w:rsidR="00A62824" w:rsidRPr="0053339C" w:rsidRDefault="00000000" w:rsidP="0053339C">
      <w:pPr>
        <w:numPr>
          <w:ilvl w:val="0"/>
          <w:numId w:val="1"/>
        </w:numPr>
        <w:spacing w:after="120"/>
        <w:jc w:val="both"/>
        <w:rPr>
          <w:rFonts w:ascii="Calibri" w:hAnsi="Calibri" w:cs="Calibri"/>
          <w:sz w:val="24"/>
          <w:szCs w:val="24"/>
        </w:rPr>
      </w:pPr>
      <w:r w:rsidRPr="0053339C">
        <w:rPr>
          <w:rFonts w:ascii="Calibri" w:hAnsi="Calibri" w:cs="Calibri"/>
          <w:sz w:val="24"/>
          <w:szCs w:val="24"/>
        </w:rPr>
        <w:t>And I do want to add-up more skills/innovation to my profession which helps me to grow exponentially.</w:t>
      </w:r>
    </w:p>
    <w:p w14:paraId="242112BB" w14:textId="3B6B45B0" w:rsidR="00B15F72" w:rsidRPr="00B15F72" w:rsidRDefault="00B15F72" w:rsidP="00B15F72">
      <w:pPr>
        <w:spacing w:after="120"/>
        <w:jc w:val="both"/>
        <w:rPr>
          <w:rFonts w:ascii="Calibri" w:hAnsi="Calibri" w:cs="Calibri"/>
          <w:b/>
          <w:bCs/>
          <w:color w:val="0070C0"/>
          <w:sz w:val="24"/>
          <w:szCs w:val="24"/>
        </w:rPr>
      </w:pPr>
      <w:r>
        <w:rPr>
          <w:rFonts w:ascii="Calibri" w:hAnsi="Calibri" w:cs="Calibri"/>
          <w:b/>
          <w:bCs/>
          <w:color w:val="0070C0"/>
          <w:sz w:val="24"/>
          <w:szCs w:val="24"/>
        </w:rPr>
        <w:t>Strength and Weaknesses:</w:t>
      </w:r>
    </w:p>
    <w:p w14:paraId="0000001E" w14:textId="77777777" w:rsidR="00A62824" w:rsidRPr="0053339C" w:rsidRDefault="00000000" w:rsidP="0053339C">
      <w:pPr>
        <w:widowControl w:val="0"/>
        <w:numPr>
          <w:ilvl w:val="0"/>
          <w:numId w:val="5"/>
        </w:numPr>
        <w:spacing w:after="120" w:line="240" w:lineRule="auto"/>
        <w:jc w:val="both"/>
        <w:rPr>
          <w:rFonts w:ascii="Calibri" w:hAnsi="Calibri" w:cs="Calibri"/>
          <w:sz w:val="24"/>
          <w:szCs w:val="24"/>
        </w:rPr>
      </w:pPr>
      <w:r w:rsidRPr="0053339C">
        <w:rPr>
          <w:rFonts w:ascii="Calibri" w:hAnsi="Calibri" w:cs="Calibri"/>
          <w:sz w:val="24"/>
          <w:szCs w:val="24"/>
        </w:rPr>
        <w:t xml:space="preserve">Strength includes: </w:t>
      </w:r>
    </w:p>
    <w:p w14:paraId="0000001F" w14:textId="7C0774C1" w:rsidR="00A62824" w:rsidRPr="0053339C" w:rsidRDefault="00F34D6D" w:rsidP="0053339C">
      <w:pPr>
        <w:widowControl w:val="0"/>
        <w:numPr>
          <w:ilvl w:val="1"/>
          <w:numId w:val="5"/>
        </w:numPr>
        <w:spacing w:after="120" w:line="240" w:lineRule="auto"/>
        <w:jc w:val="both"/>
        <w:rPr>
          <w:rFonts w:ascii="Calibri" w:hAnsi="Calibri" w:cs="Calibri"/>
          <w:sz w:val="24"/>
          <w:szCs w:val="24"/>
        </w:rPr>
      </w:pPr>
      <w:r>
        <w:rPr>
          <w:rFonts w:ascii="Calibri" w:hAnsi="Calibri" w:cs="Calibri"/>
          <w:sz w:val="24"/>
          <w:szCs w:val="24"/>
        </w:rPr>
        <w:t xml:space="preserve">I do have a confident and collaborative nature to </w:t>
      </w:r>
      <w:r w:rsidR="00490282">
        <w:rPr>
          <w:rFonts w:ascii="Calibri" w:hAnsi="Calibri" w:cs="Calibri"/>
          <w:sz w:val="24"/>
          <w:szCs w:val="24"/>
        </w:rPr>
        <w:t>work</w:t>
      </w:r>
      <w:r>
        <w:rPr>
          <w:rFonts w:ascii="Calibri" w:hAnsi="Calibri" w:cs="Calibri"/>
          <w:sz w:val="24"/>
          <w:szCs w:val="24"/>
        </w:rPr>
        <w:t xml:space="preserve"> as a team and</w:t>
      </w:r>
      <w:r w:rsidRPr="0053339C">
        <w:rPr>
          <w:rFonts w:ascii="Calibri" w:hAnsi="Calibri" w:cs="Calibri"/>
          <w:sz w:val="24"/>
          <w:szCs w:val="24"/>
        </w:rPr>
        <w:t xml:space="preserve"> completing the business objective </w:t>
      </w:r>
      <w:r>
        <w:rPr>
          <w:rFonts w:ascii="Calibri" w:hAnsi="Calibri" w:cs="Calibri"/>
          <w:sz w:val="24"/>
          <w:szCs w:val="24"/>
        </w:rPr>
        <w:t>before deadline.</w:t>
      </w:r>
    </w:p>
    <w:p w14:paraId="00000020" w14:textId="49F143CF" w:rsidR="00A62824" w:rsidRPr="0053339C" w:rsidRDefault="00F34D6D" w:rsidP="0053339C">
      <w:pPr>
        <w:widowControl w:val="0"/>
        <w:numPr>
          <w:ilvl w:val="1"/>
          <w:numId w:val="5"/>
        </w:numPr>
        <w:spacing w:after="120" w:line="240" w:lineRule="auto"/>
        <w:jc w:val="both"/>
        <w:rPr>
          <w:rFonts w:ascii="Calibri" w:hAnsi="Calibri" w:cs="Calibri"/>
          <w:sz w:val="24"/>
          <w:szCs w:val="24"/>
        </w:rPr>
      </w:pPr>
      <w:r>
        <w:rPr>
          <w:rFonts w:ascii="Calibri" w:hAnsi="Calibri" w:cs="Calibri"/>
          <w:sz w:val="24"/>
          <w:szCs w:val="24"/>
        </w:rPr>
        <w:t>I usually p</w:t>
      </w:r>
      <w:r w:rsidRPr="0053339C">
        <w:rPr>
          <w:rFonts w:ascii="Calibri" w:hAnsi="Calibri" w:cs="Calibri"/>
          <w:sz w:val="24"/>
          <w:szCs w:val="24"/>
        </w:rPr>
        <w:t>re-plan everything on the business objective so that I can optimize the task properly to complete</w:t>
      </w:r>
      <w:r w:rsidR="002B4168">
        <w:rPr>
          <w:rFonts w:ascii="Calibri" w:hAnsi="Calibri" w:cs="Calibri"/>
          <w:sz w:val="24"/>
          <w:szCs w:val="24"/>
        </w:rPr>
        <w:t xml:space="preserve"> it within the given span of time.</w:t>
      </w:r>
    </w:p>
    <w:p w14:paraId="00000021" w14:textId="77777777" w:rsidR="00A62824" w:rsidRDefault="00000000" w:rsidP="0053339C">
      <w:pPr>
        <w:widowControl w:val="0"/>
        <w:numPr>
          <w:ilvl w:val="1"/>
          <w:numId w:val="5"/>
        </w:numPr>
        <w:spacing w:after="120" w:line="240" w:lineRule="auto"/>
        <w:jc w:val="both"/>
        <w:rPr>
          <w:rFonts w:ascii="Calibri" w:hAnsi="Calibri" w:cs="Calibri"/>
          <w:sz w:val="24"/>
          <w:szCs w:val="24"/>
        </w:rPr>
      </w:pPr>
      <w:r w:rsidRPr="0053339C">
        <w:rPr>
          <w:rFonts w:ascii="Calibri" w:hAnsi="Calibri" w:cs="Calibri"/>
          <w:sz w:val="24"/>
          <w:szCs w:val="24"/>
        </w:rPr>
        <w:t>Innovative nature to think over any problem</w:t>
      </w:r>
    </w:p>
    <w:p w14:paraId="376EF7A3" w14:textId="1BD5CBCD" w:rsidR="004B4F57" w:rsidRPr="0053339C" w:rsidRDefault="004B4F57" w:rsidP="0053339C">
      <w:pPr>
        <w:widowControl w:val="0"/>
        <w:numPr>
          <w:ilvl w:val="1"/>
          <w:numId w:val="5"/>
        </w:numPr>
        <w:spacing w:after="120" w:line="240" w:lineRule="auto"/>
        <w:jc w:val="both"/>
        <w:rPr>
          <w:rFonts w:ascii="Calibri" w:hAnsi="Calibri" w:cs="Calibri"/>
          <w:sz w:val="24"/>
          <w:szCs w:val="24"/>
        </w:rPr>
      </w:pPr>
      <w:r>
        <w:rPr>
          <w:rFonts w:ascii="Calibri" w:hAnsi="Calibri" w:cs="Calibri"/>
          <w:sz w:val="24"/>
          <w:szCs w:val="24"/>
        </w:rPr>
        <w:t>I have one law which I named it as “Star Law”</w:t>
      </w:r>
      <w:r w:rsidR="00CA3844">
        <w:rPr>
          <w:rFonts w:ascii="Calibri" w:hAnsi="Calibri" w:cs="Calibri"/>
          <w:sz w:val="24"/>
          <w:szCs w:val="24"/>
        </w:rPr>
        <w:t xml:space="preserve"> which</w:t>
      </w:r>
      <w:r>
        <w:rPr>
          <w:rFonts w:ascii="Calibri" w:hAnsi="Calibri" w:cs="Calibri"/>
          <w:sz w:val="24"/>
          <w:szCs w:val="24"/>
        </w:rPr>
        <w:t xml:space="preserve"> is “everything is possible</w:t>
      </w:r>
      <w:r w:rsidR="00861FFB">
        <w:rPr>
          <w:rFonts w:ascii="Calibri" w:hAnsi="Calibri" w:cs="Calibri"/>
          <w:sz w:val="24"/>
          <w:szCs w:val="24"/>
        </w:rPr>
        <w:t xml:space="preserve"> in life</w:t>
      </w:r>
      <w:r>
        <w:rPr>
          <w:rFonts w:ascii="Calibri" w:hAnsi="Calibri" w:cs="Calibri"/>
          <w:sz w:val="24"/>
          <w:szCs w:val="24"/>
        </w:rPr>
        <w:t>.”</w:t>
      </w:r>
    </w:p>
    <w:p w14:paraId="00000022" w14:textId="52AF317F" w:rsidR="00A62824" w:rsidRPr="0053339C" w:rsidRDefault="002B4168" w:rsidP="0053339C">
      <w:pPr>
        <w:widowControl w:val="0"/>
        <w:numPr>
          <w:ilvl w:val="0"/>
          <w:numId w:val="5"/>
        </w:numPr>
        <w:spacing w:after="120" w:line="240" w:lineRule="auto"/>
        <w:jc w:val="both"/>
        <w:rPr>
          <w:rFonts w:ascii="Calibri" w:hAnsi="Calibri" w:cs="Calibri"/>
          <w:sz w:val="24"/>
          <w:szCs w:val="24"/>
        </w:rPr>
      </w:pPr>
      <w:r>
        <w:rPr>
          <w:rFonts w:ascii="Calibri" w:hAnsi="Calibri" w:cs="Calibri"/>
          <w:sz w:val="24"/>
          <w:szCs w:val="24"/>
        </w:rPr>
        <w:t>Along with the strengths I do have some of the w</w:t>
      </w:r>
      <w:r w:rsidRPr="0053339C">
        <w:rPr>
          <w:rFonts w:ascii="Calibri" w:hAnsi="Calibri" w:cs="Calibri"/>
          <w:sz w:val="24"/>
          <w:szCs w:val="24"/>
        </w:rPr>
        <w:t>eaknesses</w:t>
      </w:r>
      <w:r>
        <w:rPr>
          <w:rFonts w:ascii="Calibri" w:hAnsi="Calibri" w:cs="Calibri"/>
          <w:sz w:val="24"/>
          <w:szCs w:val="24"/>
        </w:rPr>
        <w:t xml:space="preserve"> which include</w:t>
      </w:r>
      <w:r w:rsidRPr="0053339C">
        <w:rPr>
          <w:rFonts w:ascii="Calibri" w:hAnsi="Calibri" w:cs="Calibri"/>
          <w:sz w:val="24"/>
          <w:szCs w:val="24"/>
        </w:rPr>
        <w:t>:</w:t>
      </w:r>
    </w:p>
    <w:p w14:paraId="00000024" w14:textId="3CF45C09" w:rsidR="00A62824" w:rsidRPr="000A59E6" w:rsidRDefault="00000000" w:rsidP="0053339C">
      <w:pPr>
        <w:widowControl w:val="0"/>
        <w:numPr>
          <w:ilvl w:val="1"/>
          <w:numId w:val="5"/>
        </w:numPr>
        <w:spacing w:after="120" w:line="240" w:lineRule="auto"/>
        <w:jc w:val="both"/>
        <w:rPr>
          <w:rFonts w:ascii="Calibri" w:hAnsi="Calibri" w:cs="Calibri"/>
          <w:sz w:val="24"/>
          <w:szCs w:val="24"/>
        </w:rPr>
      </w:pPr>
      <w:r w:rsidRPr="0053339C">
        <w:rPr>
          <w:rFonts w:ascii="Calibri" w:hAnsi="Calibri" w:cs="Calibri"/>
          <w:sz w:val="24"/>
          <w:szCs w:val="24"/>
        </w:rPr>
        <w:t xml:space="preserve">I usually try to think deeply over the given objective which sometimes takes more time than normally. I’m trying to work upon it so that I can reduce </w:t>
      </w:r>
      <w:r w:rsidR="000A59E6" w:rsidRPr="0053339C">
        <w:rPr>
          <w:rFonts w:ascii="Calibri" w:hAnsi="Calibri" w:cs="Calibri"/>
          <w:sz w:val="24"/>
          <w:szCs w:val="24"/>
        </w:rPr>
        <w:t>my</w:t>
      </w:r>
      <w:r w:rsidRPr="0053339C">
        <w:rPr>
          <w:rFonts w:ascii="Calibri" w:hAnsi="Calibri" w:cs="Calibri"/>
          <w:sz w:val="24"/>
          <w:szCs w:val="24"/>
        </w:rPr>
        <w:t xml:space="preserve"> overthinking timing to a certain extent.</w:t>
      </w:r>
    </w:p>
    <w:p w14:paraId="00000025" w14:textId="77777777" w:rsidR="00A62824" w:rsidRPr="000A59E6" w:rsidRDefault="00000000" w:rsidP="000A59E6">
      <w:pPr>
        <w:widowControl w:val="0"/>
        <w:spacing w:after="120" w:line="240" w:lineRule="auto"/>
        <w:jc w:val="both"/>
        <w:rPr>
          <w:rFonts w:ascii="Calibri" w:hAnsi="Calibri" w:cs="Calibri"/>
          <w:b/>
          <w:bCs/>
          <w:color w:val="0070C0"/>
          <w:sz w:val="24"/>
          <w:szCs w:val="24"/>
        </w:rPr>
      </w:pPr>
      <w:r w:rsidRPr="000A59E6">
        <w:rPr>
          <w:rFonts w:ascii="Calibri" w:hAnsi="Calibri" w:cs="Calibri"/>
          <w:b/>
          <w:bCs/>
          <w:color w:val="0070C0"/>
          <w:sz w:val="24"/>
          <w:szCs w:val="24"/>
        </w:rPr>
        <w:t>Can you describe yourself in three to five words?</w:t>
      </w:r>
    </w:p>
    <w:p w14:paraId="7EC272D0" w14:textId="2EBF1440" w:rsidR="002B4168" w:rsidRPr="002B4168" w:rsidRDefault="00000000" w:rsidP="002B4168">
      <w:pPr>
        <w:widowControl w:val="0"/>
        <w:numPr>
          <w:ilvl w:val="0"/>
          <w:numId w:val="6"/>
        </w:numPr>
        <w:spacing w:after="120" w:line="240" w:lineRule="auto"/>
        <w:jc w:val="both"/>
        <w:rPr>
          <w:rFonts w:ascii="Calibri" w:hAnsi="Calibri" w:cs="Calibri"/>
          <w:sz w:val="24"/>
          <w:szCs w:val="24"/>
        </w:rPr>
      </w:pPr>
      <w:r w:rsidRPr="0053339C">
        <w:rPr>
          <w:rFonts w:ascii="Calibri" w:hAnsi="Calibri" w:cs="Calibri"/>
          <w:sz w:val="24"/>
          <w:szCs w:val="24"/>
        </w:rPr>
        <w:t>Punctual, passionate, innovative, loyal to work</w:t>
      </w:r>
    </w:p>
    <w:p w14:paraId="04BB9385" w14:textId="7F7188F0" w:rsidR="002B4168" w:rsidRPr="000A59E6" w:rsidRDefault="002B4168" w:rsidP="002B4168">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Trends and Developments in Compensation:</w:t>
      </w:r>
      <w:r w:rsidR="003E72DB">
        <w:rPr>
          <w:rFonts w:ascii="Calibri" w:hAnsi="Calibri" w:cs="Calibri"/>
          <w:b/>
          <w:bCs/>
          <w:color w:val="0070C0"/>
          <w:sz w:val="24"/>
          <w:szCs w:val="24"/>
        </w:rPr>
        <w:t xml:space="preserve"> (</w:t>
      </w:r>
      <w:r w:rsidR="003E72DB" w:rsidRPr="003E72DB">
        <w:rPr>
          <w:rFonts w:ascii="Calibri" w:hAnsi="Calibri" w:cs="Calibri"/>
          <w:b/>
          <w:bCs/>
          <w:color w:val="BF4E14" w:themeColor="accent2" w:themeShade="BF"/>
          <w:sz w:val="24"/>
          <w:szCs w:val="24"/>
        </w:rPr>
        <w:t>Suggestion</w:t>
      </w:r>
      <w:r w:rsidR="003E72DB">
        <w:rPr>
          <w:rFonts w:ascii="Calibri" w:hAnsi="Calibri" w:cs="Calibri"/>
          <w:b/>
          <w:bCs/>
          <w:color w:val="0070C0"/>
          <w:sz w:val="24"/>
          <w:szCs w:val="24"/>
        </w:rPr>
        <w:t>)</w:t>
      </w:r>
    </w:p>
    <w:p w14:paraId="5DC62736" w14:textId="09A850FC" w:rsidR="002449B7" w:rsidRPr="00996CBE" w:rsidRDefault="002449B7" w:rsidP="002449B7">
      <w:pPr>
        <w:pStyle w:val="ListParagraph"/>
        <w:widowControl w:val="0"/>
        <w:numPr>
          <w:ilvl w:val="0"/>
          <w:numId w:val="3"/>
        </w:numPr>
        <w:spacing w:after="120" w:line="240" w:lineRule="auto"/>
        <w:jc w:val="both"/>
        <w:rPr>
          <w:rFonts w:ascii="Calibri" w:hAnsi="Calibri" w:cs="Calibri"/>
          <w:sz w:val="24"/>
          <w:szCs w:val="24"/>
        </w:rPr>
      </w:pPr>
      <w:r w:rsidRPr="002449B7">
        <w:rPr>
          <w:rFonts w:ascii="Calibri" w:hAnsi="Calibri" w:cs="Calibri"/>
          <w:sz w:val="24"/>
          <w:szCs w:val="24"/>
        </w:rPr>
        <w:t>A compensation program refers to the set of guidelines and policies that determine how employees are paid and rewarded within an organization</w:t>
      </w:r>
      <w:r>
        <w:rPr>
          <w:rFonts w:ascii="Calibri" w:hAnsi="Calibri" w:cs="Calibri"/>
          <w:sz w:val="24"/>
          <w:szCs w:val="24"/>
        </w:rPr>
        <w:t xml:space="preserve">, which also includes </w:t>
      </w:r>
      <w:r w:rsidRPr="00996CBE">
        <w:rPr>
          <w:rFonts w:ascii="Calibri" w:hAnsi="Calibri" w:cs="Calibri"/>
          <w:sz w:val="24"/>
          <w:szCs w:val="24"/>
        </w:rPr>
        <w:t>how effective compensation structures play a key role in employee satisfaction, retention, and organizational success.</w:t>
      </w:r>
    </w:p>
    <w:p w14:paraId="6C844038" w14:textId="5BCEC815" w:rsidR="002449B7" w:rsidRDefault="002449B7" w:rsidP="00CE0010">
      <w:pPr>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 xml:space="preserve">And the biggest thing I have ever seen is that compensation is </w:t>
      </w:r>
      <w:r w:rsidR="008F7296">
        <w:rPr>
          <w:rFonts w:ascii="Calibri" w:hAnsi="Calibri" w:cs="Calibri"/>
          <w:sz w:val="24"/>
          <w:szCs w:val="24"/>
        </w:rPr>
        <w:t xml:space="preserve">inversely </w:t>
      </w:r>
      <w:proofErr w:type="gramStart"/>
      <w:r>
        <w:rPr>
          <w:rFonts w:ascii="Calibri" w:hAnsi="Calibri" w:cs="Calibri"/>
          <w:sz w:val="24"/>
          <w:szCs w:val="24"/>
        </w:rPr>
        <w:t>proportional</w:t>
      </w:r>
      <w:proofErr w:type="gramEnd"/>
      <w:r>
        <w:rPr>
          <w:rFonts w:ascii="Calibri" w:hAnsi="Calibri" w:cs="Calibri"/>
          <w:sz w:val="24"/>
          <w:szCs w:val="24"/>
        </w:rPr>
        <w:t xml:space="preserve"> </w:t>
      </w:r>
      <w:r w:rsidR="008F7296">
        <w:rPr>
          <w:rFonts w:ascii="Calibri" w:hAnsi="Calibri" w:cs="Calibri"/>
          <w:sz w:val="24"/>
          <w:szCs w:val="24"/>
        </w:rPr>
        <w:t xml:space="preserve">the </w:t>
      </w:r>
      <w:r>
        <w:rPr>
          <w:rFonts w:ascii="Calibri" w:hAnsi="Calibri" w:cs="Calibri"/>
          <w:sz w:val="24"/>
          <w:szCs w:val="24"/>
        </w:rPr>
        <w:t>employee churn rate.</w:t>
      </w:r>
    </w:p>
    <w:p w14:paraId="2B1715D5" w14:textId="241DCF15" w:rsidR="002B4168" w:rsidRPr="002449B7" w:rsidRDefault="002449B7" w:rsidP="00CE0010">
      <w:pPr>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For to analyze the same, w</w:t>
      </w:r>
      <w:r w:rsidR="00D33465" w:rsidRPr="002449B7">
        <w:rPr>
          <w:rFonts w:ascii="Calibri" w:hAnsi="Calibri" w:cs="Calibri"/>
          <w:sz w:val="24"/>
          <w:szCs w:val="24"/>
        </w:rPr>
        <w:t xml:space="preserve">e can build a dashboard which </w:t>
      </w:r>
      <w:r w:rsidRPr="002449B7">
        <w:rPr>
          <w:rFonts w:ascii="Calibri" w:hAnsi="Calibri" w:cs="Calibri"/>
          <w:sz w:val="24"/>
          <w:szCs w:val="24"/>
        </w:rPr>
        <w:t>contains</w:t>
      </w:r>
      <w:r w:rsidR="00D33465" w:rsidRPr="002449B7">
        <w:rPr>
          <w:rFonts w:ascii="Calibri" w:hAnsi="Calibri" w:cs="Calibri"/>
          <w:sz w:val="24"/>
          <w:szCs w:val="24"/>
        </w:rPr>
        <w:t xml:space="preserve"> </w:t>
      </w:r>
      <w:r w:rsidRPr="002449B7">
        <w:rPr>
          <w:rFonts w:ascii="Calibri" w:hAnsi="Calibri" w:cs="Calibri"/>
          <w:sz w:val="24"/>
          <w:szCs w:val="24"/>
        </w:rPr>
        <w:t>information</w:t>
      </w:r>
      <w:r w:rsidR="00D33465" w:rsidRPr="002449B7">
        <w:rPr>
          <w:rFonts w:ascii="Calibri" w:hAnsi="Calibri" w:cs="Calibri"/>
          <w:sz w:val="24"/>
          <w:szCs w:val="24"/>
        </w:rPr>
        <w:t xml:space="preserve"> </w:t>
      </w:r>
      <w:r w:rsidRPr="002449B7">
        <w:rPr>
          <w:rFonts w:ascii="Calibri" w:hAnsi="Calibri" w:cs="Calibri"/>
          <w:sz w:val="24"/>
          <w:szCs w:val="24"/>
        </w:rPr>
        <w:t>about</w:t>
      </w:r>
      <w:r w:rsidR="00D33465" w:rsidRPr="002449B7">
        <w:rPr>
          <w:rFonts w:ascii="Calibri" w:hAnsi="Calibri" w:cs="Calibri"/>
          <w:sz w:val="24"/>
          <w:szCs w:val="24"/>
        </w:rPr>
        <w:t xml:space="preserve"> the trends of how many </w:t>
      </w:r>
      <w:r w:rsidRPr="002449B7">
        <w:rPr>
          <w:rFonts w:ascii="Calibri" w:hAnsi="Calibri" w:cs="Calibri"/>
          <w:sz w:val="24"/>
          <w:szCs w:val="24"/>
        </w:rPr>
        <w:t>employees</w:t>
      </w:r>
      <w:r w:rsidR="00D33465" w:rsidRPr="002449B7">
        <w:rPr>
          <w:rFonts w:ascii="Calibri" w:hAnsi="Calibri" w:cs="Calibri"/>
          <w:sz w:val="24"/>
          <w:szCs w:val="24"/>
        </w:rPr>
        <w:t xml:space="preserve"> </w:t>
      </w:r>
      <w:r w:rsidRPr="002449B7">
        <w:rPr>
          <w:rFonts w:ascii="Calibri" w:hAnsi="Calibri" w:cs="Calibri"/>
          <w:sz w:val="24"/>
          <w:szCs w:val="24"/>
        </w:rPr>
        <w:t>get</w:t>
      </w:r>
      <w:r w:rsidR="00D33465" w:rsidRPr="002449B7">
        <w:rPr>
          <w:rFonts w:ascii="Calibri" w:hAnsi="Calibri" w:cs="Calibri"/>
          <w:sz w:val="24"/>
          <w:szCs w:val="24"/>
        </w:rPr>
        <w:t xml:space="preserve"> churn during the specific span of time.</w:t>
      </w:r>
    </w:p>
    <w:p w14:paraId="2FAD4EEB" w14:textId="08A7BF3B" w:rsidR="002B4168" w:rsidRPr="00126717" w:rsidRDefault="00126717" w:rsidP="00126717">
      <w:pPr>
        <w:widowControl w:val="0"/>
        <w:spacing w:after="120" w:line="240" w:lineRule="auto"/>
        <w:jc w:val="both"/>
        <w:rPr>
          <w:rFonts w:ascii="Calibri" w:hAnsi="Calibri" w:cs="Calibri"/>
          <w:b/>
          <w:bCs/>
          <w:color w:val="0070C0"/>
          <w:sz w:val="24"/>
          <w:szCs w:val="24"/>
        </w:rPr>
      </w:pPr>
      <w:r w:rsidRPr="00126717">
        <w:rPr>
          <w:rFonts w:ascii="Calibri" w:hAnsi="Calibri" w:cs="Calibri"/>
          <w:b/>
          <w:bCs/>
          <w:color w:val="0070C0"/>
          <w:sz w:val="24"/>
          <w:szCs w:val="24"/>
        </w:rPr>
        <w:t>Can you describe a challenging data analysis project you worked on, the steps you took to tackle it, and the outcome?</w:t>
      </w:r>
    </w:p>
    <w:p w14:paraId="48D519B7" w14:textId="30D5C7B4" w:rsidR="00126717" w:rsidRPr="00126717" w:rsidRDefault="00126717" w:rsidP="00126717">
      <w:pPr>
        <w:pStyle w:val="ListParagraph"/>
        <w:widowControl w:val="0"/>
        <w:numPr>
          <w:ilvl w:val="0"/>
          <w:numId w:val="3"/>
        </w:numPr>
        <w:spacing w:after="120" w:line="240" w:lineRule="auto"/>
        <w:jc w:val="both"/>
        <w:rPr>
          <w:rFonts w:ascii="Calibri" w:hAnsi="Calibri" w:cs="Calibri"/>
          <w:sz w:val="24"/>
          <w:szCs w:val="24"/>
        </w:rPr>
      </w:pPr>
      <w:r w:rsidRPr="00126717">
        <w:rPr>
          <w:rFonts w:ascii="Calibri" w:hAnsi="Calibri" w:cs="Calibri"/>
          <w:sz w:val="24"/>
          <w:szCs w:val="24"/>
        </w:rPr>
        <w:t>One of the challenging data analysis projects</w:t>
      </w:r>
      <w:r w:rsidR="00BC1A53">
        <w:rPr>
          <w:rFonts w:ascii="Calibri" w:hAnsi="Calibri" w:cs="Calibri"/>
          <w:sz w:val="24"/>
          <w:szCs w:val="24"/>
        </w:rPr>
        <w:t xml:space="preserve"> I have ever been </w:t>
      </w:r>
      <w:proofErr w:type="gramStart"/>
      <w:r w:rsidR="00BC1A53">
        <w:rPr>
          <w:rFonts w:ascii="Calibri" w:hAnsi="Calibri" w:cs="Calibri"/>
          <w:sz w:val="24"/>
          <w:szCs w:val="24"/>
        </w:rPr>
        <w:t>worked</w:t>
      </w:r>
      <w:proofErr w:type="gramEnd"/>
      <w:r w:rsidR="00BC1A53">
        <w:rPr>
          <w:rFonts w:ascii="Calibri" w:hAnsi="Calibri" w:cs="Calibri"/>
          <w:sz w:val="24"/>
          <w:szCs w:val="24"/>
        </w:rPr>
        <w:t xml:space="preserve"> on is to</w:t>
      </w:r>
      <w:r w:rsidRPr="00126717">
        <w:rPr>
          <w:rFonts w:ascii="Calibri" w:hAnsi="Calibri" w:cs="Calibri"/>
          <w:sz w:val="24"/>
          <w:szCs w:val="24"/>
        </w:rPr>
        <w:t xml:space="preserve"> develop</w:t>
      </w:r>
      <w:r w:rsidR="00BC1A53">
        <w:rPr>
          <w:rFonts w:ascii="Calibri" w:hAnsi="Calibri" w:cs="Calibri"/>
          <w:sz w:val="24"/>
          <w:szCs w:val="24"/>
        </w:rPr>
        <w:t xml:space="preserve"> </w:t>
      </w:r>
      <w:r w:rsidRPr="00126717">
        <w:rPr>
          <w:rFonts w:ascii="Calibri" w:hAnsi="Calibri" w:cs="Calibri"/>
          <w:sz w:val="24"/>
          <w:szCs w:val="24"/>
        </w:rPr>
        <w:t>the 'Sales-Hub' app on Dynamics 365 for COMCAST</w:t>
      </w:r>
      <w:r w:rsidR="003E72DB">
        <w:rPr>
          <w:rFonts w:ascii="Calibri" w:hAnsi="Calibri" w:cs="Calibri"/>
          <w:sz w:val="24"/>
          <w:szCs w:val="24"/>
        </w:rPr>
        <w:t xml:space="preserve"> to track their lead and </w:t>
      </w:r>
      <w:r w:rsidRPr="00126717">
        <w:rPr>
          <w:rFonts w:ascii="Calibri" w:hAnsi="Calibri" w:cs="Calibri"/>
          <w:sz w:val="24"/>
          <w:szCs w:val="24"/>
        </w:rPr>
        <w:t>conversions, which required a deep understanding of the sales process and dynamics</w:t>
      </w:r>
      <w:r w:rsidR="00C32FFC">
        <w:rPr>
          <w:rFonts w:ascii="Calibri" w:hAnsi="Calibri" w:cs="Calibri"/>
          <w:sz w:val="24"/>
          <w:szCs w:val="24"/>
        </w:rPr>
        <w:t xml:space="preserve"> 365</w:t>
      </w:r>
      <w:r w:rsidRPr="00126717">
        <w:rPr>
          <w:rFonts w:ascii="Calibri" w:hAnsi="Calibri" w:cs="Calibri"/>
          <w:sz w:val="24"/>
          <w:szCs w:val="24"/>
        </w:rPr>
        <w:t xml:space="preserve"> within the organization. To tackle this, I started</w:t>
      </w:r>
      <w:r w:rsidR="003E72DB">
        <w:rPr>
          <w:rFonts w:ascii="Calibri" w:hAnsi="Calibri" w:cs="Calibri"/>
          <w:sz w:val="24"/>
          <w:szCs w:val="24"/>
        </w:rPr>
        <w:t xml:space="preserve"> by studying Micro-Soft articles and gathering the requirements from</w:t>
      </w:r>
      <w:r w:rsidRPr="00126717">
        <w:rPr>
          <w:rFonts w:ascii="Calibri" w:hAnsi="Calibri" w:cs="Calibri"/>
          <w:sz w:val="24"/>
          <w:szCs w:val="24"/>
        </w:rPr>
        <w:t xml:space="preserve"> stakeholders and </w:t>
      </w:r>
      <w:proofErr w:type="gramStart"/>
      <w:r w:rsidRPr="00126717">
        <w:rPr>
          <w:rFonts w:ascii="Calibri" w:hAnsi="Calibri" w:cs="Calibri"/>
          <w:sz w:val="24"/>
          <w:szCs w:val="24"/>
        </w:rPr>
        <w:t>understand</w:t>
      </w:r>
      <w:proofErr w:type="gramEnd"/>
      <w:r w:rsidRPr="00126717">
        <w:rPr>
          <w:rFonts w:ascii="Calibri" w:hAnsi="Calibri" w:cs="Calibri"/>
          <w:sz w:val="24"/>
          <w:szCs w:val="24"/>
        </w:rPr>
        <w:t xml:space="preserve"> pain points. I then designed a data model that could accurately capture and analyze the necessary information. Next, I leveraged my skills in Power Automate to automate processes for email notifications,</w:t>
      </w:r>
      <w:r w:rsidR="003E72DB">
        <w:rPr>
          <w:rFonts w:ascii="Calibri" w:hAnsi="Calibri" w:cs="Calibri"/>
          <w:sz w:val="24"/>
          <w:szCs w:val="24"/>
        </w:rPr>
        <w:t xml:space="preserve"> AI Builder and agreement reports</w:t>
      </w:r>
      <w:r w:rsidRPr="00126717">
        <w:rPr>
          <w:rFonts w:ascii="Calibri" w:hAnsi="Calibri" w:cs="Calibri"/>
          <w:sz w:val="24"/>
          <w:szCs w:val="24"/>
        </w:rPr>
        <w:t>, BPF stage time calculat</w:t>
      </w:r>
      <w:r w:rsidR="003E72DB">
        <w:rPr>
          <w:rFonts w:ascii="Calibri" w:hAnsi="Calibri" w:cs="Calibri"/>
          <w:sz w:val="24"/>
          <w:szCs w:val="24"/>
        </w:rPr>
        <w:t>or as so on</w:t>
      </w:r>
      <w:r w:rsidRPr="00126717">
        <w:rPr>
          <w:rFonts w:ascii="Calibri" w:hAnsi="Calibri" w:cs="Calibri"/>
          <w:sz w:val="24"/>
          <w:szCs w:val="24"/>
        </w:rPr>
        <w:t xml:space="preserve">. </w:t>
      </w:r>
      <w:r w:rsidRPr="00126717">
        <w:rPr>
          <w:rFonts w:ascii="Calibri" w:hAnsi="Calibri" w:cs="Calibri"/>
          <w:sz w:val="24"/>
          <w:szCs w:val="24"/>
        </w:rPr>
        <w:lastRenderedPageBreak/>
        <w:t>Additionally, I enhanced Dynamics 365 with responsive forms and JavaScript to improve data quality and usability. The outcome of the project was highly successful, as the 'Sales-Hub' app streamlined the sales process for COMCAST, leading to increased efficiency and better decision-making based on real-time data insights.</w:t>
      </w:r>
    </w:p>
    <w:p w14:paraId="26B94C3D" w14:textId="77777777" w:rsidR="002B4168" w:rsidRPr="000A59E6" w:rsidRDefault="002B4168" w:rsidP="002B4168">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What is Compensation Program:</w:t>
      </w:r>
    </w:p>
    <w:p w14:paraId="669FA6A8" w14:textId="53692BEA" w:rsidR="002B4168" w:rsidRPr="00996CBE" w:rsidRDefault="002B4168" w:rsidP="00996CBE">
      <w:pPr>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A compensation program</w:t>
      </w:r>
      <w:r>
        <w:rPr>
          <w:rFonts w:ascii="Calibri" w:hAnsi="Calibri" w:cs="Calibri"/>
          <w:sz w:val="24"/>
          <w:szCs w:val="24"/>
        </w:rPr>
        <w:t xml:space="preserve"> </w:t>
      </w:r>
      <w:r w:rsidRPr="00C43D17">
        <w:rPr>
          <w:rFonts w:ascii="Calibri" w:hAnsi="Calibri" w:cs="Calibri"/>
          <w:sz w:val="24"/>
          <w:szCs w:val="24"/>
        </w:rPr>
        <w:t>refers to the set of guidelines and policies that determine how employees are paid and rewarded within an organization. It includes base pay, bonuses, equity, and other benefits.</w:t>
      </w:r>
    </w:p>
    <w:p w14:paraId="15C96EF3" w14:textId="77777777" w:rsidR="002B4168" w:rsidRPr="000A59E6" w:rsidRDefault="002B4168" w:rsidP="002B4168">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Why Compensation Program:</w:t>
      </w:r>
    </w:p>
    <w:p w14:paraId="00000027" w14:textId="64B33395" w:rsidR="00A62824" w:rsidRPr="00451564" w:rsidRDefault="00451564" w:rsidP="00451564">
      <w:pPr>
        <w:widowControl w:val="0"/>
        <w:numPr>
          <w:ilvl w:val="0"/>
          <w:numId w:val="3"/>
        </w:numPr>
        <w:spacing w:after="120" w:line="240" w:lineRule="auto"/>
        <w:jc w:val="both"/>
        <w:rPr>
          <w:rFonts w:ascii="Calibri" w:hAnsi="Calibri" w:cs="Calibri"/>
          <w:sz w:val="24"/>
          <w:szCs w:val="24"/>
        </w:rPr>
      </w:pPr>
      <w:r w:rsidRPr="00451564">
        <w:rPr>
          <w:rFonts w:ascii="Calibri" w:hAnsi="Calibri" w:cs="Calibri"/>
          <w:sz w:val="24"/>
          <w:szCs w:val="24"/>
        </w:rPr>
        <w:t>I am excited about the opportunity to become a Compensation Program Analyst, where I</w:t>
      </w:r>
      <w:r w:rsidR="00A470B2">
        <w:rPr>
          <w:rFonts w:ascii="Calibri" w:hAnsi="Calibri" w:cs="Calibri"/>
          <w:sz w:val="24"/>
          <w:szCs w:val="24"/>
        </w:rPr>
        <w:t xml:space="preserve"> can leverage </w:t>
      </w:r>
      <w:r w:rsidRPr="00451564">
        <w:rPr>
          <w:rFonts w:ascii="Calibri" w:hAnsi="Calibri" w:cs="Calibri"/>
          <w:sz w:val="24"/>
          <w:szCs w:val="24"/>
        </w:rPr>
        <w:t>my analytical, innovative, and data visualization skills to support the organization in making strategic, forward-looking decisions. I strongly believe that effective compensation strategies are inversely related to employee churn rates. To analyze and address this, I envision creating a dashboard that tracks trends in employee turnover over specific time periods, providing valuable insights to help reduce churn and enhance retention.</w:t>
      </w:r>
    </w:p>
    <w:p w14:paraId="1D954ABC" w14:textId="50533E43" w:rsidR="00490282" w:rsidRDefault="00490282" w:rsidP="00881B18">
      <w:pPr>
        <w:widowControl w:val="0"/>
        <w:spacing w:after="120" w:line="240" w:lineRule="auto"/>
        <w:jc w:val="both"/>
        <w:rPr>
          <w:rFonts w:ascii="Calibri" w:hAnsi="Calibri" w:cs="Calibri"/>
          <w:b/>
          <w:bCs/>
          <w:color w:val="0070C0"/>
          <w:sz w:val="24"/>
          <w:szCs w:val="24"/>
        </w:rPr>
      </w:pPr>
      <w:r w:rsidRPr="00490282">
        <w:rPr>
          <w:rFonts w:ascii="Calibri" w:hAnsi="Calibri" w:cs="Calibri"/>
          <w:b/>
          <w:bCs/>
          <w:color w:val="0070C0"/>
          <w:sz w:val="24"/>
          <w:szCs w:val="24"/>
        </w:rPr>
        <w:t>Scenario-based Questions</w:t>
      </w:r>
      <w:r>
        <w:rPr>
          <w:rFonts w:ascii="Calibri" w:hAnsi="Calibri" w:cs="Calibri"/>
          <w:b/>
          <w:bCs/>
          <w:color w:val="0070C0"/>
          <w:sz w:val="24"/>
          <w:szCs w:val="24"/>
        </w:rPr>
        <w:t>:</w:t>
      </w:r>
    </w:p>
    <w:p w14:paraId="3425B680" w14:textId="77777777" w:rsidR="00490282" w:rsidRDefault="00490282" w:rsidP="00881B18">
      <w:pPr>
        <w:widowControl w:val="0"/>
        <w:spacing w:after="120" w:line="240" w:lineRule="auto"/>
        <w:jc w:val="both"/>
        <w:rPr>
          <w:rFonts w:ascii="Calibri" w:hAnsi="Calibri" w:cs="Calibri"/>
          <w:b/>
          <w:bCs/>
          <w:color w:val="0070C0"/>
          <w:sz w:val="24"/>
          <w:szCs w:val="24"/>
        </w:rPr>
      </w:pPr>
      <w:r w:rsidRPr="00490282">
        <w:rPr>
          <w:rFonts w:ascii="Calibri" w:hAnsi="Calibri" w:cs="Calibri"/>
          <w:b/>
          <w:bCs/>
          <w:color w:val="0070C0"/>
          <w:sz w:val="24"/>
          <w:szCs w:val="24"/>
        </w:rPr>
        <w:t>If you identified a significant pay disparity in your analysis, how would you address it?</w:t>
      </w:r>
    </w:p>
    <w:p w14:paraId="4A9BC121" w14:textId="5038B836" w:rsidR="00490282" w:rsidRPr="00490282" w:rsidRDefault="00490282" w:rsidP="00490282">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490282">
        <w:rPr>
          <w:rFonts w:ascii="Calibri" w:hAnsi="Calibri" w:cs="Calibri"/>
          <w:color w:val="3A7C22" w:themeColor="accent6" w:themeShade="BF"/>
          <w:sz w:val="20"/>
          <w:szCs w:val="20"/>
        </w:rPr>
        <w:t>Access the data</w:t>
      </w:r>
    </w:p>
    <w:p w14:paraId="305690E5" w14:textId="79330B56" w:rsidR="00490282" w:rsidRPr="00490282" w:rsidRDefault="00490282" w:rsidP="00490282">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proofErr w:type="gramStart"/>
      <w:r w:rsidRPr="00490282">
        <w:rPr>
          <w:rFonts w:ascii="Calibri" w:hAnsi="Calibri" w:cs="Calibri"/>
          <w:color w:val="3A7C22" w:themeColor="accent6" w:themeShade="BF"/>
          <w:sz w:val="20"/>
          <w:szCs w:val="20"/>
        </w:rPr>
        <w:t>Analyze</w:t>
      </w:r>
      <w:proofErr w:type="gramEnd"/>
      <w:r w:rsidRPr="00490282">
        <w:rPr>
          <w:rFonts w:ascii="Calibri" w:hAnsi="Calibri" w:cs="Calibri"/>
          <w:color w:val="3A7C22" w:themeColor="accent6" w:themeShade="BF"/>
          <w:sz w:val="20"/>
          <w:szCs w:val="20"/>
        </w:rPr>
        <w:t xml:space="preserve"> potential causes</w:t>
      </w:r>
    </w:p>
    <w:p w14:paraId="59ABF2AD" w14:textId="439BE150" w:rsidR="00490282" w:rsidRPr="00490282" w:rsidRDefault="00490282" w:rsidP="00490282">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490282">
        <w:rPr>
          <w:rFonts w:ascii="Calibri" w:hAnsi="Calibri" w:cs="Calibri"/>
          <w:color w:val="3A7C22" w:themeColor="accent6" w:themeShade="BF"/>
          <w:sz w:val="20"/>
          <w:szCs w:val="20"/>
        </w:rPr>
        <w:t>Historical pay</w:t>
      </w:r>
    </w:p>
    <w:p w14:paraId="26C73B24" w14:textId="235B6C72" w:rsidR="00490282" w:rsidRPr="00490282" w:rsidRDefault="00490282" w:rsidP="00490282">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490282">
        <w:rPr>
          <w:rFonts w:ascii="Calibri" w:hAnsi="Calibri" w:cs="Calibri"/>
          <w:color w:val="3A7C22" w:themeColor="accent6" w:themeShade="BF"/>
          <w:sz w:val="20"/>
          <w:szCs w:val="20"/>
        </w:rPr>
        <w:t>Market comparison</w:t>
      </w:r>
    </w:p>
    <w:p w14:paraId="39DAA678" w14:textId="049B899D" w:rsidR="00490282" w:rsidRPr="00490282" w:rsidRDefault="00490282" w:rsidP="00490282">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490282">
        <w:rPr>
          <w:rFonts w:ascii="Calibri" w:hAnsi="Calibri" w:cs="Calibri"/>
          <w:color w:val="3A7C22" w:themeColor="accent6" w:themeShade="BF"/>
          <w:sz w:val="20"/>
          <w:szCs w:val="20"/>
        </w:rPr>
        <w:t>Performance matrix</w:t>
      </w:r>
    </w:p>
    <w:p w14:paraId="4CF6EF5F" w14:textId="7860B951" w:rsidR="00490282" w:rsidRPr="00490282" w:rsidRDefault="00490282" w:rsidP="00490282">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490282">
        <w:rPr>
          <w:rFonts w:ascii="Calibri" w:hAnsi="Calibri" w:cs="Calibri"/>
          <w:color w:val="3A7C22" w:themeColor="accent6" w:themeShade="BF"/>
          <w:sz w:val="20"/>
          <w:szCs w:val="20"/>
        </w:rPr>
        <w:t>Evaluate policy and compliance</w:t>
      </w:r>
    </w:p>
    <w:p w14:paraId="2038BEAC" w14:textId="068E7660" w:rsidR="00490282" w:rsidRPr="00490282" w:rsidRDefault="00490282" w:rsidP="00490282">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490282">
        <w:rPr>
          <w:rFonts w:ascii="Calibri" w:hAnsi="Calibri" w:cs="Calibri"/>
          <w:color w:val="3A7C22" w:themeColor="accent6" w:themeShade="BF"/>
          <w:sz w:val="20"/>
          <w:szCs w:val="20"/>
        </w:rPr>
        <w:t>Recommend Adjustment</w:t>
      </w:r>
    </w:p>
    <w:p w14:paraId="570E2847" w14:textId="2FC06285" w:rsidR="00490282" w:rsidRPr="00490282" w:rsidRDefault="00490282" w:rsidP="00490282">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490282">
        <w:rPr>
          <w:rFonts w:ascii="Calibri" w:hAnsi="Calibri" w:cs="Calibri"/>
          <w:color w:val="3A7C22" w:themeColor="accent6" w:themeShade="BF"/>
          <w:sz w:val="20"/>
          <w:szCs w:val="20"/>
        </w:rPr>
        <w:t>Develop communication strategy</w:t>
      </w:r>
    </w:p>
    <w:p w14:paraId="0E4B26EC" w14:textId="1A3D99F8" w:rsidR="00490282" w:rsidRPr="00490282" w:rsidRDefault="00490282" w:rsidP="00490282">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490282">
        <w:rPr>
          <w:rFonts w:ascii="Calibri" w:hAnsi="Calibri" w:cs="Calibri"/>
          <w:color w:val="3A7C22" w:themeColor="accent6" w:themeShade="BF"/>
          <w:sz w:val="20"/>
          <w:szCs w:val="20"/>
        </w:rPr>
        <w:t>Monitor and follow-up</w:t>
      </w:r>
    </w:p>
    <w:p w14:paraId="4B165B6D" w14:textId="56FFF34D" w:rsidR="00490282" w:rsidRDefault="00490282" w:rsidP="00881B18">
      <w:pPr>
        <w:widowControl w:val="0"/>
        <w:spacing w:after="120" w:line="240" w:lineRule="auto"/>
        <w:jc w:val="both"/>
        <w:rPr>
          <w:rFonts w:ascii="Calibri" w:hAnsi="Calibri" w:cs="Calibri"/>
          <w:b/>
          <w:bCs/>
          <w:color w:val="0070C0"/>
          <w:sz w:val="24"/>
          <w:szCs w:val="24"/>
        </w:rPr>
      </w:pPr>
      <w:r w:rsidRPr="00490282">
        <w:rPr>
          <w:rFonts w:ascii="Calibri" w:hAnsi="Calibri" w:cs="Calibri"/>
          <w:b/>
          <w:bCs/>
          <w:color w:val="0070C0"/>
          <w:sz w:val="24"/>
          <w:szCs w:val="24"/>
        </w:rPr>
        <w:t>Imagine the company is restructuring its bonus program. How would you approach evaluating its impact on employee motivation and retention?</w:t>
      </w:r>
    </w:p>
    <w:p w14:paraId="47B15858" w14:textId="59678332" w:rsidR="009E0CA8" w:rsidRDefault="009E0CA8" w:rsidP="009E0CA8">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Understand the Objectives of the Bonus Program</w:t>
      </w:r>
    </w:p>
    <w:p w14:paraId="19EC998C" w14:textId="244EA6ED" w:rsidR="009E0CA8" w:rsidRP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Start by clarifying the primary goals of the bonus program. Is it designed to:</w:t>
      </w:r>
    </w:p>
    <w:p w14:paraId="24CB4296" w14:textId="77777777" w:rsidR="009E0CA8" w:rsidRP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Increase employee motivation and productivity?</w:t>
      </w:r>
    </w:p>
    <w:p w14:paraId="24C64D36" w14:textId="77777777" w:rsidR="009E0CA8" w:rsidRP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Improve retention rates, especially for high-performing employees?</w:t>
      </w:r>
    </w:p>
    <w:p w14:paraId="51ABC8F7" w14:textId="668CC67D" w:rsidR="009E0CA8" w:rsidRPr="00490282"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Align employee goals with company objectives?</w:t>
      </w:r>
    </w:p>
    <w:p w14:paraId="79970DA5" w14:textId="5C179D8E" w:rsidR="009E0CA8" w:rsidRDefault="009E0CA8" w:rsidP="009E0CA8">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Define Key Performance Indicators (KPIs)</w:t>
      </w:r>
    </w:p>
    <w:p w14:paraId="3F1E4FA8" w14:textId="63909FC5" w:rsid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Employee Retention Rates</w:t>
      </w:r>
    </w:p>
    <w:p w14:paraId="3DAD89B4" w14:textId="5D40BB2F" w:rsid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Participation Rates</w:t>
      </w:r>
    </w:p>
    <w:p w14:paraId="7D049E1D" w14:textId="3A890778" w:rsid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Performance Metrics</w:t>
      </w:r>
    </w:p>
    <w:p w14:paraId="32DDDCA0" w14:textId="5932C460" w:rsid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Employee Engagement or Satisfaction Scores</w:t>
      </w:r>
    </w:p>
    <w:p w14:paraId="57058EAC" w14:textId="681633E8" w:rsidR="009E0CA8" w:rsidRDefault="009E0CA8" w:rsidP="009E0CA8">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Conduct Pre- and Post-Program Analysis</w:t>
      </w:r>
    </w:p>
    <w:p w14:paraId="3A39F190" w14:textId="0C2FFA41" w:rsid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Historical Benchmarking</w:t>
      </w:r>
    </w:p>
    <w:p w14:paraId="5FC2D058" w14:textId="4DCBC8E5" w:rsid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Trend Analysis</w:t>
      </w:r>
    </w:p>
    <w:p w14:paraId="08D3E0C9" w14:textId="09617520" w:rsidR="009E0CA8" w:rsidRDefault="009E0CA8" w:rsidP="001A588B">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Gather Employee Feedback</w:t>
      </w:r>
    </w:p>
    <w:p w14:paraId="68DEFBE5" w14:textId="77777777" w:rsidR="001A588B" w:rsidRPr="001A588B" w:rsidRDefault="009E0CA8" w:rsidP="00F15B0A">
      <w:pPr>
        <w:pStyle w:val="ListParagraph"/>
        <w:widowControl w:val="0"/>
        <w:numPr>
          <w:ilvl w:val="0"/>
          <w:numId w:val="3"/>
        </w:numPr>
        <w:spacing w:after="120" w:line="240" w:lineRule="auto"/>
        <w:jc w:val="both"/>
        <w:rPr>
          <w:rFonts w:ascii="Calibri" w:hAnsi="Calibri" w:cs="Calibri"/>
          <w:b/>
          <w:bCs/>
          <w:color w:val="0070C0"/>
          <w:sz w:val="24"/>
          <w:szCs w:val="24"/>
        </w:rPr>
      </w:pPr>
      <w:r w:rsidRPr="001A588B">
        <w:rPr>
          <w:rFonts w:ascii="Calibri" w:hAnsi="Calibri" w:cs="Calibri"/>
          <w:color w:val="3A7C22" w:themeColor="accent6" w:themeShade="BF"/>
          <w:sz w:val="20"/>
          <w:szCs w:val="20"/>
        </w:rPr>
        <w:t>Provide Recommendations for Improvement</w:t>
      </w:r>
    </w:p>
    <w:p w14:paraId="25FDBDA5" w14:textId="021816F1" w:rsidR="009E0CA8" w:rsidRPr="001A588B" w:rsidRDefault="009E0CA8" w:rsidP="00F15B0A">
      <w:pPr>
        <w:pStyle w:val="ListParagraph"/>
        <w:widowControl w:val="0"/>
        <w:numPr>
          <w:ilvl w:val="0"/>
          <w:numId w:val="3"/>
        </w:numPr>
        <w:spacing w:after="120" w:line="240" w:lineRule="auto"/>
        <w:jc w:val="both"/>
        <w:rPr>
          <w:rFonts w:ascii="Calibri" w:hAnsi="Calibri" w:cs="Calibri"/>
          <w:b/>
          <w:bCs/>
          <w:color w:val="0070C0"/>
          <w:sz w:val="24"/>
          <w:szCs w:val="24"/>
        </w:rPr>
      </w:pPr>
      <w:r w:rsidRPr="001A588B">
        <w:rPr>
          <w:rFonts w:ascii="Calibri" w:hAnsi="Calibri" w:cs="Calibri"/>
          <w:color w:val="3A7C22" w:themeColor="accent6" w:themeShade="BF"/>
          <w:sz w:val="20"/>
          <w:szCs w:val="20"/>
        </w:rPr>
        <w:t xml:space="preserve">Present Findings </w:t>
      </w:r>
      <w:r w:rsidR="001A588B">
        <w:rPr>
          <w:rFonts w:ascii="Calibri" w:hAnsi="Calibri" w:cs="Calibri"/>
          <w:color w:val="3A7C22" w:themeColor="accent6" w:themeShade="BF"/>
          <w:sz w:val="20"/>
          <w:szCs w:val="20"/>
        </w:rPr>
        <w:t>to the l</w:t>
      </w:r>
      <w:r w:rsidRPr="001A588B">
        <w:rPr>
          <w:rFonts w:ascii="Calibri" w:hAnsi="Calibri" w:cs="Calibri"/>
          <w:color w:val="3A7C22" w:themeColor="accent6" w:themeShade="BF"/>
          <w:sz w:val="20"/>
          <w:szCs w:val="20"/>
        </w:rPr>
        <w:t>eadership</w:t>
      </w:r>
      <w:r w:rsidR="001A588B">
        <w:rPr>
          <w:rFonts w:ascii="Calibri" w:hAnsi="Calibri" w:cs="Calibri"/>
          <w:color w:val="3A7C22" w:themeColor="accent6" w:themeShade="BF"/>
          <w:sz w:val="20"/>
          <w:szCs w:val="20"/>
        </w:rPr>
        <w:t xml:space="preserve"> team</w:t>
      </w:r>
    </w:p>
    <w:p w14:paraId="3363AA2E" w14:textId="77777777" w:rsidR="00490282" w:rsidRDefault="00490282" w:rsidP="00881B18">
      <w:pPr>
        <w:widowControl w:val="0"/>
        <w:spacing w:after="120" w:line="240" w:lineRule="auto"/>
        <w:jc w:val="both"/>
        <w:rPr>
          <w:rFonts w:ascii="Calibri" w:hAnsi="Calibri" w:cs="Calibri"/>
          <w:b/>
          <w:bCs/>
          <w:color w:val="0070C0"/>
          <w:sz w:val="24"/>
          <w:szCs w:val="24"/>
        </w:rPr>
      </w:pPr>
    </w:p>
    <w:p w14:paraId="19F7B495" w14:textId="77777777" w:rsidR="009E0CA8" w:rsidRPr="009E0CA8" w:rsidRDefault="009E0CA8" w:rsidP="009E0CA8">
      <w:pPr>
        <w:widowControl w:val="0"/>
        <w:spacing w:after="120" w:line="240" w:lineRule="auto"/>
        <w:jc w:val="both"/>
        <w:rPr>
          <w:rFonts w:ascii="Calibri" w:hAnsi="Calibri" w:cs="Calibri"/>
          <w:b/>
          <w:bCs/>
          <w:color w:val="0070C0"/>
          <w:sz w:val="24"/>
          <w:szCs w:val="24"/>
        </w:rPr>
      </w:pPr>
      <w:r w:rsidRPr="009E0CA8">
        <w:rPr>
          <w:rFonts w:ascii="Calibri" w:hAnsi="Calibri" w:cs="Calibri"/>
          <w:b/>
          <w:bCs/>
          <w:color w:val="0070C0"/>
          <w:sz w:val="24"/>
          <w:szCs w:val="24"/>
        </w:rPr>
        <w:t>Describe a situation where you had to explain complex compensation data to a non-technical audience.</w:t>
      </w:r>
    </w:p>
    <w:p w14:paraId="05FAA23E" w14:textId="4ED7721F" w:rsidR="009E0CA8" w:rsidRDefault="009E0CA8" w:rsidP="009E0CA8">
      <w:pPr>
        <w:widowControl w:val="0"/>
        <w:spacing w:after="120" w:line="240" w:lineRule="auto"/>
        <w:jc w:val="both"/>
        <w:rPr>
          <w:rFonts w:ascii="Calibri" w:hAnsi="Calibri" w:cs="Calibri"/>
          <w:b/>
          <w:bCs/>
          <w:color w:val="0070C0"/>
          <w:sz w:val="24"/>
          <w:szCs w:val="24"/>
        </w:rPr>
      </w:pPr>
      <w:r w:rsidRPr="009E0CA8">
        <w:rPr>
          <w:rFonts w:ascii="Calibri" w:hAnsi="Calibri" w:cs="Calibri"/>
          <w:b/>
          <w:bCs/>
          <w:color w:val="0070C0"/>
          <w:sz w:val="24"/>
          <w:szCs w:val="24"/>
        </w:rPr>
        <w:t>How do you collaborate with HR, finance, and business leaders to develop compensation recommendations?</w:t>
      </w:r>
    </w:p>
    <w:p w14:paraId="1AB78B20" w14:textId="5A889624" w:rsidR="009E0CA8" w:rsidRDefault="009E0CA8" w:rsidP="009E0CA8">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Identify Key Takeaways and Audience Needs</w:t>
      </w:r>
    </w:p>
    <w:p w14:paraId="7E666F38" w14:textId="77777777" w:rsidR="009E0CA8" w:rsidRP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For HR teams, focus on how the data affects recruitment, retention, and fairness.</w:t>
      </w:r>
    </w:p>
    <w:p w14:paraId="3F5CE661" w14:textId="3AC5A45D" w:rsidR="009E0CA8" w:rsidRDefault="009E0CA8" w:rsidP="009E0CA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lastRenderedPageBreak/>
        <w:t>For finance or leadership, highlight financial impact, ROI, and alignment with business objectives.</w:t>
      </w:r>
    </w:p>
    <w:p w14:paraId="5AA101A8" w14:textId="1D0903A3" w:rsidR="009E0CA8" w:rsidRDefault="009E0CA8" w:rsidP="009E0CA8">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Use Visual Aids and Clear Formatting</w:t>
      </w:r>
    </w:p>
    <w:p w14:paraId="4015F4FD" w14:textId="6015F07D" w:rsidR="009E0CA8" w:rsidRDefault="009E0CA8" w:rsidP="009E0CA8">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Break Down Technical Terminology</w:t>
      </w:r>
      <w:r>
        <w:rPr>
          <w:rFonts w:ascii="Calibri" w:hAnsi="Calibri" w:cs="Calibri"/>
          <w:color w:val="3A7C22" w:themeColor="accent6" w:themeShade="BF"/>
          <w:sz w:val="20"/>
          <w:szCs w:val="20"/>
        </w:rPr>
        <w:t xml:space="preserve"> (use agile methodology)</w:t>
      </w:r>
    </w:p>
    <w:p w14:paraId="59CEF1A5" w14:textId="5D17E6D5" w:rsidR="009E0CA8" w:rsidRDefault="009E0CA8" w:rsidP="009E0CA8">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Use Scenarios or Examples</w:t>
      </w:r>
    </w:p>
    <w:p w14:paraId="75DF0621" w14:textId="1BEE33E7" w:rsidR="009E0CA8" w:rsidRDefault="009E0CA8" w:rsidP="009E0CA8">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Summarize Key Insights and Actions</w:t>
      </w:r>
    </w:p>
    <w:p w14:paraId="10FC7510" w14:textId="0EF2E5EA" w:rsidR="009E0CA8" w:rsidRDefault="009E0CA8" w:rsidP="009E0CA8">
      <w:pPr>
        <w:pStyle w:val="ListParagraph"/>
        <w:widowControl w:val="0"/>
        <w:numPr>
          <w:ilvl w:val="0"/>
          <w:numId w:val="3"/>
        </w:numPr>
        <w:spacing w:after="120" w:line="240" w:lineRule="auto"/>
        <w:jc w:val="both"/>
        <w:rPr>
          <w:rFonts w:ascii="Calibri" w:hAnsi="Calibri" w:cs="Calibri"/>
          <w:b/>
          <w:bCs/>
          <w:color w:val="0070C0"/>
          <w:sz w:val="24"/>
          <w:szCs w:val="24"/>
        </w:rPr>
      </w:pPr>
      <w:r w:rsidRPr="009E0CA8">
        <w:rPr>
          <w:rFonts w:ascii="Calibri" w:hAnsi="Calibri" w:cs="Calibri"/>
          <w:color w:val="3A7C22" w:themeColor="accent6" w:themeShade="BF"/>
          <w:sz w:val="20"/>
          <w:szCs w:val="20"/>
        </w:rPr>
        <w:t>Be Prepared for Questions</w:t>
      </w:r>
    </w:p>
    <w:p w14:paraId="55AEA649" w14:textId="77777777" w:rsidR="00941353" w:rsidRPr="00941353" w:rsidRDefault="00941353" w:rsidP="00941353">
      <w:pPr>
        <w:widowControl w:val="0"/>
        <w:spacing w:after="120" w:line="240" w:lineRule="auto"/>
        <w:jc w:val="both"/>
        <w:rPr>
          <w:rFonts w:ascii="Calibri" w:hAnsi="Calibri" w:cs="Calibri"/>
          <w:b/>
          <w:bCs/>
          <w:color w:val="0070C0"/>
          <w:sz w:val="24"/>
          <w:szCs w:val="24"/>
        </w:rPr>
      </w:pPr>
      <w:r w:rsidRPr="00941353">
        <w:rPr>
          <w:rFonts w:ascii="Calibri" w:hAnsi="Calibri" w:cs="Calibri"/>
          <w:b/>
          <w:bCs/>
          <w:color w:val="0070C0"/>
          <w:sz w:val="24"/>
          <w:szCs w:val="24"/>
        </w:rPr>
        <w:t>How do you approach analyzing compensation data to ensure competitiveness and equity?</w:t>
      </w:r>
    </w:p>
    <w:p w14:paraId="282E2134" w14:textId="77777777" w:rsidR="00941353" w:rsidRDefault="00941353" w:rsidP="00941353">
      <w:pPr>
        <w:widowControl w:val="0"/>
        <w:spacing w:after="120" w:line="240" w:lineRule="auto"/>
        <w:jc w:val="both"/>
        <w:rPr>
          <w:rFonts w:ascii="Calibri" w:hAnsi="Calibri" w:cs="Calibri"/>
          <w:b/>
          <w:bCs/>
          <w:color w:val="0070C0"/>
          <w:sz w:val="24"/>
          <w:szCs w:val="24"/>
        </w:rPr>
      </w:pPr>
      <w:r w:rsidRPr="00941353">
        <w:rPr>
          <w:rFonts w:ascii="Calibri" w:hAnsi="Calibri" w:cs="Calibri"/>
          <w:b/>
          <w:bCs/>
          <w:color w:val="0070C0"/>
          <w:sz w:val="24"/>
          <w:szCs w:val="24"/>
        </w:rPr>
        <w:t>Can you describe a time when you recommended changes to a compensation structure? What was the outcome?</w:t>
      </w:r>
    </w:p>
    <w:p w14:paraId="127B8C5D" w14:textId="49505D3A" w:rsidR="00941353" w:rsidRPr="00941353" w:rsidRDefault="00941353" w:rsidP="00941353">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Situation and Background:</w:t>
      </w:r>
    </w:p>
    <w:p w14:paraId="3747F7AC" w14:textId="3EBEC74D" w:rsidR="00941353" w:rsidRPr="00941353" w:rsidRDefault="00941353" w:rsidP="00941353">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Recommendation Process</w:t>
      </w:r>
    </w:p>
    <w:p w14:paraId="54A6504B" w14:textId="4881DD7B" w:rsidR="00941353" w:rsidRPr="00941353" w:rsidRDefault="00941353" w:rsidP="00941353">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Proposed Solution</w:t>
      </w:r>
    </w:p>
    <w:p w14:paraId="4EC1E95D" w14:textId="0DA01BC6" w:rsidR="00941353" w:rsidRPr="00941353" w:rsidRDefault="00941353" w:rsidP="00941353">
      <w:pPr>
        <w:pStyle w:val="ListParagraph"/>
        <w:widowControl w:val="0"/>
        <w:numPr>
          <w:ilvl w:val="0"/>
          <w:numId w:val="3"/>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Outcome</w:t>
      </w:r>
    </w:p>
    <w:p w14:paraId="2A722103" w14:textId="5366313B" w:rsidR="00941353" w:rsidRPr="00941353" w:rsidRDefault="00941353" w:rsidP="00941353">
      <w:pPr>
        <w:pStyle w:val="NormalWeb"/>
        <w:numPr>
          <w:ilvl w:val="0"/>
          <w:numId w:val="3"/>
        </w:numPr>
        <w:rPr>
          <w:rFonts w:ascii="Calibri" w:eastAsia="Aptos" w:hAnsi="Calibri" w:cs="Calibri"/>
          <w:color w:val="3A7C22" w:themeColor="accent6" w:themeShade="BF"/>
          <w:sz w:val="20"/>
          <w:szCs w:val="20"/>
        </w:rPr>
      </w:pPr>
      <w:r w:rsidRPr="00941353">
        <w:rPr>
          <w:rFonts w:ascii="Calibri" w:eastAsia="Aptos" w:hAnsi="Calibri" w:cs="Calibri"/>
          <w:color w:val="3A7C22" w:themeColor="accent6" w:themeShade="BF"/>
          <w:sz w:val="20"/>
          <w:szCs w:val="20"/>
        </w:rPr>
        <w:t>Example:</w:t>
      </w:r>
    </w:p>
    <w:p w14:paraId="62018233" w14:textId="5D9D4D4D" w:rsidR="00941353" w:rsidRPr="00941353" w:rsidRDefault="00941353" w:rsidP="00941353">
      <w:pPr>
        <w:pStyle w:val="NormalWeb"/>
        <w:numPr>
          <w:ilvl w:val="0"/>
          <w:numId w:val="3"/>
        </w:numPr>
        <w:rPr>
          <w:rFonts w:ascii="Calibri" w:eastAsia="Aptos" w:hAnsi="Calibri" w:cs="Calibri"/>
          <w:color w:val="3A7C22" w:themeColor="accent6" w:themeShade="BF"/>
          <w:sz w:val="20"/>
          <w:szCs w:val="20"/>
        </w:rPr>
      </w:pPr>
      <w:r w:rsidRPr="00941353">
        <w:rPr>
          <w:rFonts w:ascii="Calibri" w:eastAsia="Aptos" w:hAnsi="Calibri" w:cs="Calibri"/>
          <w:color w:val="3A7C22" w:themeColor="accent6" w:themeShade="BF"/>
          <w:sz w:val="20"/>
          <w:szCs w:val="20"/>
        </w:rPr>
        <w:t xml:space="preserve">"I noticed during quarterly reviews that our turnover rate was high in a specific department, particularly among mid-level employees. After conducting a market analysis and benchmarking our pay levels, I found that our base salaries were below the industry median. I </w:t>
      </w:r>
      <w:proofErr w:type="gramStart"/>
      <w:r w:rsidRPr="00941353">
        <w:rPr>
          <w:rFonts w:ascii="Calibri" w:eastAsia="Aptos" w:hAnsi="Calibri" w:cs="Calibri"/>
          <w:color w:val="3A7C22" w:themeColor="accent6" w:themeShade="BF"/>
          <w:sz w:val="20"/>
          <w:szCs w:val="20"/>
        </w:rPr>
        <w:t>recommended</w:t>
      </w:r>
      <w:proofErr w:type="gramEnd"/>
      <w:r w:rsidRPr="00941353">
        <w:rPr>
          <w:rFonts w:ascii="Calibri" w:eastAsia="Aptos" w:hAnsi="Calibri" w:cs="Calibri"/>
          <w:color w:val="3A7C22" w:themeColor="accent6" w:themeShade="BF"/>
          <w:sz w:val="20"/>
          <w:szCs w:val="20"/>
        </w:rPr>
        <w:t xml:space="preserve"> a shift toward a more competitive base pay model with incremental bonuses for tenure. After presenting this to leadership and gathering input from department managers, we implemented the new structure, resulting in a 15% decrease in turnover over the next six months and a notable increase in employee engagement scores."</w:t>
      </w:r>
    </w:p>
    <w:p w14:paraId="0CBC83D6" w14:textId="77777777" w:rsidR="00941353" w:rsidRDefault="00941353" w:rsidP="00941353">
      <w:pPr>
        <w:widowControl w:val="0"/>
        <w:spacing w:after="120" w:line="240" w:lineRule="auto"/>
        <w:jc w:val="both"/>
        <w:rPr>
          <w:rFonts w:ascii="Calibri" w:hAnsi="Calibri" w:cs="Calibri"/>
          <w:b/>
          <w:bCs/>
          <w:color w:val="0070C0"/>
          <w:sz w:val="24"/>
          <w:szCs w:val="24"/>
        </w:rPr>
      </w:pPr>
      <w:r w:rsidRPr="00941353">
        <w:rPr>
          <w:rFonts w:ascii="Calibri" w:hAnsi="Calibri" w:cs="Calibri"/>
          <w:b/>
          <w:bCs/>
          <w:color w:val="0070C0"/>
          <w:sz w:val="24"/>
          <w:szCs w:val="24"/>
        </w:rPr>
        <w:t>How would you go about conducting a market salary analysis?</w:t>
      </w:r>
    </w:p>
    <w:p w14:paraId="3CF23D15" w14:textId="77777777"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Conducting a market salary analysis requires a methodical approach to gather relevant data, analyze it, and make informed recommendations based on your findings. Here’s a step-by-step guide on how to approach it:</w:t>
      </w:r>
    </w:p>
    <w:p w14:paraId="341E20C0" w14:textId="77777777"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1. Define the Scope and Objectives</w:t>
      </w:r>
    </w:p>
    <w:p w14:paraId="3096505B" w14:textId="77777777"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2. Collect Reliable Data Sources</w:t>
      </w:r>
    </w:p>
    <w:p w14:paraId="2F8510AA" w14:textId="77777777"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 xml:space="preserve">3. </w:t>
      </w:r>
      <w:proofErr w:type="gramStart"/>
      <w:r w:rsidRPr="00941353">
        <w:rPr>
          <w:rFonts w:ascii="Calibri" w:hAnsi="Calibri" w:cs="Calibri"/>
          <w:color w:val="3A7C22" w:themeColor="accent6" w:themeShade="BF"/>
          <w:sz w:val="20"/>
          <w:szCs w:val="20"/>
        </w:rPr>
        <w:t>Benchmark Comparable Roles</w:t>
      </w:r>
      <w:proofErr w:type="gramEnd"/>
    </w:p>
    <w:p w14:paraId="2316287E" w14:textId="77777777"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4. Adjust for Geographic and Industry Differences</w:t>
      </w:r>
    </w:p>
    <w:p w14:paraId="666148FF" w14:textId="77777777"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5. Analyze the Data</w:t>
      </w:r>
    </w:p>
    <w:p w14:paraId="7C66FC68" w14:textId="77777777"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6. Develop Recommendations</w:t>
      </w:r>
    </w:p>
    <w:p w14:paraId="692DB9C4" w14:textId="77777777"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7. Communicate Findings and Implement Changes</w:t>
      </w:r>
    </w:p>
    <w:p w14:paraId="3AAE107E" w14:textId="77777777"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Example Answer:</w:t>
      </w:r>
    </w:p>
    <w:p w14:paraId="2D100C19" w14:textId="1A4A3110"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941353">
        <w:rPr>
          <w:rFonts w:ascii="Calibri" w:hAnsi="Calibri" w:cs="Calibri"/>
          <w:color w:val="3A7C22" w:themeColor="accent6" w:themeShade="BF"/>
          <w:sz w:val="20"/>
          <w:szCs w:val="20"/>
        </w:rPr>
        <w:t>"I would begin by defining the scope of the analysis, identifying which roles and departments are the focus. I’d collect market salary data from reliable sources and benchmark similar roles. After adjusting for regional and industry factors, I’d analyze the data to identify any compensation gaps and then develop actionable recommendations. Finally, I would work with leadership to communicate the findings and discuss implementation strategies."</w:t>
      </w:r>
    </w:p>
    <w:p w14:paraId="0B1C8D54" w14:textId="77777777" w:rsidR="00941353" w:rsidRDefault="00941353" w:rsidP="00941353">
      <w:pPr>
        <w:widowControl w:val="0"/>
        <w:spacing w:after="120" w:line="240" w:lineRule="auto"/>
        <w:jc w:val="both"/>
        <w:rPr>
          <w:rFonts w:ascii="Calibri" w:hAnsi="Calibri" w:cs="Calibri"/>
          <w:b/>
          <w:bCs/>
          <w:color w:val="0070C0"/>
          <w:sz w:val="24"/>
          <w:szCs w:val="24"/>
        </w:rPr>
      </w:pPr>
      <w:r w:rsidRPr="00941353">
        <w:rPr>
          <w:rFonts w:ascii="Calibri" w:hAnsi="Calibri" w:cs="Calibri"/>
          <w:b/>
          <w:bCs/>
          <w:color w:val="0070C0"/>
          <w:sz w:val="24"/>
          <w:szCs w:val="24"/>
        </w:rPr>
        <w:t>What tools do you use to analyze compensation data, and how proficient are you in using them?</w:t>
      </w:r>
    </w:p>
    <w:p w14:paraId="2AA8692A" w14:textId="170E557C"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Pr>
          <w:rFonts w:ascii="Calibri" w:hAnsi="Calibri" w:cs="Calibri"/>
          <w:color w:val="3A7C22" w:themeColor="accent6" w:themeShade="BF"/>
          <w:sz w:val="20"/>
          <w:szCs w:val="20"/>
        </w:rPr>
        <w:t>Use the power bi dashboard development examples.</w:t>
      </w:r>
    </w:p>
    <w:p w14:paraId="61667B59" w14:textId="77777777" w:rsidR="00941353" w:rsidRDefault="00941353" w:rsidP="00941353">
      <w:pPr>
        <w:widowControl w:val="0"/>
        <w:spacing w:after="120" w:line="240" w:lineRule="auto"/>
        <w:jc w:val="both"/>
        <w:rPr>
          <w:rFonts w:ascii="Calibri" w:hAnsi="Calibri" w:cs="Calibri"/>
          <w:b/>
          <w:bCs/>
          <w:color w:val="0070C0"/>
          <w:sz w:val="24"/>
          <w:szCs w:val="24"/>
        </w:rPr>
      </w:pPr>
      <w:r w:rsidRPr="00941353">
        <w:rPr>
          <w:rFonts w:ascii="Calibri" w:hAnsi="Calibri" w:cs="Calibri"/>
          <w:b/>
          <w:bCs/>
          <w:color w:val="0070C0"/>
          <w:sz w:val="24"/>
          <w:szCs w:val="24"/>
        </w:rPr>
        <w:t>Describe your experience with data visualization and reporting for compensation insights.</w:t>
      </w:r>
    </w:p>
    <w:p w14:paraId="64F69CEB" w14:textId="796FCD98" w:rsidR="00941353" w:rsidRPr="00941353" w:rsidRDefault="00941353" w:rsidP="00941353">
      <w:pPr>
        <w:widowControl w:val="0"/>
        <w:numPr>
          <w:ilvl w:val="0"/>
          <w:numId w:val="26"/>
        </w:numPr>
        <w:spacing w:after="120" w:line="240" w:lineRule="auto"/>
        <w:jc w:val="both"/>
        <w:rPr>
          <w:rFonts w:ascii="Calibri" w:hAnsi="Calibri" w:cs="Calibri"/>
          <w:color w:val="3A7C22" w:themeColor="accent6" w:themeShade="BF"/>
          <w:sz w:val="20"/>
          <w:szCs w:val="20"/>
        </w:rPr>
      </w:pPr>
      <w:r>
        <w:rPr>
          <w:rFonts w:ascii="Calibri" w:hAnsi="Calibri" w:cs="Calibri"/>
          <w:color w:val="3A7C22" w:themeColor="accent6" w:themeShade="BF"/>
          <w:sz w:val="20"/>
          <w:szCs w:val="20"/>
        </w:rPr>
        <w:t>Use the power bi dashboard development examples.</w:t>
      </w:r>
    </w:p>
    <w:p w14:paraId="3396E923" w14:textId="77777777" w:rsidR="00941353" w:rsidRDefault="00941353" w:rsidP="00941353">
      <w:pPr>
        <w:widowControl w:val="0"/>
        <w:spacing w:after="120" w:line="240" w:lineRule="auto"/>
        <w:jc w:val="both"/>
        <w:rPr>
          <w:rFonts w:ascii="Calibri" w:hAnsi="Calibri" w:cs="Calibri"/>
          <w:b/>
          <w:bCs/>
          <w:color w:val="0070C0"/>
          <w:sz w:val="24"/>
          <w:szCs w:val="24"/>
        </w:rPr>
      </w:pPr>
      <w:r w:rsidRPr="00941353">
        <w:rPr>
          <w:rFonts w:ascii="Calibri" w:hAnsi="Calibri" w:cs="Calibri"/>
          <w:b/>
          <w:bCs/>
          <w:color w:val="0070C0"/>
          <w:sz w:val="24"/>
          <w:szCs w:val="24"/>
        </w:rPr>
        <w:t>How do you ensure data accuracy and consistency when preparing compensation reports?</w:t>
      </w:r>
    </w:p>
    <w:p w14:paraId="7BFF164D" w14:textId="05F0B55B" w:rsidR="0071365D" w:rsidRDefault="0071365D" w:rsidP="0071365D">
      <w:pPr>
        <w:widowControl w:val="0"/>
        <w:numPr>
          <w:ilvl w:val="0"/>
          <w:numId w:val="26"/>
        </w:numPr>
        <w:spacing w:after="120" w:line="240" w:lineRule="auto"/>
        <w:jc w:val="both"/>
        <w:rPr>
          <w:rFonts w:ascii="Calibri" w:hAnsi="Calibri" w:cs="Calibri"/>
          <w:color w:val="3A7C22" w:themeColor="accent6" w:themeShade="BF"/>
          <w:sz w:val="20"/>
          <w:szCs w:val="20"/>
        </w:rPr>
      </w:pPr>
      <w:r w:rsidRPr="0071365D">
        <w:rPr>
          <w:rFonts w:ascii="Calibri" w:hAnsi="Calibri" w:cs="Calibri"/>
          <w:color w:val="3A7C22" w:themeColor="accent6" w:themeShade="BF"/>
          <w:sz w:val="20"/>
          <w:szCs w:val="20"/>
        </w:rPr>
        <w:t>Establish Clear Data Sources and Standards</w:t>
      </w:r>
    </w:p>
    <w:p w14:paraId="646A6F53" w14:textId="079F641C" w:rsidR="0071365D" w:rsidRDefault="0071365D" w:rsidP="0071365D">
      <w:pPr>
        <w:widowControl w:val="0"/>
        <w:numPr>
          <w:ilvl w:val="0"/>
          <w:numId w:val="26"/>
        </w:numPr>
        <w:spacing w:after="120" w:line="240" w:lineRule="auto"/>
        <w:jc w:val="both"/>
        <w:rPr>
          <w:rFonts w:ascii="Calibri" w:hAnsi="Calibri" w:cs="Calibri"/>
          <w:color w:val="3A7C22" w:themeColor="accent6" w:themeShade="BF"/>
          <w:sz w:val="20"/>
          <w:szCs w:val="20"/>
        </w:rPr>
      </w:pPr>
      <w:proofErr w:type="gramStart"/>
      <w:r w:rsidRPr="0071365D">
        <w:rPr>
          <w:rFonts w:ascii="Calibri" w:hAnsi="Calibri" w:cs="Calibri"/>
          <w:color w:val="3A7C22" w:themeColor="accent6" w:themeShade="BF"/>
          <w:sz w:val="20"/>
          <w:szCs w:val="20"/>
        </w:rPr>
        <w:t>Implement</w:t>
      </w:r>
      <w:proofErr w:type="gramEnd"/>
      <w:r w:rsidRPr="0071365D">
        <w:rPr>
          <w:rFonts w:ascii="Calibri" w:hAnsi="Calibri" w:cs="Calibri"/>
          <w:color w:val="3A7C22" w:themeColor="accent6" w:themeShade="BF"/>
          <w:sz w:val="20"/>
          <w:szCs w:val="20"/>
        </w:rPr>
        <w:t xml:space="preserve"> Data Validation Procedures</w:t>
      </w:r>
    </w:p>
    <w:p w14:paraId="559896DE" w14:textId="2F4E716B" w:rsidR="0071365D" w:rsidRDefault="0071365D" w:rsidP="0071365D">
      <w:pPr>
        <w:widowControl w:val="0"/>
        <w:numPr>
          <w:ilvl w:val="0"/>
          <w:numId w:val="26"/>
        </w:numPr>
        <w:spacing w:after="120" w:line="240" w:lineRule="auto"/>
        <w:jc w:val="both"/>
        <w:rPr>
          <w:rFonts w:ascii="Calibri" w:hAnsi="Calibri" w:cs="Calibri"/>
          <w:color w:val="3A7C22" w:themeColor="accent6" w:themeShade="BF"/>
          <w:sz w:val="20"/>
          <w:szCs w:val="20"/>
        </w:rPr>
      </w:pPr>
      <w:r w:rsidRPr="0071365D">
        <w:rPr>
          <w:rFonts w:ascii="Calibri" w:hAnsi="Calibri" w:cs="Calibri"/>
          <w:color w:val="3A7C22" w:themeColor="accent6" w:themeShade="BF"/>
          <w:sz w:val="20"/>
          <w:szCs w:val="20"/>
        </w:rPr>
        <w:t>Use Version Control and Documentation</w:t>
      </w:r>
    </w:p>
    <w:p w14:paraId="59C0ABB7" w14:textId="6D6C31F0" w:rsidR="0071365D" w:rsidRDefault="0071365D" w:rsidP="0071365D">
      <w:pPr>
        <w:widowControl w:val="0"/>
        <w:numPr>
          <w:ilvl w:val="0"/>
          <w:numId w:val="26"/>
        </w:numPr>
        <w:spacing w:after="120" w:line="240" w:lineRule="auto"/>
        <w:jc w:val="both"/>
        <w:rPr>
          <w:rFonts w:ascii="Calibri" w:hAnsi="Calibri" w:cs="Calibri"/>
          <w:color w:val="3A7C22" w:themeColor="accent6" w:themeShade="BF"/>
          <w:sz w:val="20"/>
          <w:szCs w:val="20"/>
        </w:rPr>
      </w:pPr>
      <w:r w:rsidRPr="0071365D">
        <w:rPr>
          <w:rFonts w:ascii="Calibri" w:hAnsi="Calibri" w:cs="Calibri"/>
          <w:color w:val="3A7C22" w:themeColor="accent6" w:themeShade="BF"/>
          <w:sz w:val="20"/>
          <w:szCs w:val="20"/>
        </w:rPr>
        <w:t>Cross-Check with Relevant Teams</w:t>
      </w:r>
    </w:p>
    <w:p w14:paraId="5005BE25" w14:textId="6C0AEB2D" w:rsidR="00941353" w:rsidRPr="0071365D" w:rsidRDefault="0071365D" w:rsidP="00941353">
      <w:pPr>
        <w:widowControl w:val="0"/>
        <w:numPr>
          <w:ilvl w:val="0"/>
          <w:numId w:val="26"/>
        </w:numPr>
        <w:spacing w:after="120" w:line="240" w:lineRule="auto"/>
        <w:jc w:val="both"/>
        <w:rPr>
          <w:rFonts w:ascii="Calibri" w:hAnsi="Calibri" w:cs="Calibri"/>
          <w:color w:val="3A7C22" w:themeColor="accent6" w:themeShade="BF"/>
          <w:sz w:val="20"/>
          <w:szCs w:val="20"/>
        </w:rPr>
      </w:pPr>
      <w:r w:rsidRPr="0071365D">
        <w:rPr>
          <w:rFonts w:ascii="Calibri" w:hAnsi="Calibri" w:cs="Calibri"/>
          <w:color w:val="3A7C22" w:themeColor="accent6" w:themeShade="BF"/>
          <w:sz w:val="20"/>
          <w:szCs w:val="20"/>
        </w:rPr>
        <w:t>Perform Consistency Checks Before Finalizing Reports</w:t>
      </w:r>
    </w:p>
    <w:p w14:paraId="5FE4BC33" w14:textId="4AB8F3E9" w:rsidR="00941353" w:rsidRDefault="00941353" w:rsidP="00881B18">
      <w:pPr>
        <w:widowControl w:val="0"/>
        <w:spacing w:after="120" w:line="240" w:lineRule="auto"/>
        <w:jc w:val="both"/>
        <w:rPr>
          <w:rFonts w:ascii="Calibri" w:hAnsi="Calibri" w:cs="Calibri"/>
          <w:b/>
          <w:bCs/>
          <w:color w:val="0070C0"/>
          <w:sz w:val="24"/>
          <w:szCs w:val="24"/>
        </w:rPr>
      </w:pPr>
      <w:r w:rsidRPr="00941353">
        <w:rPr>
          <w:rFonts w:ascii="Calibri" w:hAnsi="Calibri" w:cs="Calibri"/>
          <w:b/>
          <w:bCs/>
          <w:color w:val="0070C0"/>
          <w:sz w:val="24"/>
          <w:szCs w:val="24"/>
        </w:rPr>
        <w:t>How do you manage data within systems to support compensation reviews?</w:t>
      </w:r>
    </w:p>
    <w:p w14:paraId="65199BF5" w14:textId="7E142826" w:rsidR="00556EE5" w:rsidRPr="00556EE5" w:rsidRDefault="00556EE5" w:rsidP="00B54926">
      <w:pPr>
        <w:widowControl w:val="0"/>
        <w:spacing w:after="120" w:line="240" w:lineRule="auto"/>
        <w:jc w:val="both"/>
        <w:rPr>
          <w:rFonts w:ascii="Calibri" w:hAnsi="Calibri" w:cs="Calibri"/>
          <w:b/>
          <w:bCs/>
          <w:color w:val="0070C0"/>
          <w:sz w:val="24"/>
          <w:szCs w:val="24"/>
          <w:u w:val="single"/>
        </w:rPr>
      </w:pPr>
      <w:r w:rsidRPr="00556EE5">
        <w:rPr>
          <w:rFonts w:ascii="Calibri" w:hAnsi="Calibri" w:cs="Calibri"/>
          <w:b/>
          <w:bCs/>
          <w:color w:val="0070C0"/>
          <w:sz w:val="24"/>
          <w:szCs w:val="24"/>
          <w:u w:val="single"/>
        </w:rPr>
        <w:lastRenderedPageBreak/>
        <w:t>Data Analysis:</w:t>
      </w:r>
    </w:p>
    <w:p w14:paraId="04A1422E" w14:textId="23E28532" w:rsidR="00B54926"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Differences between Data Mining and Data Profiling</w:t>
      </w:r>
    </w:p>
    <w:p w14:paraId="3AEDE904" w14:textId="77777777" w:rsidR="007439FD" w:rsidRP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Data Mining: A process that involves analyzing large datasets to discover patterns, trends, and relationships among data points, often used for predictive modeling and decision-making.</w:t>
      </w:r>
    </w:p>
    <w:p w14:paraId="658E4D70" w14:textId="54110004" w:rsid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Data Profiling: The examination of a dataset to understand its structure, content, quality, and integrity, primarily focused on summarizing data attributes and assessing data quality.</w:t>
      </w:r>
    </w:p>
    <w:p w14:paraId="11E2FA73" w14:textId="77777777" w:rsidR="007439FD" w:rsidRP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Methods</w:t>
      </w:r>
    </w:p>
    <w:p w14:paraId="0AC2A615" w14:textId="77777777" w:rsidR="007439FD" w:rsidRPr="007439FD" w:rsidRDefault="007439FD"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Data Mining: Uses advanced techniques like clustering, classification, regression, and association rules to find patterns and correlations.</w:t>
      </w:r>
    </w:p>
    <w:p w14:paraId="1F3DA259" w14:textId="686A20A9" w:rsidR="007439FD" w:rsidRDefault="007439FD"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Data Profiling: Employs basic statistical summaries (e.g., mean, median, frequency distribution) and data quality checks (e.g., checking for null values, consistency).</w:t>
      </w:r>
    </w:p>
    <w:p w14:paraId="67CD1B1D" w14:textId="77777777" w:rsidR="007439FD" w:rsidRP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Applications</w:t>
      </w:r>
    </w:p>
    <w:p w14:paraId="138E05B5" w14:textId="77777777" w:rsidR="007439FD" w:rsidRPr="007439FD" w:rsidRDefault="007439FD"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Data Mining: Applied in fields like marketing, fraud detection, and customer relationship management to identify trends and improve decision-making.</w:t>
      </w:r>
    </w:p>
    <w:p w14:paraId="3BEBF121" w14:textId="24CB7E74" w:rsidR="007439FD" w:rsidRPr="007439FD" w:rsidRDefault="007439FD"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Data Profiling: Commonly used in data warehousing, ETL (Extract, Transform, Load) processes, and data integration projects to ensure data is accurate and consistent.</w:t>
      </w:r>
    </w:p>
    <w:p w14:paraId="39748F6A" w14:textId="116BAF88" w:rsidR="00B54926"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Define the term 'Data Wrangling' in Data Analytics</w:t>
      </w:r>
    </w:p>
    <w:p w14:paraId="6BA78BAF" w14:textId="66630522" w:rsidR="007439FD" w:rsidRP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Data wrangling, also known as data munging, is the process of cleaning, transforming, and organizing raw data into a structured, usable format for analysis. It involves various tasks such as handling missing values, correcting errors, standardizing formats, and combining datasets. The goal is to prepare the data for accurate and efficient analysis, ensuring it’s suitable for generating insights or feeding into machine learning models. Data wrangling is a critical step in data analytics as it addresses data quality issues, making the data more accessible and reliable for decision-making processes or predictive modeling.</w:t>
      </w:r>
    </w:p>
    <w:p w14:paraId="3E865CD8" w14:textId="6F71E526" w:rsidR="007439FD"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Steps involved in an analytics project</w:t>
      </w:r>
    </w:p>
    <w:p w14:paraId="47AEB1E5" w14:textId="42868375" w:rsidR="00B54926" w:rsidRP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Pr>
          <w:rFonts w:ascii="Calibri" w:hAnsi="Calibri" w:cs="Calibri"/>
          <w:color w:val="3A7C22" w:themeColor="accent6" w:themeShade="BF"/>
          <w:sz w:val="20"/>
          <w:szCs w:val="20"/>
        </w:rPr>
        <w:t>Understanding the problem &gt; collecting the data &gt; cleaning data &gt; Exploring and analyzing the data &gt; interpreting results.</w:t>
      </w:r>
    </w:p>
    <w:p w14:paraId="3F86B2C1" w14:textId="4D2C2DA1" w:rsidR="007439FD"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Common problems encountered during data analysis</w:t>
      </w:r>
    </w:p>
    <w:p w14:paraId="69341DC7" w14:textId="77777777" w:rsidR="007439FD" w:rsidRP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 xml:space="preserve">Handling duplicate </w:t>
      </w:r>
    </w:p>
    <w:p w14:paraId="0F674997" w14:textId="77777777" w:rsidR="007439FD" w:rsidRP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Collecting the meaningful right data and the right time</w:t>
      </w:r>
    </w:p>
    <w:p w14:paraId="087EE7B9" w14:textId="77777777" w:rsidR="007439FD" w:rsidRP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Handling data purging and storage problems</w:t>
      </w:r>
    </w:p>
    <w:p w14:paraId="4B31FF09" w14:textId="6C6D63EF" w:rsidR="00B54926" w:rsidRP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Making data secure and dealing with compliance issues</w:t>
      </w:r>
    </w:p>
    <w:p w14:paraId="5018F220" w14:textId="2EE56D6A" w:rsidR="007439FD"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Best methods for data cleaning</w:t>
      </w:r>
    </w:p>
    <w:p w14:paraId="51BD640D"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Remove Duplicate Data</w:t>
      </w:r>
    </w:p>
    <w:p w14:paraId="69B41CAA"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Handle Missing Values</w:t>
      </w:r>
    </w:p>
    <w:p w14:paraId="3DBC8CB6" w14:textId="38B4D9FC"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Standardized</w:t>
      </w:r>
      <w:r w:rsidRPr="00E231F7">
        <w:rPr>
          <w:rFonts w:ascii="Calibri" w:hAnsi="Calibri" w:cs="Calibri"/>
          <w:color w:val="3A7C22" w:themeColor="accent6" w:themeShade="BF"/>
          <w:sz w:val="20"/>
          <w:szCs w:val="20"/>
        </w:rPr>
        <w:t xml:space="preserve"> Data Formats</w:t>
      </w:r>
    </w:p>
    <w:p w14:paraId="056EEBA0"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Correct Structural Errors</w:t>
      </w:r>
    </w:p>
    <w:p w14:paraId="0B5213DF"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Filter Outliers</w:t>
      </w:r>
    </w:p>
    <w:p w14:paraId="66D11512"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Validate Data Accuracy</w:t>
      </w:r>
    </w:p>
    <w:p w14:paraId="7E22432E"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Normalize Data</w:t>
      </w:r>
    </w:p>
    <w:p w14:paraId="03782E48"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Remove Irrelevant Information</w:t>
      </w:r>
    </w:p>
    <w:p w14:paraId="3494294B"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Use Data Profiling</w:t>
      </w:r>
    </w:p>
    <w:p w14:paraId="5811D73B" w14:textId="7A0E0D34" w:rsidR="00B54926"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Implement Consistent Naming Conventions</w:t>
      </w:r>
    </w:p>
    <w:p w14:paraId="16DCA29D" w14:textId="7609949D" w:rsidR="007439FD"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Significance of Exploratory Data Analysis (EDA)</w:t>
      </w:r>
    </w:p>
    <w:p w14:paraId="2F6CD743"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Understand Data Structure and Patterns</w:t>
      </w:r>
    </w:p>
    <w:p w14:paraId="7D8AE999"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lastRenderedPageBreak/>
        <w:t>Identify Data Anomalies and Outliers</w:t>
      </w:r>
    </w:p>
    <w:p w14:paraId="55307EA1" w14:textId="215255A8"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Uncovered</w:t>
      </w:r>
      <w:r w:rsidRPr="00E231F7">
        <w:rPr>
          <w:rFonts w:ascii="Calibri" w:hAnsi="Calibri" w:cs="Calibri"/>
          <w:color w:val="3A7C22" w:themeColor="accent6" w:themeShade="BF"/>
          <w:sz w:val="20"/>
          <w:szCs w:val="20"/>
        </w:rPr>
        <w:t xml:space="preserve"> Relationships and Correlations</w:t>
      </w:r>
    </w:p>
    <w:p w14:paraId="4076BDA1"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Assess Data Quality and Cleanliness</w:t>
      </w:r>
    </w:p>
    <w:p w14:paraId="3FD4AEC3"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Provide Initial Hypotheses for Modeling</w:t>
      </w:r>
    </w:p>
    <w:p w14:paraId="2E8AD5FE"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Inform Data Transformation Decisions</w:t>
      </w:r>
    </w:p>
    <w:p w14:paraId="3F7ADFE7" w14:textId="30D95524" w:rsidR="00B54926"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Visualize Key Insights</w:t>
      </w:r>
    </w:p>
    <w:p w14:paraId="6FA926BA" w14:textId="0F99B58F" w:rsidR="007439FD"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Descriptive, predictive, and prescriptive analytics</w:t>
      </w:r>
    </w:p>
    <w:p w14:paraId="3B058125"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Descriptive Analytics</w:t>
      </w:r>
    </w:p>
    <w:p w14:paraId="51BE1C8D" w14:textId="77777777" w:rsidR="00E231F7" w:rsidRPr="00E231F7" w:rsidRDefault="00E231F7"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Focuses on understanding past data and identifying patterns to summarize what has happened.</w:t>
      </w:r>
    </w:p>
    <w:p w14:paraId="055A3D18" w14:textId="77777777" w:rsidR="00E231F7" w:rsidRPr="00E231F7" w:rsidRDefault="00E231F7"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Uses historical data to generate insights and reports, providing a clear view of past trends and outcomes.</w:t>
      </w:r>
    </w:p>
    <w:p w14:paraId="71E67C76"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Predictive Analytics</w:t>
      </w:r>
    </w:p>
    <w:p w14:paraId="1B489A9A" w14:textId="77777777" w:rsidR="00E231F7" w:rsidRPr="00E231F7" w:rsidRDefault="00E231F7"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Uses statistical models, machine learning, and data mining to make forecasts about future events based on historical data.</w:t>
      </w:r>
    </w:p>
    <w:p w14:paraId="4B5FD91E" w14:textId="77777777" w:rsidR="00E231F7" w:rsidRPr="00E231F7" w:rsidRDefault="00E231F7"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Helps in understanding the likelihood of future outcomes and trends, supporting proactive decision-making.</w:t>
      </w:r>
    </w:p>
    <w:p w14:paraId="37191F34"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Prescriptive Analytics</w:t>
      </w:r>
    </w:p>
    <w:p w14:paraId="6F04C07A" w14:textId="77777777" w:rsidR="00E231F7" w:rsidRPr="00E231F7" w:rsidRDefault="00E231F7"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Provides recommendations on actions to achieve desired outcomes, using optimization, simulation, and advanced algorithms.</w:t>
      </w:r>
    </w:p>
    <w:p w14:paraId="67EC8937" w14:textId="60DC6158" w:rsidR="00B54926" w:rsidRPr="00E231F7" w:rsidRDefault="00E231F7"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Aims to prescribe actions by predicting outcomes and suggesting the best course of action based on possible scenarios.</w:t>
      </w:r>
    </w:p>
    <w:p w14:paraId="19A26F52" w14:textId="2B2B7271" w:rsidR="007439FD"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Types of sampling techniques used by data analysts</w:t>
      </w:r>
    </w:p>
    <w:p w14:paraId="03B93A83"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Simple random sampling</w:t>
      </w:r>
    </w:p>
    <w:p w14:paraId="74067526"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Systematic sampling</w:t>
      </w:r>
    </w:p>
    <w:p w14:paraId="36C93089"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Cluster sampling</w:t>
      </w:r>
    </w:p>
    <w:p w14:paraId="5F57C9D0"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Stratified sampling</w:t>
      </w:r>
    </w:p>
    <w:p w14:paraId="6021A8AC" w14:textId="544AC890" w:rsidR="00B54926" w:rsidRPr="00677B2C"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Judgmental or purposive sampling</w:t>
      </w:r>
    </w:p>
    <w:p w14:paraId="3D6641EF" w14:textId="20A36F1D" w:rsidR="007439FD"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Ethical considerations of data analysis</w:t>
      </w:r>
    </w:p>
    <w:p w14:paraId="00DC5F34"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Data Privacy - Protecting personal and sensitive information.</w:t>
      </w:r>
    </w:p>
    <w:p w14:paraId="213CF9E0"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Informed Consent - Obtaining permission to use data.</w:t>
      </w:r>
    </w:p>
    <w:p w14:paraId="3B4AD1C1"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Bias and Fairness - Ensuring unbiased and equitable analysis.</w:t>
      </w:r>
    </w:p>
    <w:p w14:paraId="405DB41D"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Data Accuracy - Ensuring reliable and truthful data.</w:t>
      </w:r>
    </w:p>
    <w:p w14:paraId="65D39A58"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Transparency - Being open about methods and results.</w:t>
      </w:r>
    </w:p>
    <w:p w14:paraId="01D50BB2"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Data Security - Safeguarding against unauthorized access.</w:t>
      </w:r>
    </w:p>
    <w:p w14:paraId="652E6A74"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Ethical Use of Models - Preventing harm through predictive analysis.</w:t>
      </w:r>
    </w:p>
    <w:p w14:paraId="026C6791" w14:textId="12FD263A" w:rsidR="006B6D0B" w:rsidRPr="00677B2C"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Social Impact - Considering broader societal consequences.</w:t>
      </w:r>
    </w:p>
    <w:p w14:paraId="5BA5F81E" w14:textId="1ACCFAEA" w:rsidR="006B6D0B" w:rsidRPr="00556EE5" w:rsidRDefault="006B6D0B" w:rsidP="00556EE5">
      <w:pPr>
        <w:widowControl w:val="0"/>
        <w:spacing w:after="120" w:line="240" w:lineRule="auto"/>
        <w:jc w:val="both"/>
        <w:rPr>
          <w:rFonts w:ascii="Calibri" w:hAnsi="Calibri" w:cs="Calibri"/>
          <w:b/>
          <w:bCs/>
          <w:color w:val="0070C0"/>
          <w:sz w:val="24"/>
          <w:szCs w:val="24"/>
        </w:rPr>
      </w:pPr>
      <w:r w:rsidRPr="00556EE5">
        <w:rPr>
          <w:rFonts w:ascii="Calibri" w:hAnsi="Calibri" w:cs="Calibri"/>
          <w:b/>
          <w:bCs/>
          <w:color w:val="0070C0"/>
          <w:sz w:val="24"/>
          <w:szCs w:val="24"/>
        </w:rPr>
        <w:t>Statistics</w:t>
      </w:r>
      <w:r w:rsidR="00556EE5" w:rsidRPr="00556EE5">
        <w:rPr>
          <w:rFonts w:ascii="Calibri" w:hAnsi="Calibri" w:cs="Calibri"/>
          <w:b/>
          <w:bCs/>
          <w:color w:val="0070C0"/>
          <w:sz w:val="24"/>
          <w:szCs w:val="24"/>
        </w:rPr>
        <w:t xml:space="preserve"> Questions</w:t>
      </w:r>
      <w:r w:rsidRPr="00556EE5">
        <w:rPr>
          <w:rFonts w:ascii="Calibri" w:hAnsi="Calibri" w:cs="Calibri"/>
          <w:b/>
          <w:bCs/>
          <w:color w:val="0070C0"/>
          <w:sz w:val="24"/>
          <w:szCs w:val="24"/>
        </w:rPr>
        <w:t>:</w:t>
      </w:r>
    </w:p>
    <w:p w14:paraId="76976D26" w14:textId="5470E628" w:rsidR="007439FD"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Handling missing values in a dataset</w:t>
      </w:r>
    </w:p>
    <w:p w14:paraId="61D53CDE"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Listwise Deletion</w:t>
      </w:r>
    </w:p>
    <w:p w14:paraId="4C8CFD25" w14:textId="77777777" w:rsidR="006B6D0B" w:rsidRPr="006B6D0B" w:rsidRDefault="006B6D0B"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In the listwise deletion method, an entire record is excluded from analysis if any single value is missing.</w:t>
      </w:r>
    </w:p>
    <w:p w14:paraId="2056F0CC"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 xml:space="preserve">Average Imputation </w:t>
      </w:r>
    </w:p>
    <w:p w14:paraId="42607A88" w14:textId="77777777" w:rsidR="006B6D0B" w:rsidRPr="006B6D0B" w:rsidRDefault="006B6D0B"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Take the average value of the other participants' responses and fill in the missing value.</w:t>
      </w:r>
    </w:p>
    <w:p w14:paraId="4171EA6E"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lastRenderedPageBreak/>
        <w:t>Regression Substitution</w:t>
      </w:r>
    </w:p>
    <w:p w14:paraId="4A3B64EA" w14:textId="77777777" w:rsidR="006B6D0B" w:rsidRPr="006B6D0B" w:rsidRDefault="006B6D0B"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You can use multiple-regression analyses to estimate a missing value.</w:t>
      </w:r>
    </w:p>
    <w:p w14:paraId="535438B2"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Multiple Imputations</w:t>
      </w:r>
    </w:p>
    <w:p w14:paraId="25B02369" w14:textId="1C23BCFF" w:rsidR="00B54926" w:rsidRPr="006B6D0B" w:rsidRDefault="006B6D0B"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It creates plausible values based on the correlations for the missing data and then averages the simulated datasets by incorporating random errors in your predictions.</w:t>
      </w:r>
    </w:p>
    <w:p w14:paraId="530CDB61" w14:textId="31BD7D19" w:rsidR="007439FD"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Explanation of Normal Distribution</w:t>
      </w:r>
    </w:p>
    <w:p w14:paraId="2F48E9D6" w14:textId="65E8B5EE" w:rsidR="007439FD"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Normal Distribution refers to a continuous probability distribution that is symmetric about the mean. In a graph, normal distribution will appear as a bell curve.</w:t>
      </w:r>
    </w:p>
    <w:p w14:paraId="6F843464"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 xml:space="preserve">The </w:t>
      </w:r>
      <w:proofErr w:type="gramStart"/>
      <w:r w:rsidRPr="006B6D0B">
        <w:rPr>
          <w:rFonts w:ascii="Calibri" w:hAnsi="Calibri" w:cs="Calibri"/>
          <w:color w:val="3A7C22" w:themeColor="accent6" w:themeShade="BF"/>
          <w:sz w:val="20"/>
          <w:szCs w:val="20"/>
        </w:rPr>
        <w:t>mean</w:t>
      </w:r>
      <w:proofErr w:type="gramEnd"/>
      <w:r w:rsidRPr="006B6D0B">
        <w:rPr>
          <w:rFonts w:ascii="Calibri" w:hAnsi="Calibri" w:cs="Calibri"/>
          <w:color w:val="3A7C22" w:themeColor="accent6" w:themeShade="BF"/>
          <w:sz w:val="20"/>
          <w:szCs w:val="20"/>
        </w:rPr>
        <w:t xml:space="preserve">, median, and mode </w:t>
      </w:r>
      <w:proofErr w:type="gramStart"/>
      <w:r w:rsidRPr="006B6D0B">
        <w:rPr>
          <w:rFonts w:ascii="Calibri" w:hAnsi="Calibri" w:cs="Calibri"/>
          <w:color w:val="3A7C22" w:themeColor="accent6" w:themeShade="BF"/>
          <w:sz w:val="20"/>
          <w:szCs w:val="20"/>
        </w:rPr>
        <w:t>are</w:t>
      </w:r>
      <w:proofErr w:type="gramEnd"/>
      <w:r w:rsidRPr="006B6D0B">
        <w:rPr>
          <w:rFonts w:ascii="Calibri" w:hAnsi="Calibri" w:cs="Calibri"/>
          <w:color w:val="3A7C22" w:themeColor="accent6" w:themeShade="BF"/>
          <w:sz w:val="20"/>
          <w:szCs w:val="20"/>
        </w:rPr>
        <w:t xml:space="preserve"> equal</w:t>
      </w:r>
    </w:p>
    <w:p w14:paraId="3DDAE5C7"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 xml:space="preserve">All of them </w:t>
      </w:r>
      <w:proofErr w:type="gramStart"/>
      <w:r w:rsidRPr="006B6D0B">
        <w:rPr>
          <w:rFonts w:ascii="Calibri" w:hAnsi="Calibri" w:cs="Calibri"/>
          <w:color w:val="3A7C22" w:themeColor="accent6" w:themeShade="BF"/>
          <w:sz w:val="20"/>
          <w:szCs w:val="20"/>
        </w:rPr>
        <w:t>are located in</w:t>
      </w:r>
      <w:proofErr w:type="gramEnd"/>
      <w:r w:rsidRPr="006B6D0B">
        <w:rPr>
          <w:rFonts w:ascii="Calibri" w:hAnsi="Calibri" w:cs="Calibri"/>
          <w:color w:val="3A7C22" w:themeColor="accent6" w:themeShade="BF"/>
          <w:sz w:val="20"/>
          <w:szCs w:val="20"/>
        </w:rPr>
        <w:t xml:space="preserve"> the center of the distribution</w:t>
      </w:r>
    </w:p>
    <w:p w14:paraId="11ADCA1A"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68% of the data falls within one standard deviation of the mean</w:t>
      </w:r>
    </w:p>
    <w:p w14:paraId="532F13DF"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95% of the data lies between two standard deviations of the mean</w:t>
      </w:r>
    </w:p>
    <w:p w14:paraId="714B2A37" w14:textId="7B6AE4E4" w:rsidR="00B54926"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99.7% of the data lies between three standard deviations of the mean</w:t>
      </w:r>
      <w:r>
        <w:rPr>
          <w:rFonts w:ascii="Calibri" w:hAnsi="Calibri" w:cs="Calibri"/>
          <w:color w:val="3A7C22" w:themeColor="accent6" w:themeShade="BF"/>
          <w:sz w:val="20"/>
          <w:szCs w:val="20"/>
        </w:rPr>
        <w:t xml:space="preserve"> (3 sigma)</w:t>
      </w:r>
    </w:p>
    <w:p w14:paraId="7AD9AC84" w14:textId="025C4546" w:rsidR="00B54926"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Time Series analysis</w:t>
      </w:r>
    </w:p>
    <w:p w14:paraId="12936499" w14:textId="77777777" w:rsidR="006A5C50" w:rsidRPr="006A5C50"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3A7C22" w:themeColor="accent6" w:themeShade="BF"/>
          <w:sz w:val="20"/>
          <w:szCs w:val="20"/>
        </w:rPr>
        <w:t>Time Series Analysis is a statistical technique used to analyze data points collected or recorded at specific time intervals. It helps identify patterns, trends, and seasonal variations in data over time. Time series analysis is commonly used for forecasting future values based on historical data, such as stock prices, weather patterns, sales data, or economic indicators. Key components of time series analysis include:</w:t>
      </w:r>
    </w:p>
    <w:p w14:paraId="4431C996" w14:textId="77777777" w:rsidR="006A5C50" w:rsidRPr="006A5C50" w:rsidRDefault="006A5C50" w:rsidP="00556EE5">
      <w:pPr>
        <w:widowControl w:val="0"/>
        <w:numPr>
          <w:ilvl w:val="2"/>
          <w:numId w:val="26"/>
        </w:numPr>
        <w:spacing w:after="120" w:line="240" w:lineRule="auto"/>
        <w:jc w:val="both"/>
        <w:rPr>
          <w:rFonts w:ascii="Calibri" w:hAnsi="Calibri" w:cs="Calibri"/>
          <w:color w:val="C00000"/>
          <w:sz w:val="20"/>
          <w:szCs w:val="20"/>
        </w:rPr>
      </w:pPr>
      <w:r w:rsidRPr="006A5C50">
        <w:rPr>
          <w:rFonts w:ascii="Calibri" w:hAnsi="Calibri" w:cs="Calibri"/>
          <w:color w:val="C00000"/>
          <w:sz w:val="20"/>
          <w:szCs w:val="20"/>
        </w:rPr>
        <w:t>Trend - Long-term movement in the data.</w:t>
      </w:r>
    </w:p>
    <w:p w14:paraId="450F556F" w14:textId="77777777" w:rsidR="006A5C50" w:rsidRPr="006A5C50" w:rsidRDefault="006A5C50" w:rsidP="00556EE5">
      <w:pPr>
        <w:widowControl w:val="0"/>
        <w:numPr>
          <w:ilvl w:val="2"/>
          <w:numId w:val="26"/>
        </w:numPr>
        <w:spacing w:after="120" w:line="240" w:lineRule="auto"/>
        <w:jc w:val="both"/>
        <w:rPr>
          <w:rFonts w:ascii="Calibri" w:hAnsi="Calibri" w:cs="Calibri"/>
          <w:color w:val="C00000"/>
          <w:sz w:val="20"/>
          <w:szCs w:val="20"/>
        </w:rPr>
      </w:pPr>
      <w:r w:rsidRPr="006A5C50">
        <w:rPr>
          <w:rFonts w:ascii="Calibri" w:hAnsi="Calibri" w:cs="Calibri"/>
          <w:color w:val="C00000"/>
          <w:sz w:val="20"/>
          <w:szCs w:val="20"/>
        </w:rPr>
        <w:t>Seasonality - Regular and predictable fluctuations.</w:t>
      </w:r>
    </w:p>
    <w:p w14:paraId="784D6A46" w14:textId="77777777" w:rsidR="006A5C50" w:rsidRPr="006A5C50" w:rsidRDefault="006A5C50" w:rsidP="00556EE5">
      <w:pPr>
        <w:widowControl w:val="0"/>
        <w:numPr>
          <w:ilvl w:val="2"/>
          <w:numId w:val="26"/>
        </w:numPr>
        <w:spacing w:after="120" w:line="240" w:lineRule="auto"/>
        <w:jc w:val="both"/>
        <w:rPr>
          <w:rFonts w:ascii="Calibri" w:hAnsi="Calibri" w:cs="Calibri"/>
          <w:color w:val="C00000"/>
          <w:sz w:val="20"/>
          <w:szCs w:val="20"/>
        </w:rPr>
      </w:pPr>
      <w:r w:rsidRPr="006A5C50">
        <w:rPr>
          <w:rFonts w:ascii="Calibri" w:hAnsi="Calibri" w:cs="Calibri"/>
          <w:color w:val="C00000"/>
          <w:sz w:val="20"/>
          <w:szCs w:val="20"/>
        </w:rPr>
        <w:t>Cyclic Patterns - Irregular, long-term fluctuations.</w:t>
      </w:r>
    </w:p>
    <w:p w14:paraId="4CF2EF4C" w14:textId="77777777" w:rsidR="006A5C50" w:rsidRPr="006A5C50" w:rsidRDefault="006A5C50" w:rsidP="00556EE5">
      <w:pPr>
        <w:widowControl w:val="0"/>
        <w:numPr>
          <w:ilvl w:val="2"/>
          <w:numId w:val="26"/>
        </w:numPr>
        <w:spacing w:after="120" w:line="240" w:lineRule="auto"/>
        <w:jc w:val="both"/>
        <w:rPr>
          <w:rFonts w:ascii="Calibri" w:hAnsi="Calibri" w:cs="Calibri"/>
          <w:color w:val="C00000"/>
          <w:sz w:val="20"/>
          <w:szCs w:val="20"/>
        </w:rPr>
      </w:pPr>
      <w:r w:rsidRPr="006A5C50">
        <w:rPr>
          <w:rFonts w:ascii="Calibri" w:hAnsi="Calibri" w:cs="Calibri"/>
          <w:color w:val="C00000"/>
          <w:sz w:val="20"/>
          <w:szCs w:val="20"/>
        </w:rPr>
        <w:t>Noise - Random variations in the data.</w:t>
      </w:r>
    </w:p>
    <w:p w14:paraId="689FE9FB" w14:textId="63D43660" w:rsidR="006B6D0B" w:rsidRPr="006A5C50"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3A7C22" w:themeColor="accent6" w:themeShade="BF"/>
          <w:sz w:val="20"/>
          <w:szCs w:val="20"/>
        </w:rPr>
        <w:t>This analysis is vital for predicting future trends and making data-driven decisions.</w:t>
      </w:r>
    </w:p>
    <w:p w14:paraId="4A303FD0" w14:textId="71180A9C" w:rsidR="006B6D0B" w:rsidRPr="00556EE5" w:rsidRDefault="007439FD"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Differences Between Overfitting and Underfitting</w:t>
      </w:r>
    </w:p>
    <w:p w14:paraId="06F830A0" w14:textId="77777777" w:rsidR="006A5C50" w:rsidRPr="006A5C50"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3A7C22" w:themeColor="accent6" w:themeShade="BF"/>
          <w:sz w:val="20"/>
          <w:szCs w:val="20"/>
        </w:rPr>
        <w:t>Overfitting happens when a model learns the training data too closely, capturing noise and small fluctuations, which makes it perform well on training data but poorly on new, unseen data. Overfitted models are too complex, often with excessive parameters, causing them to lose generalizability.</w:t>
      </w:r>
    </w:p>
    <w:p w14:paraId="7A6E0E03" w14:textId="77777777" w:rsidR="006A5C50" w:rsidRPr="006A5C50"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p>
    <w:p w14:paraId="2104017F" w14:textId="6B1C8984" w:rsidR="006B6D0B" w:rsidRPr="006B6D0B"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3A7C22" w:themeColor="accent6" w:themeShade="BF"/>
          <w:sz w:val="20"/>
          <w:szCs w:val="20"/>
        </w:rPr>
        <w:t>Underfitting occurs when a model is too simple to capture the underlying patterns in the data, resulting in poor performance on both training and test data. Underfitted models have high bias and fail to capture relationships, leading to inaccurate predictions.</w:t>
      </w:r>
    </w:p>
    <w:p w14:paraId="25013B16" w14:textId="472A522A" w:rsidR="006B6D0B" w:rsidRPr="00556EE5" w:rsidRDefault="007439FD"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How to Treat Outliers in a Dataset</w:t>
      </w:r>
    </w:p>
    <w:p w14:paraId="3E276251" w14:textId="77777777" w:rsidR="006A5C50" w:rsidRPr="006A5C50"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C00000"/>
          <w:sz w:val="20"/>
          <w:szCs w:val="20"/>
        </w:rPr>
        <w:t>Removal</w:t>
      </w:r>
      <w:r w:rsidRPr="006A5C50">
        <w:rPr>
          <w:rFonts w:ascii="Calibri" w:hAnsi="Calibri" w:cs="Calibri"/>
          <w:color w:val="3A7C22" w:themeColor="accent6" w:themeShade="BF"/>
          <w:sz w:val="20"/>
          <w:szCs w:val="20"/>
        </w:rPr>
        <w:t>: If outliers are due to data entry errors or are irrelevant, they can be removed. However, this should be done cautiously to avoid losing meaningful data.</w:t>
      </w:r>
    </w:p>
    <w:p w14:paraId="239DA44E" w14:textId="77777777" w:rsidR="006A5C50" w:rsidRPr="006A5C50"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C00000"/>
          <w:sz w:val="20"/>
          <w:szCs w:val="20"/>
        </w:rPr>
        <w:t>Transformation</w:t>
      </w:r>
      <w:r w:rsidRPr="006A5C50">
        <w:rPr>
          <w:rFonts w:ascii="Calibri" w:hAnsi="Calibri" w:cs="Calibri"/>
          <w:color w:val="3A7C22" w:themeColor="accent6" w:themeShade="BF"/>
          <w:sz w:val="20"/>
          <w:szCs w:val="20"/>
        </w:rPr>
        <w:t>: Applying transformations like logarithmic or square root functions can reduce the impact of outliers, especially when data is skewed.</w:t>
      </w:r>
    </w:p>
    <w:p w14:paraId="486E02E5" w14:textId="77777777" w:rsidR="006A5C50" w:rsidRPr="006A5C50"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C00000"/>
          <w:sz w:val="20"/>
          <w:szCs w:val="20"/>
        </w:rPr>
        <w:t>Capping/Flooring</w:t>
      </w:r>
      <w:r w:rsidRPr="006A5C50">
        <w:rPr>
          <w:rFonts w:ascii="Calibri" w:hAnsi="Calibri" w:cs="Calibri"/>
          <w:color w:val="3A7C22" w:themeColor="accent6" w:themeShade="BF"/>
          <w:sz w:val="20"/>
          <w:szCs w:val="20"/>
        </w:rPr>
        <w:t>: Setting a maximum (cap) or minimum (floor) threshold for outliers to bring extreme values closer to the distribution’s range.</w:t>
      </w:r>
    </w:p>
    <w:p w14:paraId="10F323FE" w14:textId="77777777" w:rsidR="006A5C50" w:rsidRPr="006A5C50"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3A7C22" w:themeColor="accent6" w:themeShade="BF"/>
          <w:sz w:val="20"/>
          <w:szCs w:val="20"/>
        </w:rPr>
        <w:t>Imputation: Replacing outliers with median or mean values, especially useful if the outliers are within a reasonable range but still skew analysis.</w:t>
      </w:r>
    </w:p>
    <w:p w14:paraId="74779054" w14:textId="77777777" w:rsidR="006A5C50" w:rsidRPr="006A5C50"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C00000"/>
          <w:sz w:val="20"/>
          <w:szCs w:val="20"/>
        </w:rPr>
        <w:t>Binning</w:t>
      </w:r>
      <w:r w:rsidRPr="006A5C50">
        <w:rPr>
          <w:rFonts w:ascii="Calibri" w:hAnsi="Calibri" w:cs="Calibri"/>
          <w:color w:val="3A7C22" w:themeColor="accent6" w:themeShade="BF"/>
          <w:sz w:val="20"/>
          <w:szCs w:val="20"/>
        </w:rPr>
        <w:t>: Grouping values into bins can help in managing outliers without removing them, preserving the underlying data distribution.</w:t>
      </w:r>
    </w:p>
    <w:p w14:paraId="6717392F" w14:textId="04B06E73" w:rsidR="007439FD" w:rsidRPr="00556EE5"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C00000"/>
          <w:sz w:val="20"/>
          <w:szCs w:val="20"/>
        </w:rPr>
        <w:t>Using Robust Models</w:t>
      </w:r>
      <w:r w:rsidRPr="006A5C50">
        <w:rPr>
          <w:rFonts w:ascii="Calibri" w:hAnsi="Calibri" w:cs="Calibri"/>
          <w:color w:val="3A7C22" w:themeColor="accent6" w:themeShade="BF"/>
          <w:sz w:val="20"/>
          <w:szCs w:val="20"/>
        </w:rPr>
        <w:t>: Some algorithms are less sensitive to outliers, such as decision trees or models that use median-based statistics instead of mean-based.</w:t>
      </w:r>
    </w:p>
    <w:p w14:paraId="6B798EC3" w14:textId="191C4395" w:rsidR="006B6D0B" w:rsidRPr="00556EE5" w:rsidRDefault="007439FD"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Types of Hypothesis Testing</w:t>
      </w:r>
    </w:p>
    <w:p w14:paraId="00F9AC0D" w14:textId="5CF3819D" w:rsidR="007439FD" w:rsidRPr="00677B2C" w:rsidRDefault="00677B2C"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77B2C">
        <w:rPr>
          <w:rFonts w:ascii="Calibri" w:hAnsi="Calibri" w:cs="Calibri"/>
          <w:color w:val="3A7C22" w:themeColor="accent6" w:themeShade="BF"/>
          <w:sz w:val="20"/>
          <w:szCs w:val="20"/>
        </w:rPr>
        <w:t>Null and alternative hypothesis</w:t>
      </w:r>
    </w:p>
    <w:p w14:paraId="0980B51A" w14:textId="7B71A666" w:rsidR="006B6D0B" w:rsidRPr="00556EE5" w:rsidRDefault="007439FD"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lastRenderedPageBreak/>
        <w:t>Explanation of Type I and Type II Errors in Statistics</w:t>
      </w:r>
    </w:p>
    <w:p w14:paraId="4939DAA1" w14:textId="77777777" w:rsidR="00677B2C" w:rsidRPr="00677B2C" w:rsidRDefault="00677B2C"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77B2C">
        <w:rPr>
          <w:rFonts w:ascii="Calibri" w:hAnsi="Calibri" w:cs="Calibri"/>
          <w:color w:val="3A7C22" w:themeColor="accent6" w:themeShade="BF"/>
          <w:sz w:val="20"/>
          <w:szCs w:val="20"/>
        </w:rPr>
        <w:t>In Hypothesis testing, a Type I error occurs when the null hypothesis is rejected even if it is true. It is also known as a false positive.</w:t>
      </w:r>
    </w:p>
    <w:p w14:paraId="45CA839D" w14:textId="409CFC4D" w:rsidR="006B6D0B" w:rsidRPr="00677B2C" w:rsidRDefault="00677B2C"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77B2C">
        <w:rPr>
          <w:rFonts w:ascii="Calibri" w:hAnsi="Calibri" w:cs="Calibri"/>
          <w:color w:val="3A7C22" w:themeColor="accent6" w:themeShade="BF"/>
          <w:sz w:val="20"/>
          <w:szCs w:val="20"/>
        </w:rPr>
        <w:t>A Type II error occurs when the null hypothesis is not rejected, even if it is false. It is also known as a false negative.</w:t>
      </w:r>
    </w:p>
    <w:p w14:paraId="5CDDE682" w14:textId="6F4AC523" w:rsidR="006B6D0B" w:rsidRPr="00556EE5" w:rsidRDefault="007439FD"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Numeric Value Treated as Text in Microsoft Excel</w:t>
      </w:r>
    </w:p>
    <w:p w14:paraId="4F0E559B" w14:textId="5CEE5CD4" w:rsidR="00B54926" w:rsidRPr="00677B2C" w:rsidRDefault="00677B2C" w:rsidP="00556EE5">
      <w:pPr>
        <w:widowControl w:val="0"/>
        <w:numPr>
          <w:ilvl w:val="1"/>
          <w:numId w:val="26"/>
        </w:numPr>
        <w:spacing w:after="120" w:line="240" w:lineRule="auto"/>
        <w:jc w:val="both"/>
        <w:rPr>
          <w:rFonts w:ascii="Calibri" w:hAnsi="Calibri" w:cs="Calibri"/>
          <w:b/>
          <w:bCs/>
          <w:color w:val="0070C0"/>
          <w:sz w:val="24"/>
          <w:szCs w:val="24"/>
        </w:rPr>
      </w:pPr>
      <w:r w:rsidRPr="00677B2C">
        <w:rPr>
          <w:rFonts w:ascii="Calibri" w:hAnsi="Calibri" w:cs="Calibri"/>
          <w:color w:val="3A7C22" w:themeColor="accent6" w:themeShade="BF"/>
          <w:sz w:val="20"/>
          <w:szCs w:val="20"/>
        </w:rPr>
        <w:t>Using Apostrophe (`)</w:t>
      </w:r>
    </w:p>
    <w:p w14:paraId="1F07B82A" w14:textId="0BBC3A1E" w:rsidR="000A59E6" w:rsidRDefault="000A59E6" w:rsidP="00881B18">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SQL Questions:</w:t>
      </w:r>
    </w:p>
    <w:p w14:paraId="47BF522B" w14:textId="308C3AB6" w:rsidR="00881B18" w:rsidRDefault="00881B18" w:rsidP="00881B18">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w:t>
      </w:r>
      <w:r>
        <w:rPr>
          <w:rFonts w:ascii="Calibri" w:hAnsi="Calibri" w:cs="Calibri"/>
          <w:sz w:val="24"/>
          <w:szCs w:val="24"/>
        </w:rPr>
        <w:t xml:space="preserve"> SQL</w:t>
      </w:r>
      <w:r w:rsidRPr="00C43D17">
        <w:rPr>
          <w:rFonts w:ascii="Calibri" w:hAnsi="Calibri" w:cs="Calibri"/>
          <w:sz w:val="24"/>
          <w:szCs w:val="24"/>
        </w:rPr>
        <w:t>?</w:t>
      </w:r>
    </w:p>
    <w:p w14:paraId="11C0269F" w14:textId="2392902D" w:rsidR="00881B18" w:rsidRPr="00C43D17" w:rsidRDefault="00881B18" w:rsidP="00881B18">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What is a database?</w:t>
      </w:r>
    </w:p>
    <w:p w14:paraId="43E1C7EB" w14:textId="1AA23A5A" w:rsidR="00881B18" w:rsidRDefault="00881B18" w:rsidP="00881B18">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Differentiation between Power BI and Tableau</w:t>
      </w:r>
    </w:p>
    <w:p w14:paraId="5787473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Does SQL support programming language features?</w:t>
      </w:r>
    </w:p>
    <w:p w14:paraId="7BC434DD"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difference between CHAR and VARCHAR2 datatype in SQL?</w:t>
      </w:r>
    </w:p>
    <w:p w14:paraId="312CF65A"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do you mean by data definition language?</w:t>
      </w:r>
    </w:p>
    <w:p w14:paraId="24F39C1C"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do you mean by data manipulation language?</w:t>
      </w:r>
    </w:p>
    <w:p w14:paraId="13370DA8" w14:textId="4CC390FB" w:rsidR="00F44EA6" w:rsidRPr="000B4C9F" w:rsidRDefault="00F44EA6" w:rsidP="00F44EA6">
      <w:pPr>
        <w:pStyle w:val="ListParagraph"/>
        <w:widowControl w:val="0"/>
        <w:numPr>
          <w:ilvl w:val="1"/>
          <w:numId w:val="3"/>
        </w:numPr>
        <w:spacing w:after="120" w:line="240" w:lineRule="auto"/>
        <w:jc w:val="both"/>
        <w:rPr>
          <w:rFonts w:ascii="Calibri" w:hAnsi="Calibri" w:cs="Calibri"/>
          <w:sz w:val="24"/>
          <w:szCs w:val="24"/>
        </w:rPr>
      </w:pPr>
      <w:r w:rsidRPr="00F44EA6">
        <w:rPr>
          <w:rFonts w:ascii="Calibri" w:hAnsi="Calibri" w:cs="Calibri"/>
          <w:color w:val="3A7C22" w:themeColor="accent6" w:themeShade="BF"/>
          <w:sz w:val="20"/>
          <w:szCs w:val="20"/>
        </w:rPr>
        <w:t>INSERT; UPDATE; DELETE</w:t>
      </w:r>
    </w:p>
    <w:p w14:paraId="30B8A79A"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view in SQL?</w:t>
      </w:r>
    </w:p>
    <w:p w14:paraId="37029916"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do you mean by foreign key?</w:t>
      </w:r>
    </w:p>
    <w:p w14:paraId="79B7A82C"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table and Field?</w:t>
      </w:r>
    </w:p>
    <w:p w14:paraId="15BB8F41"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primary key?</w:t>
      </w:r>
    </w:p>
    <w:p w14:paraId="5773806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Default constraint?</w:t>
      </w:r>
    </w:p>
    <w:p w14:paraId="05122725"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normalization?</w:t>
      </w:r>
    </w:p>
    <w:p w14:paraId="36037B17" w14:textId="24F458F0" w:rsidR="00F46C5D" w:rsidRPr="00F46C5D" w:rsidRDefault="00F46C5D" w:rsidP="00F46C5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Normalization in SQL is the process of organizing data within a database to reduce redundancy and improve data integrity. It involves dividing large tables into smaller, related tables and defining relationships between them to ensure efficient data storage and retrieval. This process helps minimize data anomalies and promotes consistency by following a set of rules called "normal forms."</w:t>
      </w:r>
    </w:p>
    <w:p w14:paraId="1B149BDD" w14:textId="65852A60" w:rsidR="00F46C5D" w:rsidRPr="00AC197B" w:rsidRDefault="00F46C5D" w:rsidP="00AC197B">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The common normal forms include</w:t>
      </w:r>
      <w:r>
        <w:rPr>
          <w:rFonts w:ascii="Calibri" w:hAnsi="Calibri" w:cs="Calibri"/>
          <w:color w:val="3A7C22" w:themeColor="accent6" w:themeShade="BF"/>
          <w:sz w:val="20"/>
          <w:szCs w:val="20"/>
        </w:rPr>
        <w:t>:</w:t>
      </w:r>
    </w:p>
    <w:p w14:paraId="00AC349F" w14:textId="7468CD1C" w:rsidR="00F46C5D" w:rsidRPr="00F46C5D" w:rsidRDefault="00AC197B"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Pr>
          <w:rFonts w:ascii="Calibri" w:hAnsi="Calibri" w:cs="Calibri"/>
          <w:color w:val="3A7C22" w:themeColor="accent6" w:themeShade="BF"/>
          <w:sz w:val="20"/>
          <w:szCs w:val="20"/>
        </w:rPr>
        <w:t xml:space="preserve">Ensuring </w:t>
      </w:r>
      <w:r w:rsidR="00F46C5D" w:rsidRPr="00F46C5D">
        <w:rPr>
          <w:rFonts w:ascii="Calibri" w:hAnsi="Calibri" w:cs="Calibri"/>
          <w:color w:val="3A7C22" w:themeColor="accent6" w:themeShade="BF"/>
          <w:sz w:val="20"/>
          <w:szCs w:val="20"/>
        </w:rPr>
        <w:t xml:space="preserve"> each column contains atomic (indivisible) values, with each row unique.</w:t>
      </w:r>
    </w:p>
    <w:p w14:paraId="696B683D" w14:textId="0A0C77DF" w:rsidR="00F46C5D" w:rsidRPr="00F46C5D" w:rsidRDefault="00AC197B"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Pr>
          <w:rFonts w:ascii="Calibri" w:hAnsi="Calibri" w:cs="Calibri"/>
          <w:color w:val="3A7C22" w:themeColor="accent6" w:themeShade="BF"/>
          <w:sz w:val="20"/>
          <w:szCs w:val="20"/>
        </w:rPr>
        <w:t xml:space="preserve">Ensure that all </w:t>
      </w:r>
      <w:r w:rsidR="00F46C5D" w:rsidRPr="00F46C5D">
        <w:rPr>
          <w:rFonts w:ascii="Calibri" w:hAnsi="Calibri" w:cs="Calibri"/>
          <w:color w:val="3A7C22" w:themeColor="accent6" w:themeShade="BF"/>
          <w:sz w:val="20"/>
          <w:szCs w:val="20"/>
        </w:rPr>
        <w:t>non-key columns are fully dependent on the primary key.</w:t>
      </w:r>
    </w:p>
    <w:p w14:paraId="06400904" w14:textId="562F2CD5" w:rsidR="00F46C5D" w:rsidRPr="00F46C5D" w:rsidRDefault="00F46C5D" w:rsidP="00F46C5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Normalization aims to:</w:t>
      </w:r>
    </w:p>
    <w:p w14:paraId="61A6833E"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Eliminate redundant data.</w:t>
      </w:r>
    </w:p>
    <w:p w14:paraId="4C05C27B"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Enhance data consistency and integrity.</w:t>
      </w:r>
    </w:p>
    <w:p w14:paraId="6019B728" w14:textId="1402C42D"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Optimize the efficiency of database storage.</w:t>
      </w:r>
    </w:p>
    <w:p w14:paraId="2474789B"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Denormalization?</w:t>
      </w:r>
    </w:p>
    <w:p w14:paraId="1E3371E7" w14:textId="2BB23641" w:rsidR="00F46C5D" w:rsidRPr="00AC197B" w:rsidRDefault="00F46C5D" w:rsidP="00AC197B">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 xml:space="preserve">Denormalization is the process of intentionally adding redundancy to a database to improve read performance by reducing the need for complex </w:t>
      </w:r>
      <w:r w:rsidR="00AC197B" w:rsidRPr="00F46C5D">
        <w:rPr>
          <w:rFonts w:ascii="Calibri" w:hAnsi="Calibri" w:cs="Calibri"/>
          <w:color w:val="3A7C22" w:themeColor="accent6" w:themeShade="BF"/>
          <w:sz w:val="20"/>
          <w:szCs w:val="20"/>
        </w:rPr>
        <w:t>joints</w:t>
      </w:r>
      <w:r w:rsidRPr="00F46C5D">
        <w:rPr>
          <w:rFonts w:ascii="Calibri" w:hAnsi="Calibri" w:cs="Calibri"/>
          <w:color w:val="3A7C22" w:themeColor="accent6" w:themeShade="BF"/>
          <w:sz w:val="20"/>
          <w:szCs w:val="20"/>
        </w:rPr>
        <w:t xml:space="preserve"> and queries across multiple tables. It essentially reverses some aspects of normalization by combining tables, which can speed up data retrieval in applications with heavy </w:t>
      </w:r>
      <w:r w:rsidR="00AC197B" w:rsidRPr="00F46C5D">
        <w:rPr>
          <w:rFonts w:ascii="Calibri" w:hAnsi="Calibri" w:cs="Calibri"/>
          <w:color w:val="3A7C22" w:themeColor="accent6" w:themeShade="BF"/>
          <w:sz w:val="20"/>
          <w:szCs w:val="20"/>
        </w:rPr>
        <w:t>reading</w:t>
      </w:r>
      <w:r w:rsidRPr="00F46C5D">
        <w:rPr>
          <w:rFonts w:ascii="Calibri" w:hAnsi="Calibri" w:cs="Calibri"/>
          <w:color w:val="3A7C22" w:themeColor="accent6" w:themeShade="BF"/>
          <w:sz w:val="20"/>
          <w:szCs w:val="20"/>
        </w:rPr>
        <w:t xml:space="preserve"> requirements, such as reporting systems or analytics databases.</w:t>
      </w:r>
    </w:p>
    <w:p w14:paraId="36A57B3E" w14:textId="77777777" w:rsidR="00F46C5D" w:rsidRPr="00F46C5D" w:rsidRDefault="00F46C5D" w:rsidP="00F46C5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Key Points of Denormalization:</w:t>
      </w:r>
    </w:p>
    <w:p w14:paraId="0575C894"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 xml:space="preserve">Improves Query Performance: It reduces the number of </w:t>
      </w:r>
      <w:proofErr w:type="gramStart"/>
      <w:r w:rsidRPr="00F46C5D">
        <w:rPr>
          <w:rFonts w:ascii="Calibri" w:hAnsi="Calibri" w:cs="Calibri"/>
          <w:color w:val="3A7C22" w:themeColor="accent6" w:themeShade="BF"/>
          <w:sz w:val="20"/>
          <w:szCs w:val="20"/>
        </w:rPr>
        <w:t>joins</w:t>
      </w:r>
      <w:proofErr w:type="gramEnd"/>
      <w:r w:rsidRPr="00F46C5D">
        <w:rPr>
          <w:rFonts w:ascii="Calibri" w:hAnsi="Calibri" w:cs="Calibri"/>
          <w:color w:val="3A7C22" w:themeColor="accent6" w:themeShade="BF"/>
          <w:sz w:val="20"/>
          <w:szCs w:val="20"/>
        </w:rPr>
        <w:t xml:space="preserve"> needed to retrieve data, which can be beneficial in read-heavy environments.</w:t>
      </w:r>
    </w:p>
    <w:p w14:paraId="129C7B15"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Increases Redundancy: Denormalization often duplicates data across tables, which can lead to storage inefficiencies and increase the risk of data anomalies.</w:t>
      </w:r>
    </w:p>
    <w:p w14:paraId="182A99A4"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Use Cases: Denormalization is typically used in OLAP (Online Analytical Processing) systems and for building data warehouses, where faster data retrieval outweighs the need for strict data integrity.</w:t>
      </w:r>
    </w:p>
    <w:p w14:paraId="3554E738"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 xml:space="preserve">Example: Storing customer and order information </w:t>
      </w:r>
      <w:proofErr w:type="gramStart"/>
      <w:r w:rsidRPr="00F46C5D">
        <w:rPr>
          <w:rFonts w:ascii="Calibri" w:hAnsi="Calibri" w:cs="Calibri"/>
          <w:color w:val="3A7C22" w:themeColor="accent6" w:themeShade="BF"/>
          <w:sz w:val="20"/>
          <w:szCs w:val="20"/>
        </w:rPr>
        <w:t>in</w:t>
      </w:r>
      <w:proofErr w:type="gramEnd"/>
      <w:r w:rsidRPr="00F46C5D">
        <w:rPr>
          <w:rFonts w:ascii="Calibri" w:hAnsi="Calibri" w:cs="Calibri"/>
          <w:color w:val="3A7C22" w:themeColor="accent6" w:themeShade="BF"/>
          <w:sz w:val="20"/>
          <w:szCs w:val="20"/>
        </w:rPr>
        <w:t xml:space="preserve"> a single table instead of separate tables to avoid joining during retrieval.</w:t>
      </w:r>
    </w:p>
    <w:p w14:paraId="1537237E" w14:textId="77777777" w:rsidR="00F46C5D" w:rsidRPr="00F46C5D" w:rsidRDefault="00F46C5D" w:rsidP="00F46C5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Trade-offs</w:t>
      </w:r>
    </w:p>
    <w:p w14:paraId="5010518A" w14:textId="7F594B92" w:rsidR="00F46C5D" w:rsidRPr="000B4C9F" w:rsidRDefault="00F46C5D" w:rsidP="00F46C5D">
      <w:pPr>
        <w:pStyle w:val="ListParagraph"/>
        <w:widowControl w:val="0"/>
        <w:numPr>
          <w:ilvl w:val="2"/>
          <w:numId w:val="3"/>
        </w:numPr>
        <w:spacing w:after="120" w:line="240" w:lineRule="auto"/>
        <w:jc w:val="both"/>
        <w:rPr>
          <w:rFonts w:ascii="Calibri" w:hAnsi="Calibri" w:cs="Calibri"/>
          <w:sz w:val="24"/>
          <w:szCs w:val="24"/>
        </w:rPr>
      </w:pPr>
      <w:r w:rsidRPr="00F46C5D">
        <w:rPr>
          <w:rFonts w:ascii="Calibri" w:hAnsi="Calibri" w:cs="Calibri"/>
          <w:color w:val="3A7C22" w:themeColor="accent6" w:themeShade="BF"/>
          <w:sz w:val="20"/>
          <w:szCs w:val="20"/>
        </w:rPr>
        <w:t>While denormalization can enhance performance, it also increases the need for data maintenance and can lead to data inconsistency if updates are not managed carefully.</w:t>
      </w:r>
    </w:p>
    <w:p w14:paraId="234394B2"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query?</w:t>
      </w:r>
    </w:p>
    <w:p w14:paraId="72AC47F4"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subquery?</w:t>
      </w:r>
    </w:p>
    <w:p w14:paraId="56514CEE"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the different operators available in SQL?</w:t>
      </w:r>
    </w:p>
    <w:p w14:paraId="02C780C3" w14:textId="77777777" w:rsidR="0029257F" w:rsidRPr="0029257F" w:rsidRDefault="0029257F" w:rsidP="0029257F">
      <w:pPr>
        <w:pStyle w:val="ListParagraph"/>
        <w:widowControl w:val="0"/>
        <w:numPr>
          <w:ilvl w:val="1"/>
          <w:numId w:val="3"/>
        </w:numPr>
        <w:spacing w:after="120"/>
        <w:jc w:val="both"/>
        <w:rPr>
          <w:rFonts w:ascii="Calibri" w:hAnsi="Calibri" w:cs="Calibri"/>
          <w:color w:val="3A7C22" w:themeColor="accent6" w:themeShade="BF"/>
          <w:sz w:val="20"/>
          <w:szCs w:val="20"/>
        </w:rPr>
      </w:pPr>
      <w:r w:rsidRPr="0029257F">
        <w:rPr>
          <w:rFonts w:ascii="Calibri" w:hAnsi="Calibri" w:cs="Calibri"/>
          <w:color w:val="3A7C22" w:themeColor="accent6" w:themeShade="BF"/>
          <w:sz w:val="20"/>
          <w:szCs w:val="20"/>
        </w:rPr>
        <w:t>Arithmetic Operators</w:t>
      </w:r>
    </w:p>
    <w:p w14:paraId="3AA3607A" w14:textId="77777777" w:rsidR="0029257F" w:rsidRPr="0029257F" w:rsidRDefault="0029257F" w:rsidP="0029257F">
      <w:pPr>
        <w:pStyle w:val="ListParagraph"/>
        <w:widowControl w:val="0"/>
        <w:numPr>
          <w:ilvl w:val="1"/>
          <w:numId w:val="3"/>
        </w:numPr>
        <w:spacing w:after="120"/>
        <w:jc w:val="both"/>
        <w:rPr>
          <w:rFonts w:ascii="Calibri" w:hAnsi="Calibri" w:cs="Calibri"/>
          <w:color w:val="3A7C22" w:themeColor="accent6" w:themeShade="BF"/>
          <w:sz w:val="20"/>
          <w:szCs w:val="20"/>
        </w:rPr>
      </w:pPr>
      <w:r w:rsidRPr="0029257F">
        <w:rPr>
          <w:rFonts w:ascii="Calibri" w:hAnsi="Calibri" w:cs="Calibri"/>
          <w:color w:val="3A7C22" w:themeColor="accent6" w:themeShade="BF"/>
          <w:sz w:val="20"/>
          <w:szCs w:val="20"/>
        </w:rPr>
        <w:lastRenderedPageBreak/>
        <w:t>Logical Operators</w:t>
      </w:r>
    </w:p>
    <w:p w14:paraId="4A9672BD" w14:textId="5BCA17EC" w:rsidR="0029257F" w:rsidRPr="0029257F" w:rsidRDefault="0029257F" w:rsidP="0029257F">
      <w:pPr>
        <w:pStyle w:val="ListParagraph"/>
        <w:widowControl w:val="0"/>
        <w:numPr>
          <w:ilvl w:val="1"/>
          <w:numId w:val="3"/>
        </w:numPr>
        <w:spacing w:after="120"/>
        <w:jc w:val="both"/>
        <w:rPr>
          <w:rFonts w:ascii="Calibri" w:hAnsi="Calibri" w:cs="Calibri"/>
          <w:color w:val="3A7C22" w:themeColor="accent6" w:themeShade="BF"/>
          <w:sz w:val="20"/>
          <w:szCs w:val="20"/>
        </w:rPr>
      </w:pPr>
      <w:r w:rsidRPr="0029257F">
        <w:rPr>
          <w:rFonts w:ascii="Calibri" w:hAnsi="Calibri" w:cs="Calibri"/>
          <w:color w:val="3A7C22" w:themeColor="accent6" w:themeShade="BF"/>
          <w:sz w:val="20"/>
          <w:szCs w:val="20"/>
        </w:rPr>
        <w:t>Comparison Operators</w:t>
      </w:r>
    </w:p>
    <w:p w14:paraId="080138E1"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Constraint?</w:t>
      </w:r>
    </w:p>
    <w:p w14:paraId="54ACC79C"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MySQL collation?</w:t>
      </w:r>
    </w:p>
    <w:p w14:paraId="49F01F97" w14:textId="77777777" w:rsidR="00C04DF0" w:rsidRPr="00C04DF0" w:rsidRDefault="00C04DF0" w:rsidP="00C04DF0">
      <w:pPr>
        <w:pStyle w:val="ListParagraph"/>
        <w:widowControl w:val="0"/>
        <w:numPr>
          <w:ilvl w:val="1"/>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MySQL collation is a set of rules that determines how string comparisons are made within the database. It defines the character set and the sorting rules (including case sensitivity) for storing and retrieving text. Collations are used to manage the sorting and comparison behavior of textual data based on specific languages, alphabets, and cultural norms.</w:t>
      </w:r>
    </w:p>
    <w:p w14:paraId="1BF8CFD4" w14:textId="77777777" w:rsidR="00C04DF0" w:rsidRPr="00C04DF0" w:rsidRDefault="00C04DF0" w:rsidP="00C04DF0">
      <w:pPr>
        <w:pStyle w:val="ListParagraph"/>
        <w:widowControl w:val="0"/>
        <w:numPr>
          <w:ilvl w:val="1"/>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Key Concepts of MySQL Collation:</w:t>
      </w:r>
    </w:p>
    <w:p w14:paraId="3349C80A"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Character Set: A character set defines the available characters in a collation. For example, UTF-8 or Latin1.</w:t>
      </w:r>
    </w:p>
    <w:p w14:paraId="308C012C"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Sorting and Comparison Rules: Collation specifies how characters are ordered and compared. For instance, it can dictate whether comparisons are case-sensitive or case-insensitive.</w:t>
      </w:r>
    </w:p>
    <w:p w14:paraId="0615D126"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 xml:space="preserve">Collation Names: A collation name usually follows the format: </w:t>
      </w:r>
      <w:proofErr w:type="spellStart"/>
      <w:r w:rsidRPr="00C04DF0">
        <w:rPr>
          <w:rFonts w:ascii="Calibri" w:hAnsi="Calibri" w:cs="Calibri"/>
          <w:color w:val="3A7C22" w:themeColor="accent6" w:themeShade="BF"/>
          <w:sz w:val="20"/>
          <w:szCs w:val="20"/>
        </w:rPr>
        <w:t>charset_collation_type</w:t>
      </w:r>
      <w:proofErr w:type="spellEnd"/>
      <w:r w:rsidRPr="00C04DF0">
        <w:rPr>
          <w:rFonts w:ascii="Calibri" w:hAnsi="Calibri" w:cs="Calibri"/>
          <w:color w:val="3A7C22" w:themeColor="accent6" w:themeShade="BF"/>
          <w:sz w:val="20"/>
          <w:szCs w:val="20"/>
        </w:rPr>
        <w:t>. For example, utf8_general_ci (UTF-</w:t>
      </w:r>
      <w:proofErr w:type="gramStart"/>
      <w:r w:rsidRPr="00C04DF0">
        <w:rPr>
          <w:rFonts w:ascii="Calibri" w:hAnsi="Calibri" w:cs="Calibri"/>
          <w:color w:val="3A7C22" w:themeColor="accent6" w:themeShade="BF"/>
          <w:sz w:val="20"/>
          <w:szCs w:val="20"/>
        </w:rPr>
        <w:t>8 character</w:t>
      </w:r>
      <w:proofErr w:type="gramEnd"/>
      <w:r w:rsidRPr="00C04DF0">
        <w:rPr>
          <w:rFonts w:ascii="Calibri" w:hAnsi="Calibri" w:cs="Calibri"/>
          <w:color w:val="3A7C22" w:themeColor="accent6" w:themeShade="BF"/>
          <w:sz w:val="20"/>
          <w:szCs w:val="20"/>
        </w:rPr>
        <w:t xml:space="preserve"> set with general collation and case insensitivity).</w:t>
      </w:r>
    </w:p>
    <w:p w14:paraId="0E056252"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Case Sensitivity:</w:t>
      </w:r>
    </w:p>
    <w:p w14:paraId="7F998A26"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Case-Insensitive (ci): ci in a collation name indicates case-insensitive comparisons (e.g., utf8_general_ci).</w:t>
      </w:r>
    </w:p>
    <w:p w14:paraId="4055D402"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Case-Sensitive (cs): cs in a collation name indicates case-sensitive comparisons (e.g., utf8_bin).</w:t>
      </w:r>
    </w:p>
    <w:p w14:paraId="37B32279"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Default Collation: Each MySQL character set has a default collation that can be overridden at the table or column level.</w:t>
      </w:r>
    </w:p>
    <w:p w14:paraId="6E3E5C50" w14:textId="77777777" w:rsidR="00C04DF0" w:rsidRPr="00C04DF0" w:rsidRDefault="00C04DF0" w:rsidP="00C04DF0">
      <w:pPr>
        <w:pStyle w:val="ListParagraph"/>
        <w:widowControl w:val="0"/>
        <w:numPr>
          <w:ilvl w:val="1"/>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Example:</w:t>
      </w:r>
    </w:p>
    <w:p w14:paraId="69685987"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If a table is set to use utf8_general_ci, a WHERE clause comparing "ABC" and "</w:t>
      </w:r>
      <w:proofErr w:type="spellStart"/>
      <w:r w:rsidRPr="00C04DF0">
        <w:rPr>
          <w:rFonts w:ascii="Calibri" w:hAnsi="Calibri" w:cs="Calibri"/>
          <w:color w:val="3A7C22" w:themeColor="accent6" w:themeShade="BF"/>
          <w:sz w:val="20"/>
          <w:szCs w:val="20"/>
        </w:rPr>
        <w:t>abc</w:t>
      </w:r>
      <w:proofErr w:type="spellEnd"/>
      <w:r w:rsidRPr="00C04DF0">
        <w:rPr>
          <w:rFonts w:ascii="Calibri" w:hAnsi="Calibri" w:cs="Calibri"/>
          <w:color w:val="3A7C22" w:themeColor="accent6" w:themeShade="BF"/>
          <w:sz w:val="20"/>
          <w:szCs w:val="20"/>
        </w:rPr>
        <w:t>" would consider them equal. If set to utf8_bin, the same comparison would be case-sensitive, and "ABC" and "</w:t>
      </w:r>
      <w:proofErr w:type="spellStart"/>
      <w:r w:rsidRPr="00C04DF0">
        <w:rPr>
          <w:rFonts w:ascii="Calibri" w:hAnsi="Calibri" w:cs="Calibri"/>
          <w:color w:val="3A7C22" w:themeColor="accent6" w:themeShade="BF"/>
          <w:sz w:val="20"/>
          <w:szCs w:val="20"/>
        </w:rPr>
        <w:t>abc</w:t>
      </w:r>
      <w:proofErr w:type="spellEnd"/>
      <w:r w:rsidRPr="00C04DF0">
        <w:rPr>
          <w:rFonts w:ascii="Calibri" w:hAnsi="Calibri" w:cs="Calibri"/>
          <w:color w:val="3A7C22" w:themeColor="accent6" w:themeShade="BF"/>
          <w:sz w:val="20"/>
          <w:szCs w:val="20"/>
        </w:rPr>
        <w:t>" would be treated as distinct.</w:t>
      </w:r>
    </w:p>
    <w:p w14:paraId="633F829B" w14:textId="77777777" w:rsidR="00C04DF0" w:rsidRPr="00C04DF0" w:rsidRDefault="00C04DF0" w:rsidP="00C04DF0">
      <w:pPr>
        <w:pStyle w:val="ListParagraph"/>
        <w:widowControl w:val="0"/>
        <w:numPr>
          <w:ilvl w:val="1"/>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Changing Collation:</w:t>
      </w:r>
    </w:p>
    <w:p w14:paraId="527BD373" w14:textId="467D2EC1"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Collation can be changed for a database, table, or column, which affects how MySQL treats and sorts text data.</w:t>
      </w:r>
    </w:p>
    <w:p w14:paraId="03729998" w14:textId="5DE1782F"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What </w:t>
      </w:r>
      <w:r w:rsidR="004E6DFB" w:rsidRPr="000B4C9F">
        <w:rPr>
          <w:rFonts w:ascii="Calibri" w:hAnsi="Calibri" w:cs="Calibri"/>
          <w:sz w:val="24"/>
          <w:szCs w:val="24"/>
        </w:rPr>
        <w:t>is</w:t>
      </w:r>
      <w:r w:rsidRPr="000B4C9F">
        <w:rPr>
          <w:rFonts w:ascii="Calibri" w:hAnsi="Calibri" w:cs="Calibri"/>
          <w:sz w:val="24"/>
          <w:szCs w:val="24"/>
        </w:rPr>
        <w:t xml:space="preserve"> user-defined functions</w:t>
      </w:r>
      <w:r w:rsidR="008C151D">
        <w:rPr>
          <w:rFonts w:ascii="Calibri" w:hAnsi="Calibri" w:cs="Calibri"/>
          <w:sz w:val="24"/>
          <w:szCs w:val="24"/>
        </w:rPr>
        <w:t xml:space="preserve"> (UDF)</w:t>
      </w:r>
      <w:r w:rsidRPr="000B4C9F">
        <w:rPr>
          <w:rFonts w:ascii="Calibri" w:hAnsi="Calibri" w:cs="Calibri"/>
          <w:sz w:val="24"/>
          <w:szCs w:val="24"/>
        </w:rPr>
        <w:t>?</w:t>
      </w:r>
    </w:p>
    <w:p w14:paraId="5E7B219A"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all types of user-defined functions?</w:t>
      </w:r>
    </w:p>
    <w:p w14:paraId="5159A5F3" w14:textId="77777777" w:rsidR="004E6DFB" w:rsidRPr="004E6DFB" w:rsidRDefault="004E6DFB" w:rsidP="004E6DFB">
      <w:pPr>
        <w:pStyle w:val="ListParagraph"/>
        <w:widowControl w:val="0"/>
        <w:numPr>
          <w:ilvl w:val="1"/>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User-defined functions (UDFs) in SQL are custom functions created by users to perform specific operations that may not be covered by SQL’s built-in functions. They allow for modular, reusable code blocks that can be called within SQL queries to perform calculations, transformations, or other operations. UDFs can return a single value or a table, depending on the function type.</w:t>
      </w:r>
    </w:p>
    <w:p w14:paraId="7740351D" w14:textId="77777777" w:rsidR="004E6DFB" w:rsidRPr="004E6DFB" w:rsidRDefault="004E6DFB" w:rsidP="004E6DFB">
      <w:pPr>
        <w:pStyle w:val="ListParagraph"/>
        <w:widowControl w:val="0"/>
        <w:numPr>
          <w:ilvl w:val="1"/>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Types of User-Defined Functions</w:t>
      </w:r>
    </w:p>
    <w:p w14:paraId="75429191"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Scalar Functions: Return a single value, such as a numeric, text, or date value. These are used in calculations and transformations.</w:t>
      </w:r>
    </w:p>
    <w:p w14:paraId="15D76795" w14:textId="77777777" w:rsidR="004E6DFB" w:rsidRPr="004E6DFB" w:rsidRDefault="004E6DFB" w:rsidP="004E6DFB">
      <w:pPr>
        <w:pStyle w:val="ListParagraph"/>
        <w:widowControl w:val="0"/>
        <w:numPr>
          <w:ilvl w:val="3"/>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Example: A function to calculate the age based on a birth date.</w:t>
      </w:r>
    </w:p>
    <w:p w14:paraId="03AD7502"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Table-Valued Functions: Return a table result set, which can be queried like a regular table. Useful for generating a subset of data.</w:t>
      </w:r>
    </w:p>
    <w:p w14:paraId="306E71D8" w14:textId="77777777" w:rsidR="004E6DFB" w:rsidRPr="004E6DFB" w:rsidRDefault="004E6DFB" w:rsidP="004E6DFB">
      <w:pPr>
        <w:pStyle w:val="ListParagraph"/>
        <w:widowControl w:val="0"/>
        <w:numPr>
          <w:ilvl w:val="3"/>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Example: A function that returns a list of employees within a specific department.</w:t>
      </w:r>
    </w:p>
    <w:p w14:paraId="18123414" w14:textId="0E6BBD39"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Inline Table-Valued Functions: Like table-valued functions, but they contain a single SELECT statement and don’t include BEGIN/END blocks. These are efficient and often faster than multi-statement functions.</w:t>
      </w:r>
    </w:p>
    <w:p w14:paraId="0D64971F" w14:textId="77777777" w:rsidR="004E6DFB" w:rsidRPr="004E6DFB" w:rsidRDefault="004E6DFB" w:rsidP="004E6DFB">
      <w:pPr>
        <w:pStyle w:val="ListParagraph"/>
        <w:widowControl w:val="0"/>
        <w:numPr>
          <w:ilvl w:val="3"/>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Example: A function that retrieves customer data based on specific criteria.</w:t>
      </w:r>
    </w:p>
    <w:p w14:paraId="6706280C" w14:textId="77777777" w:rsidR="004E6DFB" w:rsidRPr="004E6DFB" w:rsidRDefault="004E6DFB" w:rsidP="004E6DFB">
      <w:pPr>
        <w:pStyle w:val="ListParagraph"/>
        <w:widowControl w:val="0"/>
        <w:numPr>
          <w:ilvl w:val="1"/>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Benefits of User-Defined Functions</w:t>
      </w:r>
    </w:p>
    <w:p w14:paraId="723B3F81"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Modularity: Encapsulate logic in one place, promoting code reusability.</w:t>
      </w:r>
    </w:p>
    <w:p w14:paraId="66002E53"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Simplified Queries: Abstract complex operations, making queries easier to read and maintain.</w:t>
      </w:r>
    </w:p>
    <w:p w14:paraId="2FFE06BC"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Error Reduction: Reduces code duplication, which can help prevent errors in logic.</w:t>
      </w:r>
    </w:p>
    <w:p w14:paraId="3F55394E" w14:textId="77777777" w:rsidR="004E6DFB" w:rsidRPr="004E6DFB" w:rsidRDefault="004E6DFB" w:rsidP="004E6DFB">
      <w:pPr>
        <w:pStyle w:val="ListParagraph"/>
        <w:widowControl w:val="0"/>
        <w:numPr>
          <w:ilvl w:val="1"/>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Example of a Scalar UDF</w:t>
      </w:r>
    </w:p>
    <w:p w14:paraId="43844B77"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Here's a simple user-defined function to calculate the square of a number:</w:t>
      </w:r>
    </w:p>
    <w:p w14:paraId="441800BC"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 xml:space="preserve">CREATE FUNCTION </w:t>
      </w:r>
      <w:proofErr w:type="spellStart"/>
      <w:r w:rsidRPr="004E6DFB">
        <w:rPr>
          <w:rFonts w:ascii="Calibri" w:hAnsi="Calibri" w:cs="Calibri"/>
          <w:color w:val="BF4E14" w:themeColor="accent2" w:themeShade="BF"/>
          <w:sz w:val="20"/>
          <w:szCs w:val="20"/>
        </w:rPr>
        <w:t>dbo.</w:t>
      </w:r>
      <w:proofErr w:type="gramStart"/>
      <w:r w:rsidRPr="004E6DFB">
        <w:rPr>
          <w:rFonts w:ascii="Calibri" w:hAnsi="Calibri" w:cs="Calibri"/>
          <w:color w:val="BF4E14" w:themeColor="accent2" w:themeShade="BF"/>
          <w:sz w:val="20"/>
          <w:szCs w:val="20"/>
        </w:rPr>
        <w:t>Square</w:t>
      </w:r>
      <w:proofErr w:type="spellEnd"/>
      <w:r w:rsidRPr="004E6DFB">
        <w:rPr>
          <w:rFonts w:ascii="Calibri" w:hAnsi="Calibri" w:cs="Calibri"/>
          <w:color w:val="BF4E14" w:themeColor="accent2" w:themeShade="BF"/>
          <w:sz w:val="20"/>
          <w:szCs w:val="20"/>
        </w:rPr>
        <w:t xml:space="preserve"> (@</w:t>
      </w:r>
      <w:proofErr w:type="gramEnd"/>
      <w:r w:rsidRPr="004E6DFB">
        <w:rPr>
          <w:rFonts w:ascii="Calibri" w:hAnsi="Calibri" w:cs="Calibri"/>
          <w:color w:val="BF4E14" w:themeColor="accent2" w:themeShade="BF"/>
          <w:sz w:val="20"/>
          <w:szCs w:val="20"/>
        </w:rPr>
        <w:t>Number INT)</w:t>
      </w:r>
    </w:p>
    <w:p w14:paraId="67E0F5F3"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RETURNS INT</w:t>
      </w:r>
    </w:p>
    <w:p w14:paraId="3C485A52"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AS</w:t>
      </w:r>
    </w:p>
    <w:p w14:paraId="3EBDDCF9"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BEGIN</w:t>
      </w:r>
    </w:p>
    <w:p w14:paraId="14D3067D"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 xml:space="preserve">    </w:t>
      </w:r>
      <w:proofErr w:type="gramStart"/>
      <w:r w:rsidRPr="004E6DFB">
        <w:rPr>
          <w:rFonts w:ascii="Calibri" w:hAnsi="Calibri" w:cs="Calibri"/>
          <w:color w:val="BF4E14" w:themeColor="accent2" w:themeShade="BF"/>
          <w:sz w:val="20"/>
          <w:szCs w:val="20"/>
        </w:rPr>
        <w:t>RETURN @</w:t>
      </w:r>
      <w:proofErr w:type="gramEnd"/>
      <w:r w:rsidRPr="004E6DFB">
        <w:rPr>
          <w:rFonts w:ascii="Calibri" w:hAnsi="Calibri" w:cs="Calibri"/>
          <w:color w:val="BF4E14" w:themeColor="accent2" w:themeShade="BF"/>
          <w:sz w:val="20"/>
          <w:szCs w:val="20"/>
        </w:rPr>
        <w:t>Number * @</w:t>
      </w:r>
      <w:proofErr w:type="gramStart"/>
      <w:r w:rsidRPr="004E6DFB">
        <w:rPr>
          <w:rFonts w:ascii="Calibri" w:hAnsi="Calibri" w:cs="Calibri"/>
          <w:color w:val="BF4E14" w:themeColor="accent2" w:themeShade="BF"/>
          <w:sz w:val="20"/>
          <w:szCs w:val="20"/>
        </w:rPr>
        <w:t>Number;</w:t>
      </w:r>
      <w:proofErr w:type="gramEnd"/>
    </w:p>
    <w:p w14:paraId="38C595E4" w14:textId="2794461A" w:rsidR="004E6DFB" w:rsidRPr="00061C87" w:rsidRDefault="004E6DFB" w:rsidP="00061C87">
      <w:pPr>
        <w:pStyle w:val="ListParagraph"/>
        <w:widowControl w:val="0"/>
        <w:numPr>
          <w:ilvl w:val="2"/>
          <w:numId w:val="3"/>
        </w:numPr>
        <w:spacing w:after="120"/>
        <w:jc w:val="both"/>
        <w:rPr>
          <w:rFonts w:ascii="Calibri" w:hAnsi="Calibri" w:cs="Calibri"/>
          <w:color w:val="BF4E14" w:themeColor="accent2" w:themeShade="BF"/>
          <w:sz w:val="20"/>
          <w:szCs w:val="20"/>
        </w:rPr>
      </w:pPr>
      <w:proofErr w:type="gramStart"/>
      <w:r w:rsidRPr="004E6DFB">
        <w:rPr>
          <w:rFonts w:ascii="Calibri" w:hAnsi="Calibri" w:cs="Calibri"/>
          <w:color w:val="BF4E14" w:themeColor="accent2" w:themeShade="BF"/>
          <w:sz w:val="20"/>
          <w:szCs w:val="20"/>
        </w:rPr>
        <w:t>END;</w:t>
      </w:r>
      <w:proofErr w:type="gramEnd"/>
    </w:p>
    <w:p w14:paraId="34C4F26E"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lastRenderedPageBreak/>
        <w:t>What is a stored procedure?</w:t>
      </w:r>
    </w:p>
    <w:p w14:paraId="0C79E7D2"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 xml:space="preserve">A stored procedure in SQL is a precompiled set of one or more SQL statements that can be stored in the database and executed as a single unit. </w:t>
      </w:r>
      <w:proofErr w:type="gramStart"/>
      <w:r w:rsidRPr="00793A35">
        <w:rPr>
          <w:rFonts w:ascii="Calibri" w:hAnsi="Calibri" w:cs="Calibri"/>
          <w:color w:val="3A7C22" w:themeColor="accent6" w:themeShade="BF"/>
          <w:sz w:val="20"/>
          <w:szCs w:val="20"/>
        </w:rPr>
        <w:t>Stored</w:t>
      </w:r>
      <w:proofErr w:type="gramEnd"/>
      <w:r w:rsidRPr="00793A35">
        <w:rPr>
          <w:rFonts w:ascii="Calibri" w:hAnsi="Calibri" w:cs="Calibri"/>
          <w:color w:val="3A7C22" w:themeColor="accent6" w:themeShade="BF"/>
          <w:sz w:val="20"/>
          <w:szCs w:val="20"/>
        </w:rPr>
        <w:t xml:space="preserve"> procedures are used to perform complex operations like data manipulation, business logic, or administrative tasks on the database in a structured and reusable way. They help improve performance, reduce redundancy, and enhance security.</w:t>
      </w:r>
    </w:p>
    <w:p w14:paraId="3BBF0CCD"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Key Benefits of Stored Procedures</w:t>
      </w:r>
    </w:p>
    <w:p w14:paraId="2B5AE014"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Performance Improvement: Since stored procedures are precompiled, they execute faster than separate SQL queries.</w:t>
      </w:r>
    </w:p>
    <w:p w14:paraId="58531D4E"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Reusability: Once created, stored procedures can be called multiple times, which reduces code duplication.</w:t>
      </w:r>
    </w:p>
    <w:p w14:paraId="07982277"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 xml:space="preserve">Security: Permissions can be </w:t>
      </w:r>
      <w:proofErr w:type="gramStart"/>
      <w:r w:rsidRPr="00793A35">
        <w:rPr>
          <w:rFonts w:ascii="Calibri" w:hAnsi="Calibri" w:cs="Calibri"/>
          <w:color w:val="3A7C22" w:themeColor="accent6" w:themeShade="BF"/>
          <w:sz w:val="20"/>
          <w:szCs w:val="20"/>
        </w:rPr>
        <w:t>set</w:t>
      </w:r>
      <w:proofErr w:type="gramEnd"/>
      <w:r w:rsidRPr="00793A35">
        <w:rPr>
          <w:rFonts w:ascii="Calibri" w:hAnsi="Calibri" w:cs="Calibri"/>
          <w:color w:val="3A7C22" w:themeColor="accent6" w:themeShade="BF"/>
          <w:sz w:val="20"/>
          <w:szCs w:val="20"/>
        </w:rPr>
        <w:t xml:space="preserve"> to allow specific users to execute the procedure without giving them direct access to underlying tables.</w:t>
      </w:r>
    </w:p>
    <w:p w14:paraId="726EDCA2"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Reduced Network Traffic: Sending a stored procedure call from an application is generally more efficient than sending multiple SQL queries.</w:t>
      </w:r>
    </w:p>
    <w:p w14:paraId="221335E7"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Syntax for Creating a Stored Procedure</w:t>
      </w:r>
    </w:p>
    <w:p w14:paraId="5607ACEB"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Here’s a basic structure for creating a stored procedure:</w:t>
      </w:r>
    </w:p>
    <w:p w14:paraId="3B867CC2"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CREATE PROCEDURE </w:t>
      </w:r>
      <w:proofErr w:type="spellStart"/>
      <w:r w:rsidRPr="00793A35">
        <w:rPr>
          <w:rFonts w:ascii="Calibri" w:hAnsi="Calibri" w:cs="Calibri"/>
          <w:color w:val="BF4E14" w:themeColor="accent2" w:themeShade="BF"/>
          <w:sz w:val="20"/>
          <w:szCs w:val="20"/>
        </w:rPr>
        <w:t>GetEmployeesByDepartment</w:t>
      </w:r>
      <w:proofErr w:type="spellEnd"/>
    </w:p>
    <w:p w14:paraId="316CFFA9"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    </w:t>
      </w:r>
      <w:proofErr w:type="gramStart"/>
      <w:r w:rsidRPr="00793A35">
        <w:rPr>
          <w:rFonts w:ascii="Calibri" w:hAnsi="Calibri" w:cs="Calibri"/>
          <w:color w:val="BF4E14" w:themeColor="accent2" w:themeShade="BF"/>
          <w:sz w:val="20"/>
          <w:szCs w:val="20"/>
        </w:rPr>
        <w:t>@DepartmentID</w:t>
      </w:r>
      <w:proofErr w:type="gramEnd"/>
      <w:r w:rsidRPr="00793A35">
        <w:rPr>
          <w:rFonts w:ascii="Calibri" w:hAnsi="Calibri" w:cs="Calibri"/>
          <w:color w:val="BF4E14" w:themeColor="accent2" w:themeShade="BF"/>
          <w:sz w:val="20"/>
          <w:szCs w:val="20"/>
        </w:rPr>
        <w:t xml:space="preserve"> INT</w:t>
      </w:r>
    </w:p>
    <w:p w14:paraId="3D98C06D"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AS</w:t>
      </w:r>
    </w:p>
    <w:p w14:paraId="281ADAC2"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BEGIN</w:t>
      </w:r>
    </w:p>
    <w:p w14:paraId="2947110E"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    SELECT </w:t>
      </w:r>
      <w:proofErr w:type="spellStart"/>
      <w:r w:rsidRPr="00793A35">
        <w:rPr>
          <w:rFonts w:ascii="Calibri" w:hAnsi="Calibri" w:cs="Calibri"/>
          <w:color w:val="BF4E14" w:themeColor="accent2" w:themeShade="BF"/>
          <w:sz w:val="20"/>
          <w:szCs w:val="20"/>
        </w:rPr>
        <w:t>EmployeeID</w:t>
      </w:r>
      <w:proofErr w:type="spellEnd"/>
      <w:r w:rsidRPr="00793A35">
        <w:rPr>
          <w:rFonts w:ascii="Calibri" w:hAnsi="Calibri" w:cs="Calibri"/>
          <w:color w:val="BF4E14" w:themeColor="accent2" w:themeShade="BF"/>
          <w:sz w:val="20"/>
          <w:szCs w:val="20"/>
        </w:rPr>
        <w:t xml:space="preserve">, </w:t>
      </w:r>
      <w:proofErr w:type="spellStart"/>
      <w:r w:rsidRPr="00793A35">
        <w:rPr>
          <w:rFonts w:ascii="Calibri" w:hAnsi="Calibri" w:cs="Calibri"/>
          <w:color w:val="BF4E14" w:themeColor="accent2" w:themeShade="BF"/>
          <w:sz w:val="20"/>
          <w:szCs w:val="20"/>
        </w:rPr>
        <w:t>EmployeeName</w:t>
      </w:r>
      <w:proofErr w:type="spellEnd"/>
      <w:r w:rsidRPr="00793A35">
        <w:rPr>
          <w:rFonts w:ascii="Calibri" w:hAnsi="Calibri" w:cs="Calibri"/>
          <w:color w:val="BF4E14" w:themeColor="accent2" w:themeShade="BF"/>
          <w:sz w:val="20"/>
          <w:szCs w:val="20"/>
        </w:rPr>
        <w:t xml:space="preserve">, </w:t>
      </w:r>
      <w:proofErr w:type="spellStart"/>
      <w:r w:rsidRPr="00793A35">
        <w:rPr>
          <w:rFonts w:ascii="Calibri" w:hAnsi="Calibri" w:cs="Calibri"/>
          <w:color w:val="BF4E14" w:themeColor="accent2" w:themeShade="BF"/>
          <w:sz w:val="20"/>
          <w:szCs w:val="20"/>
        </w:rPr>
        <w:t>JobTitle</w:t>
      </w:r>
      <w:proofErr w:type="spellEnd"/>
    </w:p>
    <w:p w14:paraId="266611FD"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    FROM Employees</w:t>
      </w:r>
    </w:p>
    <w:p w14:paraId="34CCF0D3"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    WHERE </w:t>
      </w:r>
      <w:proofErr w:type="spellStart"/>
      <w:r w:rsidRPr="00793A35">
        <w:rPr>
          <w:rFonts w:ascii="Calibri" w:hAnsi="Calibri" w:cs="Calibri"/>
          <w:color w:val="BF4E14" w:themeColor="accent2" w:themeShade="BF"/>
          <w:sz w:val="20"/>
          <w:szCs w:val="20"/>
        </w:rPr>
        <w:t>DepartmentID</w:t>
      </w:r>
      <w:proofErr w:type="spellEnd"/>
      <w:r w:rsidRPr="00793A35">
        <w:rPr>
          <w:rFonts w:ascii="Calibri" w:hAnsi="Calibri" w:cs="Calibri"/>
          <w:color w:val="BF4E14" w:themeColor="accent2" w:themeShade="BF"/>
          <w:sz w:val="20"/>
          <w:szCs w:val="20"/>
        </w:rPr>
        <w:t xml:space="preserve"> = @</w:t>
      </w:r>
      <w:proofErr w:type="gramStart"/>
      <w:r w:rsidRPr="00793A35">
        <w:rPr>
          <w:rFonts w:ascii="Calibri" w:hAnsi="Calibri" w:cs="Calibri"/>
          <w:color w:val="BF4E14" w:themeColor="accent2" w:themeShade="BF"/>
          <w:sz w:val="20"/>
          <w:szCs w:val="20"/>
        </w:rPr>
        <w:t>DepartmentID;</w:t>
      </w:r>
      <w:proofErr w:type="gramEnd"/>
    </w:p>
    <w:p w14:paraId="30E45D5E" w14:textId="7F0EE3FB" w:rsid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proofErr w:type="gramStart"/>
      <w:r w:rsidRPr="00793A35">
        <w:rPr>
          <w:rFonts w:ascii="Calibri" w:hAnsi="Calibri" w:cs="Calibri"/>
          <w:color w:val="BF4E14" w:themeColor="accent2" w:themeShade="BF"/>
          <w:sz w:val="20"/>
          <w:szCs w:val="20"/>
        </w:rPr>
        <w:t>END;</w:t>
      </w:r>
      <w:proofErr w:type="gramEnd"/>
    </w:p>
    <w:p w14:paraId="1F8DE58E" w14:textId="77777777" w:rsid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p>
    <w:p w14:paraId="1CDD4E19"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p>
    <w:p w14:paraId="29E2578F" w14:textId="51186B9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EXEC </w:t>
      </w:r>
      <w:proofErr w:type="spellStart"/>
      <w:proofErr w:type="gramStart"/>
      <w:r w:rsidRPr="00793A35">
        <w:rPr>
          <w:rFonts w:ascii="Calibri" w:hAnsi="Calibri" w:cs="Calibri"/>
          <w:color w:val="BF4E14" w:themeColor="accent2" w:themeShade="BF"/>
          <w:sz w:val="20"/>
          <w:szCs w:val="20"/>
        </w:rPr>
        <w:t>GetEmployeesByDepartment</w:t>
      </w:r>
      <w:proofErr w:type="spellEnd"/>
      <w:r w:rsidRPr="00793A35">
        <w:rPr>
          <w:rFonts w:ascii="Calibri" w:hAnsi="Calibri" w:cs="Calibri"/>
          <w:color w:val="BF4E14" w:themeColor="accent2" w:themeShade="BF"/>
          <w:sz w:val="20"/>
          <w:szCs w:val="20"/>
        </w:rPr>
        <w:t xml:space="preserve"> @</w:t>
      </w:r>
      <w:proofErr w:type="gramEnd"/>
      <w:r w:rsidRPr="00793A35">
        <w:rPr>
          <w:rFonts w:ascii="Calibri" w:hAnsi="Calibri" w:cs="Calibri"/>
          <w:color w:val="BF4E14" w:themeColor="accent2" w:themeShade="BF"/>
          <w:sz w:val="20"/>
          <w:szCs w:val="20"/>
        </w:rPr>
        <w:t xml:space="preserve">DepartmentID = </w:t>
      </w:r>
      <w:proofErr w:type="gramStart"/>
      <w:r w:rsidRPr="00793A35">
        <w:rPr>
          <w:rFonts w:ascii="Calibri" w:hAnsi="Calibri" w:cs="Calibri"/>
          <w:color w:val="BF4E14" w:themeColor="accent2" w:themeShade="BF"/>
          <w:sz w:val="20"/>
          <w:szCs w:val="20"/>
        </w:rPr>
        <w:t>1;</w:t>
      </w:r>
      <w:proofErr w:type="gramEnd"/>
    </w:p>
    <w:p w14:paraId="02952581"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aggregate and scalar functions?</w:t>
      </w:r>
    </w:p>
    <w:p w14:paraId="768138FF"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Aggregate Functions</w:t>
      </w:r>
    </w:p>
    <w:p w14:paraId="4CF549C1" w14:textId="27D20243"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Aggregate functions operate on a set of values and return a single summary value. They are commonly used with the GROUP BY clause to perform calculations on groups of data.</w:t>
      </w:r>
    </w:p>
    <w:p w14:paraId="4155188F" w14:textId="388029D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E97132" w:themeColor="accent2"/>
          <w:sz w:val="20"/>
          <w:szCs w:val="20"/>
        </w:rPr>
        <w:t>SUM(): COUNT(): AVG(): MAX():</w:t>
      </w:r>
      <w:r w:rsidRPr="00744DEC">
        <w:rPr>
          <w:rFonts w:ascii="Calibri" w:hAnsi="Calibri" w:cs="Calibri"/>
          <w:color w:val="E97132" w:themeColor="accent2"/>
          <w:sz w:val="20"/>
          <w:szCs w:val="20"/>
        </w:rPr>
        <w:t xml:space="preserve"> </w:t>
      </w:r>
      <w:r w:rsidRPr="00793A35">
        <w:rPr>
          <w:rFonts w:ascii="Calibri" w:hAnsi="Calibri" w:cs="Calibri"/>
          <w:color w:val="E97132" w:themeColor="accent2"/>
          <w:sz w:val="20"/>
          <w:szCs w:val="20"/>
        </w:rPr>
        <w:t>MIN():</w:t>
      </w:r>
    </w:p>
    <w:p w14:paraId="789C05C8"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Scalar Functions</w:t>
      </w:r>
    </w:p>
    <w:p w14:paraId="73DF9BE0" w14:textId="3EAD800F"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Scalar functions perform operations on individual values and return a single value for each input. They are often used to modify data or perform calculations at the row level.</w:t>
      </w:r>
    </w:p>
    <w:p w14:paraId="5F2C4AAA" w14:textId="4BFF81D7" w:rsidR="00793A35" w:rsidRPr="00793A35" w:rsidRDefault="00793A35" w:rsidP="00744DEC">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E97132" w:themeColor="accent2"/>
          <w:sz w:val="20"/>
          <w:szCs w:val="20"/>
        </w:rPr>
        <w:t>UCASE() / UPPER(): LCASE() / LOWER(): LEN(): ROUND(): NOW(): CONCAT():</w:t>
      </w:r>
      <w:r w:rsidRPr="00793A35">
        <w:rPr>
          <w:rFonts w:ascii="Calibri" w:hAnsi="Calibri" w:cs="Calibri"/>
          <w:color w:val="3A7C22" w:themeColor="accent6" w:themeShade="BF"/>
          <w:sz w:val="20"/>
          <w:szCs w:val="20"/>
        </w:rPr>
        <w:t xml:space="preserve"> </w:t>
      </w:r>
    </w:p>
    <w:p w14:paraId="41394748"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Key Differences Between Aggregate and Scalar Functions</w:t>
      </w:r>
    </w:p>
    <w:p w14:paraId="4D7061BC" w14:textId="77777777" w:rsidR="00793A35" w:rsidRPr="00793A35" w:rsidRDefault="00793A35" w:rsidP="00744DEC">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 xml:space="preserve">Aggregate functions work on a group of values and return a single result, while scalar functions operate on a single value and </w:t>
      </w:r>
      <w:proofErr w:type="gramStart"/>
      <w:r w:rsidRPr="00793A35">
        <w:rPr>
          <w:rFonts w:ascii="Calibri" w:hAnsi="Calibri" w:cs="Calibri"/>
          <w:color w:val="3A7C22" w:themeColor="accent6" w:themeShade="BF"/>
          <w:sz w:val="20"/>
          <w:szCs w:val="20"/>
        </w:rPr>
        <w:t>return</w:t>
      </w:r>
      <w:proofErr w:type="gramEnd"/>
      <w:r w:rsidRPr="00793A35">
        <w:rPr>
          <w:rFonts w:ascii="Calibri" w:hAnsi="Calibri" w:cs="Calibri"/>
          <w:color w:val="3A7C22" w:themeColor="accent6" w:themeShade="BF"/>
          <w:sz w:val="20"/>
          <w:szCs w:val="20"/>
        </w:rPr>
        <w:t xml:space="preserve"> a single value.</w:t>
      </w:r>
    </w:p>
    <w:p w14:paraId="4B965FDE" w14:textId="75769B17" w:rsidR="00793A35" w:rsidRPr="00744DEC" w:rsidRDefault="00793A35" w:rsidP="00744DEC">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Aggregate functions are often used with GROUP BY, whereas scalar functions are usually applied directly in SELECT queries or in conditions.</w:t>
      </w:r>
    </w:p>
    <w:p w14:paraId="2ECC7A8A"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an ALIAS command?</w:t>
      </w:r>
    </w:p>
    <w:p w14:paraId="7585CE35"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What </w:t>
      </w:r>
      <w:proofErr w:type="gramStart"/>
      <w:r w:rsidRPr="000B4C9F">
        <w:rPr>
          <w:rFonts w:ascii="Calibri" w:hAnsi="Calibri" w:cs="Calibri"/>
          <w:sz w:val="24"/>
          <w:szCs w:val="24"/>
        </w:rPr>
        <w:t>are</w:t>
      </w:r>
      <w:proofErr w:type="gramEnd"/>
      <w:r w:rsidRPr="000B4C9F">
        <w:rPr>
          <w:rFonts w:ascii="Calibri" w:hAnsi="Calibri" w:cs="Calibri"/>
          <w:sz w:val="24"/>
          <w:szCs w:val="24"/>
        </w:rPr>
        <w:t xml:space="preserve"> Union, minus, and Interact commands?</w:t>
      </w:r>
    </w:p>
    <w:p w14:paraId="0F299756" w14:textId="77777777" w:rsidR="005965AD" w:rsidRDefault="000B4C9F" w:rsidP="005965AD">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What is </w:t>
      </w:r>
      <w:proofErr w:type="gramStart"/>
      <w:r w:rsidRPr="000B4C9F">
        <w:rPr>
          <w:rFonts w:ascii="Calibri" w:hAnsi="Calibri" w:cs="Calibri"/>
          <w:sz w:val="24"/>
          <w:szCs w:val="24"/>
        </w:rPr>
        <w:t>a T</w:t>
      </w:r>
      <w:proofErr w:type="gramEnd"/>
      <w:r w:rsidRPr="000B4C9F">
        <w:rPr>
          <w:rFonts w:ascii="Calibri" w:hAnsi="Calibri" w:cs="Calibri"/>
          <w:sz w:val="24"/>
          <w:szCs w:val="24"/>
        </w:rPr>
        <w:t>-SQL?</w:t>
      </w:r>
    </w:p>
    <w:p w14:paraId="27FBCC0E" w14:textId="69CD9713" w:rsidR="005965AD" w:rsidRPr="005965AD" w:rsidRDefault="005965AD" w:rsidP="005965A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5965AD">
        <w:rPr>
          <w:rFonts w:ascii="Calibri" w:hAnsi="Calibri" w:cs="Calibri"/>
          <w:color w:val="3A7C22" w:themeColor="accent6" w:themeShade="BF"/>
          <w:sz w:val="20"/>
          <w:szCs w:val="20"/>
        </w:rPr>
        <w:t>T-SQL, or Transact-SQL, is an extension of SQL (Structured Query Language) used primarily with Microsoft SQL Server. It adds programming constructs like variables, control-of-flow statements, and error handling to standard SQL, enabling more complex database operations and management tasks. Here are some key features of T-SQL:</w:t>
      </w:r>
    </w:p>
    <w:p w14:paraId="01CFFF0B" w14:textId="77777777"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t>Procedural Programming Capabilities</w:t>
      </w:r>
      <w:r w:rsidRPr="005965AD">
        <w:rPr>
          <w:rFonts w:ascii="Calibri" w:eastAsia="Aptos" w:hAnsi="Calibri" w:cs="Calibri"/>
          <w:color w:val="3A7C22" w:themeColor="accent6" w:themeShade="BF"/>
          <w:sz w:val="20"/>
          <w:szCs w:val="20"/>
        </w:rPr>
        <w:t xml:space="preserve">: T-SQL includes functions such as </w:t>
      </w:r>
      <w:r w:rsidRPr="005965AD">
        <w:rPr>
          <w:rFonts w:ascii="Calibri" w:eastAsia="Aptos" w:hAnsi="Calibri" w:cs="Calibri"/>
          <w:color w:val="3A7C22" w:themeColor="accent6" w:themeShade="BF"/>
        </w:rPr>
        <w:t>IF...ELSE</w:t>
      </w:r>
      <w:r w:rsidRPr="005965AD">
        <w:rPr>
          <w:rFonts w:ascii="Calibri" w:eastAsia="Aptos" w:hAnsi="Calibri" w:cs="Calibri"/>
          <w:color w:val="3A7C22" w:themeColor="accent6" w:themeShade="BF"/>
          <w:sz w:val="20"/>
          <w:szCs w:val="20"/>
        </w:rPr>
        <w:t xml:space="preserve">, </w:t>
      </w:r>
      <w:r w:rsidRPr="005965AD">
        <w:rPr>
          <w:rFonts w:ascii="Calibri" w:eastAsia="Aptos" w:hAnsi="Calibri" w:cs="Calibri"/>
          <w:color w:val="3A7C22" w:themeColor="accent6" w:themeShade="BF"/>
        </w:rPr>
        <w:t>WHILE</w:t>
      </w:r>
      <w:r w:rsidRPr="005965AD">
        <w:rPr>
          <w:rFonts w:ascii="Calibri" w:eastAsia="Aptos" w:hAnsi="Calibri" w:cs="Calibri"/>
          <w:color w:val="3A7C22" w:themeColor="accent6" w:themeShade="BF"/>
          <w:sz w:val="20"/>
          <w:szCs w:val="20"/>
        </w:rPr>
        <w:t xml:space="preserve">, and error handling through </w:t>
      </w:r>
      <w:r w:rsidRPr="005965AD">
        <w:rPr>
          <w:rFonts w:ascii="Calibri" w:eastAsia="Aptos" w:hAnsi="Calibri" w:cs="Calibri"/>
          <w:color w:val="3A7C22" w:themeColor="accent6" w:themeShade="BF"/>
        </w:rPr>
        <w:t>TRY...CATCH</w:t>
      </w:r>
      <w:r w:rsidRPr="005965AD">
        <w:rPr>
          <w:rFonts w:ascii="Calibri" w:eastAsia="Aptos" w:hAnsi="Calibri" w:cs="Calibri"/>
          <w:color w:val="3A7C22" w:themeColor="accent6" w:themeShade="BF"/>
          <w:sz w:val="20"/>
          <w:szCs w:val="20"/>
        </w:rPr>
        <w:t>, enabling procedural logic.</w:t>
      </w:r>
    </w:p>
    <w:p w14:paraId="23780730" w14:textId="77777777"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t>Variables and Functions</w:t>
      </w:r>
      <w:r w:rsidRPr="005965AD">
        <w:rPr>
          <w:rFonts w:ascii="Calibri" w:eastAsia="Aptos" w:hAnsi="Calibri" w:cs="Calibri"/>
          <w:color w:val="3A7C22" w:themeColor="accent6" w:themeShade="BF"/>
          <w:sz w:val="20"/>
          <w:szCs w:val="20"/>
        </w:rPr>
        <w:t>: It allows the use of variables and offers built-in functions for string manipulation, date handling, and mathematical calculations.</w:t>
      </w:r>
    </w:p>
    <w:p w14:paraId="4EB88D23" w14:textId="77777777"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t>Transactions</w:t>
      </w:r>
      <w:r w:rsidRPr="005965AD">
        <w:rPr>
          <w:rFonts w:ascii="Calibri" w:eastAsia="Aptos" w:hAnsi="Calibri" w:cs="Calibri"/>
          <w:color w:val="3A7C22" w:themeColor="accent6" w:themeShade="BF"/>
          <w:sz w:val="20"/>
          <w:szCs w:val="20"/>
        </w:rPr>
        <w:t>: T-SQL supports explicit transactions, allowing users to commit or roll back changes as a unit of work.</w:t>
      </w:r>
    </w:p>
    <w:p w14:paraId="190B5A40" w14:textId="77777777"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t>Advanced Querying</w:t>
      </w:r>
      <w:r w:rsidRPr="005965AD">
        <w:rPr>
          <w:rFonts w:ascii="Calibri" w:eastAsia="Aptos" w:hAnsi="Calibri" w:cs="Calibri"/>
          <w:color w:val="3A7C22" w:themeColor="accent6" w:themeShade="BF"/>
          <w:sz w:val="20"/>
          <w:szCs w:val="20"/>
        </w:rPr>
        <w:t>: With T-SQL, you can perform complex queries using window functions (</w:t>
      </w:r>
      <w:r w:rsidRPr="005965AD">
        <w:rPr>
          <w:rFonts w:ascii="Calibri" w:eastAsia="Aptos" w:hAnsi="Calibri" w:cs="Calibri"/>
          <w:color w:val="3A7C22" w:themeColor="accent6" w:themeShade="BF"/>
        </w:rPr>
        <w:t>ROW_NUMBER()</w:t>
      </w:r>
      <w:r w:rsidRPr="005965AD">
        <w:rPr>
          <w:rFonts w:ascii="Calibri" w:eastAsia="Aptos" w:hAnsi="Calibri" w:cs="Calibri"/>
          <w:color w:val="3A7C22" w:themeColor="accent6" w:themeShade="BF"/>
          <w:sz w:val="20"/>
          <w:szCs w:val="20"/>
        </w:rPr>
        <w:t xml:space="preserve">, </w:t>
      </w:r>
      <w:r w:rsidRPr="005965AD">
        <w:rPr>
          <w:rFonts w:ascii="Calibri" w:eastAsia="Aptos" w:hAnsi="Calibri" w:cs="Calibri"/>
          <w:color w:val="3A7C22" w:themeColor="accent6" w:themeShade="BF"/>
        </w:rPr>
        <w:t>RANK()</w:t>
      </w:r>
      <w:r w:rsidRPr="005965AD">
        <w:rPr>
          <w:rFonts w:ascii="Calibri" w:eastAsia="Aptos" w:hAnsi="Calibri" w:cs="Calibri"/>
          <w:color w:val="3A7C22" w:themeColor="accent6" w:themeShade="BF"/>
          <w:sz w:val="20"/>
          <w:szCs w:val="20"/>
        </w:rPr>
        <w:t>), common table expressions (CTEs), and recursive queries.</w:t>
      </w:r>
    </w:p>
    <w:p w14:paraId="3C5BCB1A" w14:textId="5C07B5EA"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lastRenderedPageBreak/>
        <w:t>Triggers and Stored Procedures</w:t>
      </w:r>
      <w:r w:rsidRPr="005965AD">
        <w:rPr>
          <w:rFonts w:ascii="Calibri" w:eastAsia="Aptos" w:hAnsi="Calibri" w:cs="Calibri"/>
          <w:color w:val="3A7C22" w:themeColor="accent6" w:themeShade="BF"/>
          <w:sz w:val="20"/>
          <w:szCs w:val="20"/>
        </w:rPr>
        <w:t>: It supports triggers for automated responses to data changes and stored procedures for reusable code, optimizing performance and ensuring consistency.</w:t>
      </w:r>
    </w:p>
    <w:p w14:paraId="4DE40DD7"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ETL in SQL?</w:t>
      </w:r>
    </w:p>
    <w:p w14:paraId="18C295B1" w14:textId="2821FB79" w:rsidR="005965AD" w:rsidRPr="005965AD" w:rsidRDefault="005965AD" w:rsidP="005965AD">
      <w:pPr>
        <w:pStyle w:val="ListParagraph"/>
        <w:widowControl w:val="0"/>
        <w:numPr>
          <w:ilvl w:val="1"/>
          <w:numId w:val="3"/>
        </w:numPr>
        <w:spacing w:after="120" w:line="240" w:lineRule="auto"/>
        <w:jc w:val="both"/>
        <w:rPr>
          <w:rFonts w:ascii="Calibri" w:hAnsi="Calibri" w:cs="Calibri"/>
          <w:b/>
          <w:bCs/>
          <w:color w:val="3A7C22" w:themeColor="accent6" w:themeShade="BF"/>
          <w:sz w:val="20"/>
          <w:szCs w:val="20"/>
        </w:rPr>
      </w:pPr>
      <w:r w:rsidRPr="005965AD">
        <w:rPr>
          <w:rFonts w:ascii="Calibri" w:hAnsi="Calibri" w:cs="Calibri"/>
          <w:b/>
          <w:bCs/>
          <w:color w:val="3A7C22" w:themeColor="accent6" w:themeShade="BF"/>
          <w:sz w:val="20"/>
          <w:szCs w:val="20"/>
        </w:rPr>
        <w:t xml:space="preserve">ETL is a process in Data Warehousing, and it stands for Extract, Transform, and Load. It is a process in which an ETL tool extracts the data from various data source systems, transforms it </w:t>
      </w:r>
      <w:proofErr w:type="gramStart"/>
      <w:r w:rsidRPr="005965AD">
        <w:rPr>
          <w:rFonts w:ascii="Calibri" w:hAnsi="Calibri" w:cs="Calibri"/>
          <w:b/>
          <w:bCs/>
          <w:color w:val="3A7C22" w:themeColor="accent6" w:themeShade="BF"/>
          <w:sz w:val="20"/>
          <w:szCs w:val="20"/>
        </w:rPr>
        <w:t>in</w:t>
      </w:r>
      <w:proofErr w:type="gramEnd"/>
      <w:r w:rsidRPr="005965AD">
        <w:rPr>
          <w:rFonts w:ascii="Calibri" w:hAnsi="Calibri" w:cs="Calibri"/>
          <w:b/>
          <w:bCs/>
          <w:color w:val="3A7C22" w:themeColor="accent6" w:themeShade="BF"/>
          <w:sz w:val="20"/>
          <w:szCs w:val="20"/>
        </w:rPr>
        <w:t xml:space="preserve"> the staging area, and then finally, loads it into the Data Warehouse system. These are three database functions that are incorporated into one tool to pull data out from one database and put data into another database.</w:t>
      </w:r>
    </w:p>
    <w:p w14:paraId="40F3D210"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How </w:t>
      </w:r>
      <w:proofErr w:type="gramStart"/>
      <w:r w:rsidRPr="000B4C9F">
        <w:rPr>
          <w:rFonts w:ascii="Calibri" w:hAnsi="Calibri" w:cs="Calibri"/>
          <w:sz w:val="24"/>
          <w:szCs w:val="24"/>
        </w:rPr>
        <w:t>to</w:t>
      </w:r>
      <w:proofErr w:type="gramEnd"/>
      <w:r w:rsidRPr="000B4C9F">
        <w:rPr>
          <w:rFonts w:ascii="Calibri" w:hAnsi="Calibri" w:cs="Calibri"/>
          <w:sz w:val="24"/>
          <w:szCs w:val="24"/>
        </w:rPr>
        <w:t xml:space="preserve"> copy tables in SQL?</w:t>
      </w:r>
    </w:p>
    <w:p w14:paraId="470BB561" w14:textId="77777777" w:rsidR="005965AD" w:rsidRPr="005965AD" w:rsidRDefault="005965AD" w:rsidP="005965AD">
      <w:pPr>
        <w:pStyle w:val="ListParagraph"/>
        <w:widowControl w:val="0"/>
        <w:numPr>
          <w:ilvl w:val="1"/>
          <w:numId w:val="3"/>
        </w:numPr>
        <w:spacing w:after="120" w:line="240" w:lineRule="auto"/>
        <w:jc w:val="both"/>
        <w:rPr>
          <w:rFonts w:ascii="Calibri" w:hAnsi="Calibri" w:cs="Calibri"/>
          <w:color w:val="E97132" w:themeColor="accent2"/>
          <w:sz w:val="20"/>
          <w:szCs w:val="20"/>
        </w:rPr>
      </w:pPr>
      <w:r w:rsidRPr="005965AD">
        <w:rPr>
          <w:rFonts w:ascii="Calibri" w:hAnsi="Calibri" w:cs="Calibri"/>
          <w:color w:val="E97132" w:themeColor="accent2"/>
          <w:sz w:val="20"/>
          <w:szCs w:val="20"/>
        </w:rPr>
        <w:t xml:space="preserve">CREATE TABLE </w:t>
      </w:r>
      <w:proofErr w:type="spellStart"/>
      <w:r w:rsidRPr="005965AD">
        <w:rPr>
          <w:rFonts w:ascii="Calibri" w:hAnsi="Calibri" w:cs="Calibri"/>
          <w:color w:val="E97132" w:themeColor="accent2"/>
          <w:sz w:val="20"/>
          <w:szCs w:val="20"/>
        </w:rPr>
        <w:t>new_table</w:t>
      </w:r>
      <w:proofErr w:type="spellEnd"/>
      <w:r w:rsidRPr="005965AD">
        <w:rPr>
          <w:rFonts w:ascii="Calibri" w:hAnsi="Calibri" w:cs="Calibri"/>
          <w:color w:val="E97132" w:themeColor="accent2"/>
          <w:sz w:val="20"/>
          <w:szCs w:val="20"/>
        </w:rPr>
        <w:t xml:space="preserve"> AS </w:t>
      </w:r>
    </w:p>
    <w:p w14:paraId="6B6F7401" w14:textId="273A2DF8" w:rsidR="005965AD" w:rsidRPr="005965AD" w:rsidRDefault="005965AD" w:rsidP="005965AD">
      <w:pPr>
        <w:pStyle w:val="ListParagraph"/>
        <w:widowControl w:val="0"/>
        <w:numPr>
          <w:ilvl w:val="1"/>
          <w:numId w:val="3"/>
        </w:numPr>
        <w:spacing w:after="120" w:line="240" w:lineRule="auto"/>
        <w:jc w:val="both"/>
        <w:rPr>
          <w:rFonts w:ascii="Calibri" w:hAnsi="Calibri" w:cs="Calibri"/>
          <w:color w:val="E97132" w:themeColor="accent2"/>
          <w:sz w:val="20"/>
          <w:szCs w:val="20"/>
        </w:rPr>
      </w:pPr>
      <w:r w:rsidRPr="005965AD">
        <w:rPr>
          <w:rFonts w:ascii="Calibri" w:hAnsi="Calibri" w:cs="Calibri"/>
          <w:color w:val="E97132" w:themeColor="accent2"/>
          <w:sz w:val="20"/>
          <w:szCs w:val="20"/>
        </w:rPr>
        <w:t xml:space="preserve">SELECT * FROM </w:t>
      </w:r>
      <w:proofErr w:type="spellStart"/>
      <w:r w:rsidRPr="005965AD">
        <w:rPr>
          <w:rFonts w:ascii="Calibri" w:hAnsi="Calibri" w:cs="Calibri"/>
          <w:color w:val="E97132" w:themeColor="accent2"/>
          <w:sz w:val="20"/>
          <w:szCs w:val="20"/>
        </w:rPr>
        <w:t>original_</w:t>
      </w:r>
      <w:proofErr w:type="gramStart"/>
      <w:r w:rsidRPr="005965AD">
        <w:rPr>
          <w:rFonts w:ascii="Calibri" w:hAnsi="Calibri" w:cs="Calibri"/>
          <w:color w:val="E97132" w:themeColor="accent2"/>
          <w:sz w:val="20"/>
          <w:szCs w:val="20"/>
        </w:rPr>
        <w:t>table</w:t>
      </w:r>
      <w:proofErr w:type="spellEnd"/>
      <w:r w:rsidRPr="005965AD">
        <w:rPr>
          <w:rFonts w:ascii="Calibri" w:hAnsi="Calibri" w:cs="Calibri"/>
          <w:color w:val="E97132" w:themeColor="accent2"/>
          <w:sz w:val="20"/>
          <w:szCs w:val="20"/>
        </w:rPr>
        <w:t>;</w:t>
      </w:r>
      <w:proofErr w:type="gramEnd"/>
    </w:p>
    <w:p w14:paraId="64CE8B4C"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SQL injection?</w:t>
      </w:r>
    </w:p>
    <w:p w14:paraId="3AC6C75E"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SQL Injection is a code injection technique where an attacker exploits vulnerabilities in an application’s SQL query handling to manipulate or access the database in unintended ways. By inserting or "injecting" malicious SQL code into a query, attackers can bypass authentication, retrieve sensitive data, modify or delete records, and even gain administrative control over the database.</w:t>
      </w:r>
    </w:p>
    <w:p w14:paraId="76DB2C99"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How SQL Injection Works</w:t>
      </w:r>
    </w:p>
    <w:p w14:paraId="514AF1E0"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SQL Injection typically occurs when user inputs (like login credentials or search terms) are not properly validated or sanitized. If a SQL query directly incorporates user inputs without validation, attackers can alter the query’s structure and influence database operations.</w:t>
      </w:r>
    </w:p>
    <w:p w14:paraId="432E07CD"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Example of SQL Injection</w:t>
      </w:r>
    </w:p>
    <w:p w14:paraId="24C9115A" w14:textId="77777777" w:rsidR="008347EF" w:rsidRPr="008347EF" w:rsidRDefault="008347EF" w:rsidP="008347EF">
      <w:pPr>
        <w:pStyle w:val="ListParagraph"/>
        <w:widowControl w:val="0"/>
        <w:numPr>
          <w:ilvl w:val="2"/>
          <w:numId w:val="3"/>
        </w:numPr>
        <w:spacing w:after="120"/>
        <w:jc w:val="both"/>
        <w:rPr>
          <w:rFonts w:ascii="Calibri" w:hAnsi="Calibri" w:cs="Calibri"/>
          <w:color w:val="E97132" w:themeColor="accent2"/>
          <w:sz w:val="20"/>
          <w:szCs w:val="20"/>
        </w:rPr>
      </w:pPr>
      <w:r w:rsidRPr="008347EF">
        <w:rPr>
          <w:rFonts w:ascii="Calibri" w:hAnsi="Calibri" w:cs="Calibri"/>
          <w:color w:val="E97132" w:themeColor="accent2"/>
          <w:sz w:val="20"/>
          <w:szCs w:val="20"/>
        </w:rPr>
        <w:t>SELECT * FROM Users WHERE username = '</w:t>
      </w:r>
      <w:proofErr w:type="spellStart"/>
      <w:r w:rsidRPr="008347EF">
        <w:rPr>
          <w:rFonts w:ascii="Calibri" w:hAnsi="Calibri" w:cs="Calibri"/>
          <w:color w:val="E97132" w:themeColor="accent2"/>
          <w:sz w:val="20"/>
          <w:szCs w:val="20"/>
        </w:rPr>
        <w:t>input_username</w:t>
      </w:r>
      <w:proofErr w:type="spellEnd"/>
      <w:r w:rsidRPr="008347EF">
        <w:rPr>
          <w:rFonts w:ascii="Calibri" w:hAnsi="Calibri" w:cs="Calibri"/>
          <w:color w:val="E97132" w:themeColor="accent2"/>
          <w:sz w:val="20"/>
          <w:szCs w:val="20"/>
        </w:rPr>
        <w:t>' AND password = '</w:t>
      </w:r>
      <w:proofErr w:type="spellStart"/>
      <w:r w:rsidRPr="008347EF">
        <w:rPr>
          <w:rFonts w:ascii="Calibri" w:hAnsi="Calibri" w:cs="Calibri"/>
          <w:color w:val="E97132" w:themeColor="accent2"/>
          <w:sz w:val="20"/>
          <w:szCs w:val="20"/>
        </w:rPr>
        <w:t>input_password</w:t>
      </w:r>
      <w:proofErr w:type="spellEnd"/>
      <w:proofErr w:type="gramStart"/>
      <w:r w:rsidRPr="008347EF">
        <w:rPr>
          <w:rFonts w:ascii="Calibri" w:hAnsi="Calibri" w:cs="Calibri"/>
          <w:color w:val="E97132" w:themeColor="accent2"/>
          <w:sz w:val="20"/>
          <w:szCs w:val="20"/>
        </w:rPr>
        <w:t>';</w:t>
      </w:r>
      <w:proofErr w:type="gramEnd"/>
    </w:p>
    <w:p w14:paraId="2ED1F306" w14:textId="77777777" w:rsidR="008347EF" w:rsidRPr="008347EF" w:rsidRDefault="008347EF" w:rsidP="008347EF">
      <w:pPr>
        <w:pStyle w:val="ListParagraph"/>
        <w:widowControl w:val="0"/>
        <w:numPr>
          <w:ilvl w:val="2"/>
          <w:numId w:val="3"/>
        </w:numPr>
        <w:spacing w:after="120"/>
        <w:jc w:val="both"/>
        <w:rPr>
          <w:rFonts w:ascii="Calibri" w:hAnsi="Calibri" w:cs="Calibri"/>
          <w:color w:val="E97132" w:themeColor="accent2"/>
          <w:sz w:val="20"/>
          <w:szCs w:val="20"/>
        </w:rPr>
      </w:pPr>
      <w:r w:rsidRPr="008347EF">
        <w:rPr>
          <w:rFonts w:ascii="Calibri" w:hAnsi="Calibri" w:cs="Calibri"/>
          <w:color w:val="E97132" w:themeColor="accent2"/>
          <w:sz w:val="20"/>
          <w:szCs w:val="20"/>
        </w:rPr>
        <w:t>SELECT * FROM Users WHERE username = 'admin' -- ' AND password = 'anything</w:t>
      </w:r>
      <w:proofErr w:type="gramStart"/>
      <w:r w:rsidRPr="008347EF">
        <w:rPr>
          <w:rFonts w:ascii="Calibri" w:hAnsi="Calibri" w:cs="Calibri"/>
          <w:color w:val="E97132" w:themeColor="accent2"/>
          <w:sz w:val="20"/>
          <w:szCs w:val="20"/>
        </w:rPr>
        <w:t>';</w:t>
      </w:r>
      <w:proofErr w:type="gramEnd"/>
    </w:p>
    <w:p w14:paraId="47650A64"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The -- starts a comment, which ignores the password condition, allowing access without a valid password.</w:t>
      </w:r>
    </w:p>
    <w:p w14:paraId="0A4C76AC"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Types of SQL Injection</w:t>
      </w:r>
    </w:p>
    <w:p w14:paraId="32715DE1"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Classic SQL Injection: Manipulating queries to gain unauthorized access.</w:t>
      </w:r>
    </w:p>
    <w:p w14:paraId="422B5FD3"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Blind SQL Injection: Exploiting errors to retrieve data without direct feedback.</w:t>
      </w:r>
    </w:p>
    <w:p w14:paraId="1507E863"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Union-Based Injection: Using UNION to retrieve data from other tables.</w:t>
      </w:r>
    </w:p>
    <w:p w14:paraId="6B6AE36C"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Error-Based Injection: Leveraging database error messages to gain information.</w:t>
      </w:r>
    </w:p>
    <w:p w14:paraId="7EA38EAE"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Preventing SQL Injection</w:t>
      </w:r>
    </w:p>
    <w:p w14:paraId="63A5B181"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Parameterized Queries/Prepared Statements: Ensure that SQL queries treat user inputs as data rather than executable code.</w:t>
      </w:r>
    </w:p>
    <w:p w14:paraId="66978B49"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Input Validation and Sanitization: Verify and sanitize all user inputs to prevent malicious characters.</w:t>
      </w:r>
    </w:p>
    <w:p w14:paraId="5EC75F29"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Use of ORM (Object-Relational Mapping): Helps generate safe SQL code automatically.</w:t>
      </w:r>
    </w:p>
    <w:p w14:paraId="219A9A76"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Limit Database Permissions: Restrict user privileges to minimize potential damage.</w:t>
      </w:r>
    </w:p>
    <w:p w14:paraId="4324704B"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Regular Security Audits: Review code and conduct penetration testing to catch vulnerabilities.</w:t>
      </w:r>
    </w:p>
    <w:p w14:paraId="67F4B566"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SQL Injection can cause serious data breaches, so securing input handling is essential in web application development.</w:t>
      </w:r>
    </w:p>
    <w:p w14:paraId="30CEFFA5" w14:textId="77777777" w:rsidR="005965AD" w:rsidRPr="008347EF" w:rsidRDefault="005965AD" w:rsidP="000B4C9F">
      <w:pPr>
        <w:pStyle w:val="ListParagraph"/>
        <w:widowControl w:val="0"/>
        <w:numPr>
          <w:ilvl w:val="0"/>
          <w:numId w:val="3"/>
        </w:numPr>
        <w:spacing w:after="120" w:line="240" w:lineRule="auto"/>
        <w:jc w:val="both"/>
        <w:rPr>
          <w:rFonts w:ascii="Calibri" w:hAnsi="Calibri" w:cs="Calibri"/>
          <w:b/>
          <w:bCs/>
          <w:color w:val="3A7C22" w:themeColor="accent6" w:themeShade="BF"/>
          <w:sz w:val="20"/>
          <w:szCs w:val="20"/>
        </w:rPr>
      </w:pPr>
    </w:p>
    <w:p w14:paraId="62C2DA7E"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Can we disable a trigger? If yes, how?</w:t>
      </w:r>
    </w:p>
    <w:p w14:paraId="68450596"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the differences between SQL and PL/SQL?</w:t>
      </w:r>
    </w:p>
    <w:p w14:paraId="2D272C62" w14:textId="77777777" w:rsidR="009E7FAD" w:rsidRDefault="009E7FAD" w:rsidP="009E7FAD">
      <w:pPr>
        <w:pStyle w:val="ListParagraph"/>
        <w:widowControl w:val="0"/>
        <w:spacing w:after="120" w:line="240" w:lineRule="auto"/>
        <w:jc w:val="both"/>
        <w:rPr>
          <w:rFonts w:ascii="Calibri" w:hAnsi="Calibri" w:cs="Calibri"/>
          <w:sz w:val="24"/>
          <w:szCs w:val="24"/>
        </w:rPr>
      </w:pPr>
    </w:p>
    <w:tbl>
      <w:tblPr>
        <w:tblStyle w:val="TableGrid"/>
        <w:tblW w:w="0" w:type="auto"/>
        <w:tblInd w:w="1440" w:type="dxa"/>
        <w:tblLook w:val="04A0" w:firstRow="1" w:lastRow="0" w:firstColumn="1" w:lastColumn="0" w:noHBand="0" w:noVBand="1"/>
      </w:tblPr>
      <w:tblGrid>
        <w:gridCol w:w="4377"/>
        <w:gridCol w:w="4377"/>
      </w:tblGrid>
      <w:tr w:rsidR="009E7FAD" w14:paraId="63126064" w14:textId="77777777" w:rsidTr="009E7FAD">
        <w:tc>
          <w:tcPr>
            <w:tcW w:w="4377" w:type="dxa"/>
          </w:tcPr>
          <w:p w14:paraId="78BA7E88" w14:textId="3AB9384E" w:rsidR="009E7FAD" w:rsidRDefault="009E7FAD" w:rsidP="00853223">
            <w:pPr>
              <w:pStyle w:val="ListParagraph"/>
              <w:widowControl w:val="0"/>
              <w:spacing w:after="120"/>
              <w:ind w:left="0"/>
              <w:jc w:val="center"/>
              <w:rPr>
                <w:rFonts w:ascii="Calibri" w:hAnsi="Calibri" w:cs="Calibri"/>
                <w:sz w:val="24"/>
                <w:szCs w:val="24"/>
              </w:rPr>
            </w:pPr>
            <w:r>
              <w:rPr>
                <w:rFonts w:ascii="Calibri" w:hAnsi="Calibri" w:cs="Calibri"/>
                <w:sz w:val="24"/>
                <w:szCs w:val="24"/>
              </w:rPr>
              <w:t>SQL</w:t>
            </w:r>
          </w:p>
        </w:tc>
        <w:tc>
          <w:tcPr>
            <w:tcW w:w="4377" w:type="dxa"/>
          </w:tcPr>
          <w:p w14:paraId="2595134E" w14:textId="4044BA9B" w:rsidR="009E7FAD" w:rsidRDefault="009E7FAD" w:rsidP="00853223">
            <w:pPr>
              <w:pStyle w:val="ListParagraph"/>
              <w:widowControl w:val="0"/>
              <w:spacing w:after="120"/>
              <w:ind w:left="0"/>
              <w:jc w:val="center"/>
              <w:rPr>
                <w:rFonts w:ascii="Calibri" w:hAnsi="Calibri" w:cs="Calibri"/>
                <w:sz w:val="24"/>
                <w:szCs w:val="24"/>
              </w:rPr>
            </w:pPr>
            <w:r>
              <w:rPr>
                <w:rFonts w:ascii="Calibri" w:hAnsi="Calibri" w:cs="Calibri"/>
                <w:sz w:val="24"/>
                <w:szCs w:val="24"/>
              </w:rPr>
              <w:t>PL/SQL</w:t>
            </w:r>
            <w:r w:rsidR="00853223">
              <w:rPr>
                <w:rFonts w:ascii="Calibri" w:hAnsi="Calibri" w:cs="Calibri"/>
                <w:sz w:val="24"/>
                <w:szCs w:val="24"/>
              </w:rPr>
              <w:t xml:space="preserve"> (</w:t>
            </w:r>
            <w:r w:rsidR="00853223" w:rsidRPr="00853223">
              <w:rPr>
                <w:rFonts w:ascii="Calibri" w:hAnsi="Calibri" w:cs="Calibri"/>
                <w:sz w:val="24"/>
                <w:szCs w:val="24"/>
              </w:rPr>
              <w:t>Procedural Language extensions to the Structured Query Language</w:t>
            </w:r>
            <w:r w:rsidR="00853223">
              <w:rPr>
                <w:rFonts w:ascii="Calibri" w:hAnsi="Calibri" w:cs="Calibri"/>
                <w:sz w:val="24"/>
                <w:szCs w:val="24"/>
              </w:rPr>
              <w:t>)</w:t>
            </w:r>
          </w:p>
        </w:tc>
      </w:tr>
      <w:tr w:rsidR="009E7FAD" w14:paraId="6D5A9A0F" w14:textId="77777777" w:rsidTr="009E7FAD">
        <w:tc>
          <w:tcPr>
            <w:tcW w:w="4377" w:type="dxa"/>
          </w:tcPr>
          <w:p w14:paraId="356444F1" w14:textId="213D4097"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We can embed SQL in PL/SQL</w:t>
            </w:r>
          </w:p>
        </w:tc>
        <w:tc>
          <w:tcPr>
            <w:tcW w:w="4377" w:type="dxa"/>
          </w:tcPr>
          <w:p w14:paraId="62B5A3D2" w14:textId="290E439E"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We cannot embed PL/SQL in SQL</w:t>
            </w:r>
          </w:p>
        </w:tc>
      </w:tr>
      <w:tr w:rsidR="009E7FAD" w14:paraId="2F456C10" w14:textId="77777777" w:rsidTr="009E7FAD">
        <w:tc>
          <w:tcPr>
            <w:tcW w:w="4377" w:type="dxa"/>
          </w:tcPr>
          <w:p w14:paraId="5308B9FD" w14:textId="59DD4EF2"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SQL tells databases, what to do</w:t>
            </w:r>
            <w:r>
              <w:rPr>
                <w:rFonts w:ascii="Calibri" w:hAnsi="Calibri" w:cs="Calibri"/>
                <w:b/>
                <w:bCs/>
                <w:color w:val="3A7C22" w:themeColor="accent6" w:themeShade="BF"/>
                <w:sz w:val="20"/>
                <w:szCs w:val="20"/>
              </w:rPr>
              <w:t>?</w:t>
            </w:r>
          </w:p>
        </w:tc>
        <w:tc>
          <w:tcPr>
            <w:tcW w:w="4377" w:type="dxa"/>
          </w:tcPr>
          <w:p w14:paraId="10D3FAB3" w14:textId="3F740F70"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PL/SQL tells databases how to do.</w:t>
            </w:r>
          </w:p>
        </w:tc>
      </w:tr>
      <w:tr w:rsidR="009E7FAD" w14:paraId="4ACD830B" w14:textId="77777777" w:rsidTr="009E7FAD">
        <w:tc>
          <w:tcPr>
            <w:tcW w:w="4377" w:type="dxa"/>
          </w:tcPr>
          <w:p w14:paraId="154F5CC9" w14:textId="322557A2"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We can execute one statement at a time in SQL</w:t>
            </w:r>
          </w:p>
        </w:tc>
        <w:tc>
          <w:tcPr>
            <w:tcW w:w="4377" w:type="dxa"/>
          </w:tcPr>
          <w:p w14:paraId="20A73CA0" w14:textId="51A58ECA"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We can execute blocks of statements in PL/SQL</w:t>
            </w:r>
          </w:p>
        </w:tc>
      </w:tr>
      <w:tr w:rsidR="009E7FAD" w14:paraId="64AE6528" w14:textId="77777777" w:rsidTr="009E7FAD">
        <w:tc>
          <w:tcPr>
            <w:tcW w:w="4377" w:type="dxa"/>
          </w:tcPr>
          <w:p w14:paraId="01ED2220" w14:textId="77777777"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It is used for manipulating data.</w:t>
            </w:r>
          </w:p>
          <w:p w14:paraId="49290A52" w14:textId="77777777"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p>
        </w:tc>
        <w:tc>
          <w:tcPr>
            <w:tcW w:w="4377" w:type="dxa"/>
          </w:tcPr>
          <w:p w14:paraId="467DD703" w14:textId="720C5DC3"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It is used for creating applications.</w:t>
            </w:r>
          </w:p>
        </w:tc>
      </w:tr>
      <w:tr w:rsidR="009E7FAD" w14:paraId="65E99BBF" w14:textId="77777777" w:rsidTr="009E7FAD">
        <w:tc>
          <w:tcPr>
            <w:tcW w:w="4377" w:type="dxa"/>
          </w:tcPr>
          <w:p w14:paraId="116B8BEC" w14:textId="27197BB2"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SQL is very declarative in nature.</w:t>
            </w:r>
          </w:p>
        </w:tc>
        <w:tc>
          <w:tcPr>
            <w:tcW w:w="4377" w:type="dxa"/>
          </w:tcPr>
          <w:p w14:paraId="65E38EC9" w14:textId="5218C47E"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PL/SQL has a procedural nature.</w:t>
            </w:r>
          </w:p>
        </w:tc>
      </w:tr>
      <w:tr w:rsidR="009E7FAD" w14:paraId="11F2C8C7" w14:textId="77777777" w:rsidTr="009E7FAD">
        <w:tc>
          <w:tcPr>
            <w:tcW w:w="4377" w:type="dxa"/>
          </w:tcPr>
          <w:p w14:paraId="4E08C959" w14:textId="1BB5F99F"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SQL is a data-oriented language.</w:t>
            </w:r>
          </w:p>
        </w:tc>
        <w:tc>
          <w:tcPr>
            <w:tcW w:w="4377" w:type="dxa"/>
          </w:tcPr>
          <w:p w14:paraId="422148CD" w14:textId="2A98B897"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PL/SQL is a procedural language</w:t>
            </w:r>
          </w:p>
        </w:tc>
      </w:tr>
      <w:tr w:rsidR="009E7FAD" w14:paraId="1DF1D64D" w14:textId="77777777" w:rsidTr="009E7FAD">
        <w:tc>
          <w:tcPr>
            <w:tcW w:w="4377" w:type="dxa"/>
          </w:tcPr>
          <w:p w14:paraId="2A0D27C7" w14:textId="0678657C"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SQL is a query execution or commanding language</w:t>
            </w:r>
          </w:p>
        </w:tc>
        <w:tc>
          <w:tcPr>
            <w:tcW w:w="4377" w:type="dxa"/>
          </w:tcPr>
          <w:p w14:paraId="55BBBA95" w14:textId="666170B2"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PL/SQL is a complete programming language</w:t>
            </w:r>
          </w:p>
        </w:tc>
      </w:tr>
    </w:tbl>
    <w:p w14:paraId="63187375" w14:textId="77777777" w:rsidR="009E7FAD" w:rsidRPr="009E7FAD" w:rsidRDefault="009E7FAD" w:rsidP="009E7FAD">
      <w:pPr>
        <w:widowControl w:val="0"/>
        <w:spacing w:after="120" w:line="240" w:lineRule="auto"/>
        <w:jc w:val="both"/>
        <w:rPr>
          <w:rFonts w:ascii="Calibri" w:hAnsi="Calibri" w:cs="Calibri"/>
          <w:sz w:val="24"/>
          <w:szCs w:val="24"/>
        </w:rPr>
      </w:pPr>
    </w:p>
    <w:p w14:paraId="3AF44853"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lastRenderedPageBreak/>
        <w:t xml:space="preserve">What is the difference between </w:t>
      </w:r>
      <w:proofErr w:type="spellStart"/>
      <w:r w:rsidRPr="000B4C9F">
        <w:rPr>
          <w:rFonts w:ascii="Calibri" w:hAnsi="Calibri" w:cs="Calibri"/>
          <w:sz w:val="24"/>
          <w:szCs w:val="24"/>
        </w:rPr>
        <w:t>BETWEEN</w:t>
      </w:r>
      <w:proofErr w:type="spellEnd"/>
      <w:r w:rsidRPr="000B4C9F">
        <w:rPr>
          <w:rFonts w:ascii="Calibri" w:hAnsi="Calibri" w:cs="Calibri"/>
          <w:sz w:val="24"/>
          <w:szCs w:val="24"/>
        </w:rPr>
        <w:t xml:space="preserve"> and IN operators in SQL?</w:t>
      </w:r>
    </w:p>
    <w:p w14:paraId="48876328"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Write an SQL query to find the names of employees starting with 'A'</w:t>
      </w:r>
    </w:p>
    <w:p w14:paraId="0CF3C88E"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Difference between Primary Key and Unique Constraints</w:t>
      </w:r>
    </w:p>
    <w:p w14:paraId="7F61ACF3"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Join in SQL? What are the Types of Joins?</w:t>
      </w:r>
    </w:p>
    <w:p w14:paraId="6134DD6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an Index?</w:t>
      </w:r>
    </w:p>
    <w:p w14:paraId="441EFE27"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On Delete Cascade Constraint?</w:t>
      </w:r>
    </w:p>
    <w:p w14:paraId="7409056B"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Explain WITH Clause in SQL.</w:t>
      </w:r>
    </w:p>
    <w:p w14:paraId="1921BF40"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Different Attributes of Indexes</w:t>
      </w:r>
    </w:p>
    <w:p w14:paraId="3EB2CAF3"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Cursor?</w:t>
      </w:r>
    </w:p>
    <w:p w14:paraId="1F3861B0" w14:textId="414DCF78"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A cursor in SQL is a database object that allows for the retrieval and manipulation of a result set row by row. It provides a way to iterate through a set of records returned by a query, enabling developers to process individual rows in a controlled manner.</w:t>
      </w:r>
    </w:p>
    <w:p w14:paraId="6C2097CD"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Various Types of Relationships in SQL</w:t>
      </w:r>
    </w:p>
    <w:p w14:paraId="02EC72A5" w14:textId="77777777"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One-to-One Relationship.</w:t>
      </w:r>
    </w:p>
    <w:p w14:paraId="43F6D47F" w14:textId="77777777"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One to Many Relationships.</w:t>
      </w:r>
    </w:p>
    <w:p w14:paraId="6F42DA96" w14:textId="77777777"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Many to One Relationship.</w:t>
      </w:r>
    </w:p>
    <w:p w14:paraId="25B48C08" w14:textId="62F362C7"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Self-Referencing Relationship.</w:t>
      </w:r>
    </w:p>
    <w:p w14:paraId="396C9746"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Trigger?</w:t>
      </w:r>
    </w:p>
    <w:p w14:paraId="15F41F64"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Difference between SQL DELETE and SQL TRUNCATE Commands</w:t>
      </w:r>
    </w:p>
    <w:p w14:paraId="5164F354"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Difference between Cluster and Non-Cluster Index</w:t>
      </w:r>
    </w:p>
    <w:p w14:paraId="28D7B99B"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Live Lock?</w:t>
      </w:r>
    </w:p>
    <w:p w14:paraId="76F82BD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Case WHEN in SQL?</w:t>
      </w:r>
    </w:p>
    <w:p w14:paraId="29B71B0B"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Name different types of case manipulation functions available in SQL. </w:t>
      </w:r>
    </w:p>
    <w:p w14:paraId="70954E88"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local and global variables and their differences?</w:t>
      </w:r>
    </w:p>
    <w:p w14:paraId="2AF2B9EF"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Name the function which is used to remove spaces at the end of a string?</w:t>
      </w:r>
    </w:p>
    <w:p w14:paraId="3CD3C97C"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difference between TRUNCATE and DROP statements?</w:t>
      </w:r>
    </w:p>
    <w:p w14:paraId="23E574B6" w14:textId="4A71F53D"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Which operator is used in queries for matching patterns?</w:t>
      </w:r>
    </w:p>
    <w:p w14:paraId="34BB3BB7"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Define SQL Order by the statement?</w:t>
      </w:r>
    </w:p>
    <w:p w14:paraId="0DEEADE8"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Explain SQL Having statement?</w:t>
      </w:r>
    </w:p>
    <w:p w14:paraId="18924944"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Explain SQL AND OR statement with an example?</w:t>
      </w:r>
    </w:p>
    <w:p w14:paraId="3F118115"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Define BETWEEN statements in SQL?</w:t>
      </w:r>
    </w:p>
    <w:p w14:paraId="1D91D221"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Why do we use  Commit and Rollback commands?</w:t>
      </w:r>
    </w:p>
    <w:p w14:paraId="7E370B1C"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ACID properties?</w:t>
      </w:r>
    </w:p>
    <w:p w14:paraId="32009F72" w14:textId="77777777" w:rsidR="006250B2" w:rsidRDefault="006250B2" w:rsidP="007D12F7">
      <w:pPr>
        <w:pStyle w:val="ListParagraph"/>
        <w:widowControl w:val="0"/>
        <w:numPr>
          <w:ilvl w:val="1"/>
          <w:numId w:val="3"/>
        </w:numPr>
        <w:spacing w:after="120" w:line="240" w:lineRule="auto"/>
        <w:jc w:val="both"/>
        <w:rPr>
          <w:rFonts w:ascii="Calibri" w:hAnsi="Calibri" w:cs="Calibri"/>
          <w:b/>
          <w:bCs/>
          <w:color w:val="3A7C22" w:themeColor="accent6" w:themeShade="BF"/>
          <w:sz w:val="20"/>
          <w:szCs w:val="20"/>
        </w:rPr>
      </w:pPr>
      <w:r w:rsidRPr="006250B2">
        <w:rPr>
          <w:rFonts w:ascii="Calibri" w:hAnsi="Calibri" w:cs="Calibri"/>
          <w:b/>
          <w:bCs/>
          <w:color w:val="3A7C22" w:themeColor="accent6" w:themeShade="BF"/>
          <w:sz w:val="20"/>
          <w:szCs w:val="20"/>
        </w:rPr>
        <w:t xml:space="preserve">ACID properties are a set of principles that guarantee reliable processing of database transactions. ACID stands for </w:t>
      </w:r>
      <w:r w:rsidRPr="006250B2">
        <w:rPr>
          <w:rFonts w:ascii="Calibri" w:eastAsiaTheme="majorEastAsia" w:hAnsi="Calibri" w:cs="Calibri"/>
          <w:b/>
          <w:bCs/>
          <w:color w:val="3A7C22" w:themeColor="accent6" w:themeShade="BF"/>
          <w:sz w:val="20"/>
          <w:szCs w:val="20"/>
        </w:rPr>
        <w:t>Atomicity</w:t>
      </w:r>
      <w:r w:rsidRPr="006250B2">
        <w:rPr>
          <w:rFonts w:ascii="Calibri" w:hAnsi="Calibri" w:cs="Calibri"/>
          <w:b/>
          <w:bCs/>
          <w:color w:val="3A7C22" w:themeColor="accent6" w:themeShade="BF"/>
          <w:sz w:val="20"/>
          <w:szCs w:val="20"/>
        </w:rPr>
        <w:t xml:space="preserve">, </w:t>
      </w:r>
      <w:r w:rsidRPr="006250B2">
        <w:rPr>
          <w:rFonts w:ascii="Calibri" w:eastAsiaTheme="majorEastAsia" w:hAnsi="Calibri" w:cs="Calibri"/>
          <w:b/>
          <w:bCs/>
          <w:color w:val="3A7C22" w:themeColor="accent6" w:themeShade="BF"/>
          <w:sz w:val="20"/>
          <w:szCs w:val="20"/>
        </w:rPr>
        <w:t>Consistency</w:t>
      </w:r>
      <w:r w:rsidRPr="006250B2">
        <w:rPr>
          <w:rFonts w:ascii="Calibri" w:hAnsi="Calibri" w:cs="Calibri"/>
          <w:b/>
          <w:bCs/>
          <w:color w:val="3A7C22" w:themeColor="accent6" w:themeShade="BF"/>
          <w:sz w:val="20"/>
          <w:szCs w:val="20"/>
        </w:rPr>
        <w:t xml:space="preserve">, </w:t>
      </w:r>
      <w:r w:rsidRPr="006250B2">
        <w:rPr>
          <w:rFonts w:ascii="Calibri" w:eastAsiaTheme="majorEastAsia" w:hAnsi="Calibri" w:cs="Calibri"/>
          <w:b/>
          <w:bCs/>
          <w:color w:val="3A7C22" w:themeColor="accent6" w:themeShade="BF"/>
          <w:sz w:val="20"/>
          <w:szCs w:val="20"/>
        </w:rPr>
        <w:t>Isolation</w:t>
      </w:r>
      <w:r w:rsidRPr="006250B2">
        <w:rPr>
          <w:rFonts w:ascii="Calibri" w:hAnsi="Calibri" w:cs="Calibri"/>
          <w:b/>
          <w:bCs/>
          <w:color w:val="3A7C22" w:themeColor="accent6" w:themeShade="BF"/>
          <w:sz w:val="20"/>
          <w:szCs w:val="20"/>
        </w:rPr>
        <w:t xml:space="preserve">, and </w:t>
      </w:r>
      <w:r w:rsidRPr="006250B2">
        <w:rPr>
          <w:rFonts w:ascii="Calibri" w:eastAsiaTheme="majorEastAsia" w:hAnsi="Calibri" w:cs="Calibri"/>
          <w:b/>
          <w:bCs/>
          <w:color w:val="3A7C22" w:themeColor="accent6" w:themeShade="BF"/>
          <w:sz w:val="20"/>
          <w:szCs w:val="20"/>
        </w:rPr>
        <w:t>Durability</w:t>
      </w:r>
      <w:r w:rsidRPr="006250B2">
        <w:rPr>
          <w:rFonts w:ascii="Calibri" w:hAnsi="Calibri" w:cs="Calibri"/>
          <w:b/>
          <w:bCs/>
          <w:color w:val="3A7C22" w:themeColor="accent6" w:themeShade="BF"/>
          <w:sz w:val="20"/>
          <w:szCs w:val="20"/>
        </w:rPr>
        <w:t>. These properties ensure that database transactions are processed reliably and help maintain the integrity of the database.</w:t>
      </w:r>
    </w:p>
    <w:p w14:paraId="3A1EC037" w14:textId="77777777" w:rsidR="006250B2" w:rsidRPr="006250B2" w:rsidRDefault="006250B2" w:rsidP="006250B2">
      <w:pPr>
        <w:pStyle w:val="ListParagraph"/>
        <w:widowControl w:val="0"/>
        <w:numPr>
          <w:ilvl w:val="2"/>
          <w:numId w:val="3"/>
        </w:numPr>
        <w:spacing w:after="120" w:line="240" w:lineRule="auto"/>
        <w:jc w:val="both"/>
        <w:rPr>
          <w:rFonts w:ascii="Calibri" w:hAnsi="Calibri" w:cs="Calibri"/>
          <w:color w:val="E97132" w:themeColor="accent2"/>
          <w:sz w:val="20"/>
          <w:szCs w:val="20"/>
        </w:rPr>
      </w:pPr>
      <w:r w:rsidRPr="006250B2">
        <w:rPr>
          <w:rFonts w:ascii="Calibri" w:eastAsiaTheme="majorEastAsia" w:hAnsi="Calibri" w:cs="Calibri"/>
          <w:b/>
          <w:bCs/>
          <w:color w:val="3A7C22" w:themeColor="accent6" w:themeShade="BF"/>
          <w:sz w:val="20"/>
          <w:szCs w:val="20"/>
        </w:rPr>
        <w:t>Atomicity</w:t>
      </w:r>
      <w:r w:rsidRPr="006250B2">
        <w:rPr>
          <w:rFonts w:ascii="Calibri" w:hAnsi="Calibri" w:cs="Calibri"/>
          <w:color w:val="E97132" w:themeColor="accent2"/>
          <w:sz w:val="20"/>
          <w:szCs w:val="20"/>
        </w:rPr>
        <w:t xml:space="preserve">: Ensures that all parts of a transaction </w:t>
      </w:r>
      <w:proofErr w:type="gramStart"/>
      <w:r w:rsidRPr="006250B2">
        <w:rPr>
          <w:rFonts w:ascii="Calibri" w:hAnsi="Calibri" w:cs="Calibri"/>
          <w:color w:val="E97132" w:themeColor="accent2"/>
          <w:sz w:val="20"/>
          <w:szCs w:val="20"/>
        </w:rPr>
        <w:t>succeed</w:t>
      </w:r>
      <w:proofErr w:type="gramEnd"/>
      <w:r w:rsidRPr="006250B2">
        <w:rPr>
          <w:rFonts w:ascii="Calibri" w:hAnsi="Calibri" w:cs="Calibri"/>
          <w:color w:val="E97132" w:themeColor="accent2"/>
          <w:sz w:val="20"/>
          <w:szCs w:val="20"/>
        </w:rPr>
        <w:t xml:space="preserve"> or none do.</w:t>
      </w:r>
    </w:p>
    <w:p w14:paraId="5F484B1D" w14:textId="77777777" w:rsidR="006250B2" w:rsidRPr="006250B2" w:rsidRDefault="006250B2" w:rsidP="006250B2">
      <w:pPr>
        <w:pStyle w:val="ListParagraph"/>
        <w:widowControl w:val="0"/>
        <w:numPr>
          <w:ilvl w:val="2"/>
          <w:numId w:val="3"/>
        </w:numPr>
        <w:spacing w:after="120" w:line="240" w:lineRule="auto"/>
        <w:jc w:val="both"/>
        <w:rPr>
          <w:rFonts w:ascii="Calibri" w:hAnsi="Calibri" w:cs="Calibri"/>
          <w:color w:val="E97132" w:themeColor="accent2"/>
          <w:sz w:val="20"/>
          <w:szCs w:val="20"/>
        </w:rPr>
      </w:pPr>
      <w:r w:rsidRPr="006250B2">
        <w:rPr>
          <w:rFonts w:ascii="Calibri" w:eastAsiaTheme="majorEastAsia" w:hAnsi="Calibri" w:cs="Calibri"/>
          <w:b/>
          <w:bCs/>
          <w:color w:val="3A7C22" w:themeColor="accent6" w:themeShade="BF"/>
          <w:sz w:val="20"/>
          <w:szCs w:val="20"/>
        </w:rPr>
        <w:t>Consistency</w:t>
      </w:r>
      <w:r w:rsidRPr="006250B2">
        <w:rPr>
          <w:rFonts w:ascii="Calibri" w:hAnsi="Calibri" w:cs="Calibri"/>
          <w:color w:val="E97132" w:themeColor="accent2"/>
          <w:sz w:val="20"/>
          <w:szCs w:val="20"/>
        </w:rPr>
        <w:t>: Guarantees that a transaction takes the database from one valid state to another.</w:t>
      </w:r>
    </w:p>
    <w:p w14:paraId="7C7E76A0" w14:textId="77777777" w:rsidR="006250B2" w:rsidRPr="006250B2" w:rsidRDefault="006250B2" w:rsidP="006250B2">
      <w:pPr>
        <w:pStyle w:val="ListParagraph"/>
        <w:widowControl w:val="0"/>
        <w:numPr>
          <w:ilvl w:val="2"/>
          <w:numId w:val="3"/>
        </w:numPr>
        <w:spacing w:after="120" w:line="240" w:lineRule="auto"/>
        <w:jc w:val="both"/>
        <w:rPr>
          <w:rFonts w:ascii="Calibri" w:hAnsi="Calibri" w:cs="Calibri"/>
          <w:color w:val="E97132" w:themeColor="accent2"/>
          <w:sz w:val="20"/>
          <w:szCs w:val="20"/>
        </w:rPr>
      </w:pPr>
      <w:r w:rsidRPr="006250B2">
        <w:rPr>
          <w:rFonts w:ascii="Calibri" w:eastAsiaTheme="majorEastAsia" w:hAnsi="Calibri" w:cs="Calibri"/>
          <w:b/>
          <w:bCs/>
          <w:color w:val="3A7C22" w:themeColor="accent6" w:themeShade="BF"/>
          <w:sz w:val="20"/>
          <w:szCs w:val="20"/>
        </w:rPr>
        <w:t>Isolation</w:t>
      </w:r>
      <w:r w:rsidRPr="006250B2">
        <w:rPr>
          <w:rFonts w:ascii="Calibri" w:hAnsi="Calibri" w:cs="Calibri"/>
          <w:color w:val="E97132" w:themeColor="accent2"/>
          <w:sz w:val="20"/>
          <w:szCs w:val="20"/>
        </w:rPr>
        <w:t>: Keeps transactions independent from one another, avoiding interference.</w:t>
      </w:r>
    </w:p>
    <w:p w14:paraId="0B8E51D3" w14:textId="67AD4009" w:rsidR="006250B2" w:rsidRDefault="006250B2" w:rsidP="006250B2">
      <w:pPr>
        <w:pStyle w:val="ListParagraph"/>
        <w:widowControl w:val="0"/>
        <w:numPr>
          <w:ilvl w:val="2"/>
          <w:numId w:val="3"/>
        </w:numPr>
        <w:spacing w:after="120" w:line="240" w:lineRule="auto"/>
        <w:jc w:val="both"/>
        <w:rPr>
          <w:rFonts w:ascii="Calibri" w:hAnsi="Calibri" w:cs="Calibri"/>
          <w:color w:val="E97132" w:themeColor="accent2"/>
          <w:sz w:val="20"/>
          <w:szCs w:val="20"/>
        </w:rPr>
      </w:pPr>
      <w:r w:rsidRPr="006250B2">
        <w:rPr>
          <w:rFonts w:ascii="Calibri" w:eastAsiaTheme="majorEastAsia" w:hAnsi="Calibri" w:cs="Calibri"/>
          <w:b/>
          <w:bCs/>
          <w:color w:val="3A7C22" w:themeColor="accent6" w:themeShade="BF"/>
          <w:sz w:val="20"/>
          <w:szCs w:val="20"/>
        </w:rPr>
        <w:t>Durability</w:t>
      </w:r>
      <w:r w:rsidRPr="006250B2">
        <w:rPr>
          <w:rFonts w:ascii="Calibri" w:hAnsi="Calibri" w:cs="Calibri"/>
          <w:color w:val="E97132" w:themeColor="accent2"/>
          <w:sz w:val="20"/>
          <w:szCs w:val="20"/>
        </w:rPr>
        <w:t xml:space="preserve">: Guarantees that </w:t>
      </w:r>
      <w:proofErr w:type="gramStart"/>
      <w:r w:rsidRPr="006250B2">
        <w:rPr>
          <w:rFonts w:ascii="Calibri" w:hAnsi="Calibri" w:cs="Calibri"/>
          <w:color w:val="E97132" w:themeColor="accent2"/>
          <w:sz w:val="20"/>
          <w:szCs w:val="20"/>
        </w:rPr>
        <w:t>committed transactions</w:t>
      </w:r>
      <w:proofErr w:type="gramEnd"/>
      <w:r w:rsidRPr="006250B2">
        <w:rPr>
          <w:rFonts w:ascii="Calibri" w:hAnsi="Calibri" w:cs="Calibri"/>
          <w:color w:val="E97132" w:themeColor="accent2"/>
          <w:sz w:val="20"/>
          <w:szCs w:val="20"/>
        </w:rPr>
        <w:t xml:space="preserve"> are permanently recorded.</w:t>
      </w:r>
    </w:p>
    <w:p w14:paraId="2B7DE83B" w14:textId="41C78AAA" w:rsidR="000C3140" w:rsidRPr="000C3140" w:rsidRDefault="000C3140" w:rsidP="000C3140">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0C3140">
        <w:rPr>
          <w:rFonts w:ascii="Calibri" w:eastAsiaTheme="majorEastAsia" w:hAnsi="Calibri" w:cs="Calibri"/>
          <w:b/>
          <w:bCs/>
          <w:color w:val="3A7C22" w:themeColor="accent6" w:themeShade="BF"/>
          <w:sz w:val="20"/>
          <w:szCs w:val="20"/>
        </w:rPr>
        <w:t>Importance of ACID Properties</w:t>
      </w:r>
    </w:p>
    <w:p w14:paraId="1842EBCA" w14:textId="77777777" w:rsidR="000C3140" w:rsidRPr="000C3140" w:rsidRDefault="000C3140" w:rsidP="000C3140">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0C3140">
        <w:rPr>
          <w:rFonts w:ascii="Calibri" w:eastAsiaTheme="majorEastAsia" w:hAnsi="Calibri" w:cs="Calibri"/>
          <w:b/>
          <w:bCs/>
          <w:color w:val="3A7C22" w:themeColor="accent6" w:themeShade="BF"/>
          <w:sz w:val="20"/>
          <w:szCs w:val="20"/>
        </w:rPr>
        <w:t>Maintaining data integrity in applications.</w:t>
      </w:r>
    </w:p>
    <w:p w14:paraId="5A5C5B61" w14:textId="77777777" w:rsidR="000C3140" w:rsidRPr="000C3140" w:rsidRDefault="000C3140" w:rsidP="000C3140">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0C3140">
        <w:rPr>
          <w:rFonts w:ascii="Calibri" w:eastAsiaTheme="majorEastAsia" w:hAnsi="Calibri" w:cs="Calibri"/>
          <w:b/>
          <w:bCs/>
          <w:color w:val="3A7C22" w:themeColor="accent6" w:themeShade="BF"/>
          <w:sz w:val="20"/>
          <w:szCs w:val="20"/>
        </w:rPr>
        <w:t>Ensuring reliability in multi-user environments.</w:t>
      </w:r>
    </w:p>
    <w:p w14:paraId="0BA90DFC" w14:textId="6E9413C6" w:rsidR="000C3140" w:rsidRPr="000C3140" w:rsidRDefault="000C3140" w:rsidP="000C3140">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0C3140">
        <w:rPr>
          <w:rFonts w:ascii="Calibri" w:eastAsiaTheme="majorEastAsia" w:hAnsi="Calibri" w:cs="Calibri"/>
          <w:b/>
          <w:bCs/>
          <w:color w:val="3A7C22" w:themeColor="accent6" w:themeShade="BF"/>
          <w:sz w:val="20"/>
          <w:szCs w:val="20"/>
        </w:rPr>
        <w:t>Supporting complex transactions where consistency and correctness are paramount.</w:t>
      </w:r>
    </w:p>
    <w:p w14:paraId="20B22A2F"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Are NULL values the same as zero or a blank space? </w:t>
      </w:r>
    </w:p>
    <w:p w14:paraId="6E090E0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What is the need for group functions in SQL? </w:t>
      </w:r>
    </w:p>
    <w:p w14:paraId="6C6C5B9D"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need for a MERGE statement?</w:t>
      </w:r>
    </w:p>
    <w:p w14:paraId="5B29A0C4" w14:textId="77777777" w:rsidR="006841DB" w:rsidRPr="006841DB" w:rsidRDefault="006841DB" w:rsidP="006841DB">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The MERGE statement in SQL, also known as an "</w:t>
      </w:r>
      <w:proofErr w:type="spellStart"/>
      <w:r w:rsidRPr="006841DB">
        <w:rPr>
          <w:rFonts w:ascii="Calibri" w:eastAsiaTheme="majorEastAsia" w:hAnsi="Calibri" w:cs="Calibri"/>
          <w:b/>
          <w:bCs/>
          <w:color w:val="3A7C22" w:themeColor="accent6" w:themeShade="BF"/>
          <w:sz w:val="20"/>
          <w:szCs w:val="20"/>
        </w:rPr>
        <w:t>upsert</w:t>
      </w:r>
      <w:proofErr w:type="spellEnd"/>
      <w:r w:rsidRPr="006841DB">
        <w:rPr>
          <w:rFonts w:ascii="Calibri" w:eastAsiaTheme="majorEastAsia" w:hAnsi="Calibri" w:cs="Calibri"/>
          <w:b/>
          <w:bCs/>
          <w:color w:val="3A7C22" w:themeColor="accent6" w:themeShade="BF"/>
          <w:sz w:val="20"/>
          <w:szCs w:val="20"/>
        </w:rPr>
        <w:t>," is used to perform conditional INSERT, UPDATE, or DELETE operations on a target table based on the results of a join with a source table. It allows for efficient handling of situations where you need to synchronize data between two tables, typically for scenarios involving data integration, ETL processes, or maintaining a data warehouse.</w:t>
      </w:r>
    </w:p>
    <w:p w14:paraId="670976B6" w14:textId="77777777" w:rsidR="006841DB" w:rsidRPr="006841DB" w:rsidRDefault="006841DB" w:rsidP="006841DB">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Key Benefits of the MERGE Statement:</w:t>
      </w:r>
    </w:p>
    <w:p w14:paraId="711C1974" w14:textId="77777777" w:rsidR="006841DB" w:rsidRP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Combines Multiple Operations: MERGE allows you to execute INSERT, UPDATE, and DELETE operations in a single statement, reducing the need for multiple SQL queries.</w:t>
      </w:r>
    </w:p>
    <w:p w14:paraId="5E096236" w14:textId="77777777" w:rsidR="006841DB" w:rsidRP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proofErr w:type="gramStart"/>
      <w:r w:rsidRPr="006841DB">
        <w:rPr>
          <w:rFonts w:ascii="Calibri" w:eastAsiaTheme="majorEastAsia" w:hAnsi="Calibri" w:cs="Calibri"/>
          <w:b/>
          <w:bCs/>
          <w:color w:val="3A7C22" w:themeColor="accent6" w:themeShade="BF"/>
          <w:sz w:val="20"/>
          <w:szCs w:val="20"/>
        </w:rPr>
        <w:t>Improves</w:t>
      </w:r>
      <w:proofErr w:type="gramEnd"/>
      <w:r w:rsidRPr="006841DB">
        <w:rPr>
          <w:rFonts w:ascii="Calibri" w:eastAsiaTheme="majorEastAsia" w:hAnsi="Calibri" w:cs="Calibri"/>
          <w:b/>
          <w:bCs/>
          <w:color w:val="3A7C22" w:themeColor="accent6" w:themeShade="BF"/>
          <w:sz w:val="20"/>
          <w:szCs w:val="20"/>
        </w:rPr>
        <w:t xml:space="preserve"> Performance: By consolidating operations, MERGE can enhance performance, especially </w:t>
      </w:r>
      <w:r w:rsidRPr="006841DB">
        <w:rPr>
          <w:rFonts w:ascii="Calibri" w:eastAsiaTheme="majorEastAsia" w:hAnsi="Calibri" w:cs="Calibri"/>
          <w:b/>
          <w:bCs/>
          <w:color w:val="3A7C22" w:themeColor="accent6" w:themeShade="BF"/>
          <w:sz w:val="20"/>
          <w:szCs w:val="20"/>
        </w:rPr>
        <w:lastRenderedPageBreak/>
        <w:t>when dealing with large datasets, since it reduces the overhead associated with executing multiple queries.</w:t>
      </w:r>
    </w:p>
    <w:p w14:paraId="2909A130" w14:textId="77777777" w:rsidR="006841DB" w:rsidRP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Simplicity and Readability: The MERGE statement simplifies the logic required to perform complex operations, making the SQL code easier to read and maintain.</w:t>
      </w:r>
    </w:p>
    <w:p w14:paraId="717973AB" w14:textId="77777777" w:rsidR="006841DB" w:rsidRP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Data Synchronization: It's useful for synchronizing data between tables, ensuring that the target table reflects the latest state of the source table.</w:t>
      </w:r>
    </w:p>
    <w:p w14:paraId="6204A900" w14:textId="5DA94730" w:rsid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Conditional Logic: MERGE allows for complex conditional logic, enabling you to specify different actions based on the existence or absence of matching rows.</w:t>
      </w:r>
    </w:p>
    <w:p w14:paraId="17E63928"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MERGE INTO Customers AS c</w:t>
      </w:r>
    </w:p>
    <w:p w14:paraId="762B64E8"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 xml:space="preserve">USING </w:t>
      </w:r>
      <w:proofErr w:type="spellStart"/>
      <w:r w:rsidRPr="00BF6950">
        <w:rPr>
          <w:rFonts w:ascii="Calibri" w:hAnsi="Calibri" w:cs="Calibri"/>
          <w:color w:val="E97132" w:themeColor="accent2"/>
          <w:sz w:val="20"/>
          <w:szCs w:val="20"/>
        </w:rPr>
        <w:t>NewCustomers</w:t>
      </w:r>
      <w:proofErr w:type="spellEnd"/>
      <w:r w:rsidRPr="00BF6950">
        <w:rPr>
          <w:rFonts w:ascii="Calibri" w:hAnsi="Calibri" w:cs="Calibri"/>
          <w:color w:val="E97132" w:themeColor="accent2"/>
          <w:sz w:val="20"/>
          <w:szCs w:val="20"/>
        </w:rPr>
        <w:t xml:space="preserve"> AS </w:t>
      </w:r>
      <w:proofErr w:type="spellStart"/>
      <w:r w:rsidRPr="00BF6950">
        <w:rPr>
          <w:rFonts w:ascii="Calibri" w:hAnsi="Calibri" w:cs="Calibri"/>
          <w:color w:val="E97132" w:themeColor="accent2"/>
          <w:sz w:val="20"/>
          <w:szCs w:val="20"/>
        </w:rPr>
        <w:t>nc</w:t>
      </w:r>
      <w:proofErr w:type="spellEnd"/>
    </w:p>
    <w:p w14:paraId="79CB0D04"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 xml:space="preserve">ON </w:t>
      </w:r>
      <w:proofErr w:type="spellStart"/>
      <w:r w:rsidRPr="00BF6950">
        <w:rPr>
          <w:rFonts w:ascii="Calibri" w:hAnsi="Calibri" w:cs="Calibri"/>
          <w:color w:val="E97132" w:themeColor="accent2"/>
          <w:sz w:val="20"/>
          <w:szCs w:val="20"/>
        </w:rPr>
        <w:t>c.CustomerID</w:t>
      </w:r>
      <w:proofErr w:type="spellEnd"/>
      <w:r w:rsidRPr="00BF6950">
        <w:rPr>
          <w:rFonts w:ascii="Calibri" w:hAnsi="Calibri" w:cs="Calibri"/>
          <w:color w:val="E97132" w:themeColor="accent2"/>
          <w:sz w:val="20"/>
          <w:szCs w:val="20"/>
        </w:rPr>
        <w:t xml:space="preserve"> = </w:t>
      </w:r>
      <w:proofErr w:type="spellStart"/>
      <w:r w:rsidRPr="00BF6950">
        <w:rPr>
          <w:rFonts w:ascii="Calibri" w:hAnsi="Calibri" w:cs="Calibri"/>
          <w:color w:val="E97132" w:themeColor="accent2"/>
          <w:sz w:val="20"/>
          <w:szCs w:val="20"/>
        </w:rPr>
        <w:t>nc.CustomerID</w:t>
      </w:r>
      <w:proofErr w:type="spellEnd"/>
    </w:p>
    <w:p w14:paraId="7DBF52A7"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WHEN MATCHED THEN</w:t>
      </w:r>
    </w:p>
    <w:p w14:paraId="2FD2C8C8"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 xml:space="preserve">    UPDATE SET </w:t>
      </w:r>
      <w:proofErr w:type="spellStart"/>
      <w:r w:rsidRPr="00BF6950">
        <w:rPr>
          <w:rFonts w:ascii="Calibri" w:hAnsi="Calibri" w:cs="Calibri"/>
          <w:color w:val="E97132" w:themeColor="accent2"/>
          <w:sz w:val="20"/>
          <w:szCs w:val="20"/>
        </w:rPr>
        <w:t>c.CustomerName</w:t>
      </w:r>
      <w:proofErr w:type="spellEnd"/>
      <w:r w:rsidRPr="00BF6950">
        <w:rPr>
          <w:rFonts w:ascii="Calibri" w:hAnsi="Calibri" w:cs="Calibri"/>
          <w:color w:val="E97132" w:themeColor="accent2"/>
          <w:sz w:val="20"/>
          <w:szCs w:val="20"/>
        </w:rPr>
        <w:t xml:space="preserve"> = </w:t>
      </w:r>
      <w:proofErr w:type="spellStart"/>
      <w:r w:rsidRPr="00BF6950">
        <w:rPr>
          <w:rFonts w:ascii="Calibri" w:hAnsi="Calibri" w:cs="Calibri"/>
          <w:color w:val="E97132" w:themeColor="accent2"/>
          <w:sz w:val="20"/>
          <w:szCs w:val="20"/>
        </w:rPr>
        <w:t>nc.CustomerName</w:t>
      </w:r>
      <w:proofErr w:type="spellEnd"/>
    </w:p>
    <w:p w14:paraId="446D5ABA"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WHEN NOT MATCHED THEN</w:t>
      </w:r>
    </w:p>
    <w:p w14:paraId="323E62A5"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 xml:space="preserve">    INSERT (</w:t>
      </w:r>
      <w:proofErr w:type="spellStart"/>
      <w:r w:rsidRPr="00BF6950">
        <w:rPr>
          <w:rFonts w:ascii="Calibri" w:hAnsi="Calibri" w:cs="Calibri"/>
          <w:color w:val="E97132" w:themeColor="accent2"/>
          <w:sz w:val="20"/>
          <w:szCs w:val="20"/>
        </w:rPr>
        <w:t>CustomerID</w:t>
      </w:r>
      <w:proofErr w:type="spellEnd"/>
      <w:r w:rsidRPr="00BF6950">
        <w:rPr>
          <w:rFonts w:ascii="Calibri" w:hAnsi="Calibri" w:cs="Calibri"/>
          <w:color w:val="E97132" w:themeColor="accent2"/>
          <w:sz w:val="20"/>
          <w:szCs w:val="20"/>
        </w:rPr>
        <w:t xml:space="preserve">, </w:t>
      </w:r>
      <w:proofErr w:type="spellStart"/>
      <w:r w:rsidRPr="00BF6950">
        <w:rPr>
          <w:rFonts w:ascii="Calibri" w:hAnsi="Calibri" w:cs="Calibri"/>
          <w:color w:val="E97132" w:themeColor="accent2"/>
          <w:sz w:val="20"/>
          <w:szCs w:val="20"/>
        </w:rPr>
        <w:t>CustomerName</w:t>
      </w:r>
      <w:proofErr w:type="spellEnd"/>
      <w:r w:rsidRPr="00BF6950">
        <w:rPr>
          <w:rFonts w:ascii="Calibri" w:hAnsi="Calibri" w:cs="Calibri"/>
          <w:color w:val="E97132" w:themeColor="accent2"/>
          <w:sz w:val="20"/>
          <w:szCs w:val="20"/>
        </w:rPr>
        <w:t>) VALUES (</w:t>
      </w:r>
      <w:proofErr w:type="spellStart"/>
      <w:r w:rsidRPr="00BF6950">
        <w:rPr>
          <w:rFonts w:ascii="Calibri" w:hAnsi="Calibri" w:cs="Calibri"/>
          <w:color w:val="E97132" w:themeColor="accent2"/>
          <w:sz w:val="20"/>
          <w:szCs w:val="20"/>
        </w:rPr>
        <w:t>nc.CustomerID</w:t>
      </w:r>
      <w:proofErr w:type="spellEnd"/>
      <w:r w:rsidRPr="00BF6950">
        <w:rPr>
          <w:rFonts w:ascii="Calibri" w:hAnsi="Calibri" w:cs="Calibri"/>
          <w:color w:val="E97132" w:themeColor="accent2"/>
          <w:sz w:val="20"/>
          <w:szCs w:val="20"/>
        </w:rPr>
        <w:t xml:space="preserve">, </w:t>
      </w:r>
      <w:proofErr w:type="spellStart"/>
      <w:r w:rsidRPr="00BF6950">
        <w:rPr>
          <w:rFonts w:ascii="Calibri" w:hAnsi="Calibri" w:cs="Calibri"/>
          <w:color w:val="E97132" w:themeColor="accent2"/>
          <w:sz w:val="20"/>
          <w:szCs w:val="20"/>
        </w:rPr>
        <w:t>nc.CustomerName</w:t>
      </w:r>
      <w:proofErr w:type="spellEnd"/>
      <w:r w:rsidRPr="00BF6950">
        <w:rPr>
          <w:rFonts w:ascii="Calibri" w:hAnsi="Calibri" w:cs="Calibri"/>
          <w:color w:val="E97132" w:themeColor="accent2"/>
          <w:sz w:val="20"/>
          <w:szCs w:val="20"/>
        </w:rPr>
        <w:t>)</w:t>
      </w:r>
    </w:p>
    <w:p w14:paraId="1E5B1BF3"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WHEN NOT MATCHED BY SOURCE THEN</w:t>
      </w:r>
    </w:p>
    <w:p w14:paraId="2705F715" w14:textId="284C021C"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 xml:space="preserve">    </w:t>
      </w:r>
      <w:proofErr w:type="gramStart"/>
      <w:r w:rsidRPr="00BF6950">
        <w:rPr>
          <w:rFonts w:ascii="Calibri" w:hAnsi="Calibri" w:cs="Calibri"/>
          <w:color w:val="E97132" w:themeColor="accent2"/>
          <w:sz w:val="20"/>
          <w:szCs w:val="20"/>
        </w:rPr>
        <w:t>DELETE;</w:t>
      </w:r>
      <w:proofErr w:type="gramEnd"/>
    </w:p>
    <w:p w14:paraId="1403890E"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How can you fetch common records from two tables?</w:t>
      </w:r>
    </w:p>
    <w:p w14:paraId="66AD8AAB"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the advantages of PL/SQL functions?</w:t>
      </w:r>
    </w:p>
    <w:p w14:paraId="2AAD9EE2"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SQL query to display the current date?</w:t>
      </w:r>
    </w:p>
    <w:p w14:paraId="61B518FE"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Nested Triggers?</w:t>
      </w:r>
    </w:p>
    <w:p w14:paraId="7B8CC0C1"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How </w:t>
      </w:r>
      <w:proofErr w:type="gramStart"/>
      <w:r w:rsidRPr="000B4C9F">
        <w:rPr>
          <w:rFonts w:ascii="Calibri" w:hAnsi="Calibri" w:cs="Calibri"/>
          <w:sz w:val="24"/>
          <w:szCs w:val="24"/>
        </w:rPr>
        <w:t>to</w:t>
      </w:r>
      <w:proofErr w:type="gramEnd"/>
      <w:r w:rsidRPr="000B4C9F">
        <w:rPr>
          <w:rFonts w:ascii="Calibri" w:hAnsi="Calibri" w:cs="Calibri"/>
          <w:sz w:val="24"/>
          <w:szCs w:val="24"/>
        </w:rPr>
        <w:t xml:space="preserve"> find the available constraint information in the table?</w:t>
      </w:r>
    </w:p>
    <w:p w14:paraId="61CBAF50"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How do we avoid getting duplicate entries in a query without using the distinct keyword?</w:t>
      </w:r>
    </w:p>
    <w:p w14:paraId="5E116BFF"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The difference between NVL and NVL2 functions?</w:t>
      </w:r>
    </w:p>
    <w:p w14:paraId="5D6910F8"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What is the difference between COALESCE() &amp; ISNULL()? </w:t>
      </w:r>
    </w:p>
    <w:p w14:paraId="4B63FE18" w14:textId="22BCD330" w:rsidR="00881B18"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Name the operator which is used in the query for appending two strings?</w:t>
      </w:r>
    </w:p>
    <w:p w14:paraId="34C17CB8" w14:textId="2772FA70" w:rsidR="00D53E2C" w:rsidRDefault="00D53E2C" w:rsidP="000B4C9F">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Common SQL commands:</w:t>
      </w:r>
    </w:p>
    <w:p w14:paraId="625AB909" w14:textId="3FB2147E"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 xml:space="preserve">DDL: </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CREATE, ALTER TABLE, DROP, TRUNCATE, and ADD COLUMN</w:t>
      </w:r>
    </w:p>
    <w:p w14:paraId="4D798960" w14:textId="00F12F59"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 xml:space="preserve">DML: </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UPDATE, DELETE, and INSERT</w:t>
      </w:r>
    </w:p>
    <w:p w14:paraId="4A98126C" w14:textId="54634F97"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DCL:</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 xml:space="preserve"> GRANT and REVOKE</w:t>
      </w:r>
    </w:p>
    <w:p w14:paraId="47079E50" w14:textId="7EDBCD72"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 xml:space="preserve">TCL: </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COMMIT, SET TRANSACTION, ROLLBACK, and SAVEPOINT</w:t>
      </w:r>
    </w:p>
    <w:p w14:paraId="3BE05B31" w14:textId="3F9BBB0A"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DQL:</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 xml:space="preserve"> SELECT</w:t>
      </w:r>
    </w:p>
    <w:p w14:paraId="74DFCDF9" w14:textId="6F93CAD0" w:rsidR="007B7DBF" w:rsidRDefault="007B7DBF" w:rsidP="007B7DBF">
      <w:pPr>
        <w:widowControl w:val="0"/>
        <w:spacing w:after="120" w:line="240" w:lineRule="auto"/>
        <w:jc w:val="both"/>
        <w:rPr>
          <w:rFonts w:ascii="Calibri" w:hAnsi="Calibri" w:cs="Calibri"/>
          <w:sz w:val="24"/>
          <w:szCs w:val="24"/>
        </w:rPr>
      </w:pPr>
      <w:r>
        <w:rPr>
          <w:rFonts w:ascii="Calibri" w:hAnsi="Calibri" w:cs="Calibri"/>
          <w:sz w:val="24"/>
          <w:szCs w:val="24"/>
        </w:rPr>
        <w:t>Link:</w:t>
      </w:r>
    </w:p>
    <w:p w14:paraId="717C3B4C" w14:textId="3E7C8F24" w:rsidR="007B7DBF" w:rsidRPr="007B7DBF" w:rsidRDefault="007B7DBF" w:rsidP="007B7DBF">
      <w:pPr>
        <w:pStyle w:val="ListParagraph"/>
        <w:widowControl w:val="0"/>
        <w:numPr>
          <w:ilvl w:val="0"/>
          <w:numId w:val="3"/>
        </w:numPr>
        <w:spacing w:after="120" w:line="240" w:lineRule="auto"/>
        <w:jc w:val="both"/>
        <w:rPr>
          <w:rFonts w:ascii="Calibri" w:hAnsi="Calibri" w:cs="Calibri"/>
          <w:sz w:val="24"/>
          <w:szCs w:val="24"/>
        </w:rPr>
      </w:pPr>
      <w:hyperlink r:id="rId9" w:history="1">
        <w:r w:rsidRPr="007B7DBF">
          <w:rPr>
            <w:rStyle w:val="Hyperlink"/>
            <w:rFonts w:ascii="Calibri" w:hAnsi="Calibri" w:cs="Calibri"/>
            <w:sz w:val="24"/>
            <w:szCs w:val="24"/>
          </w:rPr>
          <w:t>Top 70+ SQL Interview Questions and Answers for 2024</w:t>
        </w:r>
      </w:hyperlink>
    </w:p>
    <w:p w14:paraId="5DBA5090" w14:textId="1ECB2FD3" w:rsidR="000B5A6C" w:rsidRPr="000A59E6" w:rsidRDefault="000A59E6" w:rsidP="000A59E6">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Power BI Questions:</w:t>
      </w:r>
    </w:p>
    <w:p w14:paraId="77ADA04E" w14:textId="01EC7E67" w:rsid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 Power Bi?</w:t>
      </w:r>
    </w:p>
    <w:p w14:paraId="2C926E1C" w14:textId="110D5473" w:rsidR="005D3325" w:rsidRPr="00C43D17" w:rsidRDefault="005D3325"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Features of Power BI.</w:t>
      </w:r>
    </w:p>
    <w:p w14:paraId="5AEBDAF4" w14:textId="14CFB278"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Differentiation between Power BI and Tableau</w:t>
      </w:r>
    </w:p>
    <w:p w14:paraId="253B9DFB"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Explain the difference between Power BI Desktop and Power BI Service.</w:t>
      </w:r>
    </w:p>
    <w:p w14:paraId="7B2869C4"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How do you import data into Power BI?</w:t>
      </w:r>
    </w:p>
    <w:p w14:paraId="586E7E43"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 the purpose of the Query Editor in Power BI?</w:t>
      </w:r>
    </w:p>
    <w:p w14:paraId="21EEA623"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 the role of visuals in a Power BI report?</w:t>
      </w:r>
    </w:p>
    <w:p w14:paraId="5B683F5D" w14:textId="77777777" w:rsid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 a filter in Power BI, and why is it useful?</w:t>
      </w:r>
    </w:p>
    <w:p w14:paraId="60F98B35" w14:textId="412D492C"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Major components of Power BI.</w:t>
      </w:r>
    </w:p>
    <w:p w14:paraId="63D24CB7" w14:textId="6C5F318D"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Common chart in Power BI.</w:t>
      </w:r>
    </w:p>
    <w:p w14:paraId="70FDE3D4" w14:textId="200C5421"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DAX and benefits from using variables in DAX.</w:t>
      </w:r>
    </w:p>
    <w:p w14:paraId="7ED44A9B" w14:textId="7AE2572C"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Three fundamental concepts of DAX.</w:t>
      </w:r>
    </w:p>
    <w:p w14:paraId="6597F572" w14:textId="78A8820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Syntax</w:t>
      </w:r>
    </w:p>
    <w:p w14:paraId="275C7ED3" w14:textId="65E6E59F"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Function</w:t>
      </w:r>
    </w:p>
    <w:p w14:paraId="13DDF26E" w14:textId="4A7DC3C5"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Context</w:t>
      </w:r>
    </w:p>
    <w:p w14:paraId="5A1AD9F1" w14:textId="7DBEE22F"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Most common DAX functions.</w:t>
      </w:r>
    </w:p>
    <w:p w14:paraId="4FACED6D"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Aggregation Functions: SUM, MIN, MAX, AVG, COUNTROWS, DISTINCTCOUNT</w:t>
      </w:r>
    </w:p>
    <w:p w14:paraId="381D467D"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Information Functions: ISBLANK, ISFILTERED, ISCROSSFILTERED</w:t>
      </w:r>
    </w:p>
    <w:p w14:paraId="562605B9"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Statistical Functions: GEOMEAN, MEDIAN</w:t>
      </w:r>
    </w:p>
    <w:p w14:paraId="0BB65BA8"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lastRenderedPageBreak/>
        <w:t xml:space="preserve">Logical Functions: IF, AND, </w:t>
      </w:r>
      <w:proofErr w:type="gramStart"/>
      <w:r w:rsidRPr="00D90C2C">
        <w:rPr>
          <w:rFonts w:ascii="Calibri" w:hAnsi="Calibri" w:cs="Calibri"/>
          <w:color w:val="3A7C22" w:themeColor="accent6" w:themeShade="BF"/>
          <w:sz w:val="20"/>
          <w:szCs w:val="20"/>
        </w:rPr>
        <w:t>OR,</w:t>
      </w:r>
      <w:proofErr w:type="gramEnd"/>
      <w:r w:rsidRPr="00D90C2C">
        <w:rPr>
          <w:rFonts w:ascii="Calibri" w:hAnsi="Calibri" w:cs="Calibri"/>
          <w:color w:val="3A7C22" w:themeColor="accent6" w:themeShade="BF"/>
          <w:sz w:val="20"/>
          <w:szCs w:val="20"/>
        </w:rPr>
        <w:t xml:space="preserve"> SWITCH</w:t>
      </w:r>
    </w:p>
    <w:p w14:paraId="6DE70083"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Date &amp; Time Functions: DATEDIFF, DATEVALUE</w:t>
      </w:r>
    </w:p>
    <w:p w14:paraId="520BA28A"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Filter Functions: VALUES, ALL, FILTER, CALCULATE, TOPN</w:t>
      </w:r>
    </w:p>
    <w:p w14:paraId="23677934"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Other Functions: UNION, INTERSECT, EXCEPT, NATURALINNERJOIN, NATURALLEFTEROUTERJOIN,</w:t>
      </w:r>
    </w:p>
    <w:p w14:paraId="1A4DEF8B" w14:textId="53A17709"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SUMMARIZECOLUMNS, ISEMPTY, VAR</w:t>
      </w:r>
    </w:p>
    <w:p w14:paraId="31C35AA5" w14:textId="16D55389"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Calculate function in DAX</w:t>
      </w:r>
    </w:p>
    <w:p w14:paraId="3CF22518" w14:textId="6F5AF03C"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Custom visualization.</w:t>
      </w:r>
    </w:p>
    <w:p w14:paraId="55C4F9A6" w14:textId="132581FD" w:rsidR="00B324A2" w:rsidRDefault="0009308F"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Different connectivity modes in power bi.</w:t>
      </w:r>
    </w:p>
    <w:p w14:paraId="3B2D1739" w14:textId="5A3976FE" w:rsidR="0009308F" w:rsidRDefault="0009308F" w:rsidP="0009308F">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Data source that we can connect to power bi.</w:t>
      </w:r>
    </w:p>
    <w:p w14:paraId="5948698A" w14:textId="6883DB9A" w:rsidR="0009308F" w:rsidRDefault="0009308F" w:rsidP="0009308F">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Views in power bi.</w:t>
      </w:r>
    </w:p>
    <w:p w14:paraId="24139B87" w14:textId="2F893610" w:rsidR="0009308F" w:rsidRPr="00112BA4" w:rsidRDefault="0009308F" w:rsidP="00112BA4">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Type of filters.</w:t>
      </w:r>
    </w:p>
    <w:p w14:paraId="4953CAE5" w14:textId="77777777" w:rsid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Can you explain the basic steps for data cleaning and transformation in Power Query?</w:t>
      </w:r>
    </w:p>
    <w:p w14:paraId="1D2D1B22" w14:textId="246A9F0C"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Data load &gt; removed unwanted columns and rows &gt; filter rows &gt; rename the column and tables &gt; correct the data type &gt; handle missing data &gt; standardize data format &gt; merge and append the data &gt; apply transformation (create calculated columns, pivot/unpivot data, split columns or performing some aggregation) &gt; remove duplicates &gt; group the data &gt; sort it &gt; and final review and then load it.</w:t>
      </w:r>
    </w:p>
    <w:p w14:paraId="2E9B938D"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 a slicer in Power BI, and how is it used for data filtering?</w:t>
      </w:r>
    </w:p>
    <w:p w14:paraId="21785254" w14:textId="77777777" w:rsid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are the benefits of using Power BI for data visualization and analysis?</w:t>
      </w:r>
    </w:p>
    <w:p w14:paraId="466DDD60"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Easy Integration with Data Sources</w:t>
      </w:r>
    </w:p>
    <w:p w14:paraId="7FD27740"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Interactive Visualizations</w:t>
      </w:r>
    </w:p>
    <w:p w14:paraId="4835C81D"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User-Friendly Interface</w:t>
      </w:r>
    </w:p>
    <w:p w14:paraId="524ACFBC"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Powerful Data Modeling Capabilities</w:t>
      </w:r>
    </w:p>
    <w:p w14:paraId="1B1038EA"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Advanced Analytics with DAX</w:t>
      </w:r>
    </w:p>
    <w:p w14:paraId="586425C6"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Real-Time Dashboards and Monitoring</w:t>
      </w:r>
    </w:p>
    <w:p w14:paraId="150A02AF"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Collaboration and Sharing</w:t>
      </w:r>
    </w:p>
    <w:p w14:paraId="3C15C0AD"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Mobile Accessibility</w:t>
      </w:r>
    </w:p>
    <w:p w14:paraId="298D832B"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Security and Compliance</w:t>
      </w:r>
    </w:p>
    <w:p w14:paraId="34EDC5B0"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Scalability for Large Data Volumes</w:t>
      </w:r>
    </w:p>
    <w:p w14:paraId="20C5CC34"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AI and Machine Learning Integration</w:t>
      </w:r>
    </w:p>
    <w:p w14:paraId="6BF46E2A" w14:textId="5F37A382"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Cost-Effectiveness</w:t>
      </w:r>
    </w:p>
    <w:p w14:paraId="1FD57BB5" w14:textId="1FFB2CA5" w:rsidR="000B5A6C"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Explain various types of users who can use Power BI.</w:t>
      </w:r>
    </w:p>
    <w:p w14:paraId="13556EC2"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Business Analysts</w:t>
      </w:r>
    </w:p>
    <w:p w14:paraId="4F86BFA0"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Data Analysts and Data Scientists</w:t>
      </w:r>
    </w:p>
    <w:p w14:paraId="7F722AF9"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proofErr w:type="gramStart"/>
      <w:r w:rsidRPr="00112BA4">
        <w:rPr>
          <w:rFonts w:ascii="Calibri" w:hAnsi="Calibri" w:cs="Calibri"/>
          <w:color w:val="3A7C22" w:themeColor="accent6" w:themeShade="BF"/>
          <w:sz w:val="20"/>
          <w:szCs w:val="20"/>
        </w:rPr>
        <w:t>Report</w:t>
      </w:r>
      <w:proofErr w:type="gramEnd"/>
      <w:r w:rsidRPr="00112BA4">
        <w:rPr>
          <w:rFonts w:ascii="Calibri" w:hAnsi="Calibri" w:cs="Calibri"/>
          <w:color w:val="3A7C22" w:themeColor="accent6" w:themeShade="BF"/>
          <w:sz w:val="20"/>
          <w:szCs w:val="20"/>
        </w:rPr>
        <w:t xml:space="preserve"> Consumers (End Users)</w:t>
      </w:r>
    </w:p>
    <w:p w14:paraId="59E78818"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Managers and Executives</w:t>
      </w:r>
    </w:p>
    <w:p w14:paraId="225CE174"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Data Engineers</w:t>
      </w:r>
    </w:p>
    <w:p w14:paraId="6041E5B9"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Developers and IT Professionals</w:t>
      </w:r>
    </w:p>
    <w:p w14:paraId="5B16C817"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Sales and Marketing Teams</w:t>
      </w:r>
    </w:p>
    <w:p w14:paraId="14070B0D"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Finance and Operations Teams</w:t>
      </w:r>
    </w:p>
    <w:p w14:paraId="6D3FAC64"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Customer Support Teams</w:t>
      </w:r>
    </w:p>
    <w:p w14:paraId="2D546527" w14:textId="77777777" w:rsidR="00881B18" w:rsidRPr="00112BA4" w:rsidRDefault="00112BA4" w:rsidP="00881B1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Power BI Administrators</w:t>
      </w:r>
    </w:p>
    <w:p w14:paraId="5A9E1E6A" w14:textId="6A8440C8" w:rsidR="00112BA4" w:rsidRPr="00881B18" w:rsidRDefault="00881B18" w:rsidP="00881B18">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Star Schema and its benefits.</w:t>
      </w:r>
    </w:p>
    <w:p w14:paraId="6144DE6B" w14:textId="77777777" w:rsidR="00881B18" w:rsidRPr="00881B18" w:rsidRDefault="00881B18" w:rsidP="00881B18">
      <w:pPr>
        <w:widowControl w:val="0"/>
        <w:spacing w:after="120" w:line="240" w:lineRule="auto"/>
        <w:jc w:val="both"/>
        <w:rPr>
          <w:rFonts w:ascii="Calibri" w:hAnsi="Calibri" w:cs="Calibri"/>
          <w:color w:val="3A7C22" w:themeColor="accent6" w:themeShade="BF"/>
          <w:sz w:val="20"/>
          <w:szCs w:val="20"/>
        </w:rPr>
      </w:pPr>
    </w:p>
    <w:p w14:paraId="65AEC030" w14:textId="7CED3763" w:rsidR="005C720D" w:rsidRDefault="005D3325" w:rsidP="005D3325">
      <w:pPr>
        <w:widowControl w:val="0"/>
        <w:spacing w:after="120" w:line="240" w:lineRule="auto"/>
        <w:ind w:left="360"/>
        <w:jc w:val="both"/>
        <w:rPr>
          <w:rFonts w:ascii="Calibri" w:hAnsi="Calibri" w:cs="Calibri"/>
          <w:sz w:val="24"/>
          <w:szCs w:val="24"/>
        </w:rPr>
      </w:pPr>
      <w:r>
        <w:rPr>
          <w:rFonts w:ascii="Calibri" w:hAnsi="Calibri" w:cs="Calibri"/>
          <w:sz w:val="24"/>
          <w:szCs w:val="24"/>
        </w:rPr>
        <w:t>Links:</w:t>
      </w:r>
      <w:r>
        <w:rPr>
          <w:rFonts w:ascii="Calibri" w:hAnsi="Calibri" w:cs="Calibri"/>
          <w:sz w:val="24"/>
          <w:szCs w:val="24"/>
        </w:rPr>
        <w:br/>
        <w:t xml:space="preserve">- </w:t>
      </w:r>
      <w:r w:rsidR="009C050E">
        <w:rPr>
          <w:rFonts w:ascii="Calibri" w:hAnsi="Calibri" w:cs="Calibri"/>
          <w:sz w:val="24"/>
          <w:szCs w:val="24"/>
        </w:rPr>
        <w:t xml:space="preserve">    </w:t>
      </w:r>
      <w:hyperlink r:id="rId10" w:history="1">
        <w:r w:rsidRPr="005D3325">
          <w:rPr>
            <w:rStyle w:val="Hyperlink"/>
            <w:rFonts w:ascii="Calibri" w:hAnsi="Calibri" w:cs="Calibri"/>
            <w:sz w:val="24"/>
            <w:szCs w:val="24"/>
          </w:rPr>
          <w:t>Top 30 Power BI Interview Questions and Answers</w:t>
        </w:r>
      </w:hyperlink>
    </w:p>
    <w:p w14:paraId="6F774AD1" w14:textId="25A54F4C" w:rsidR="005D3325" w:rsidRPr="009C050E" w:rsidRDefault="009C050E" w:rsidP="009C050E">
      <w:pPr>
        <w:pStyle w:val="ListParagraph"/>
        <w:widowControl w:val="0"/>
        <w:numPr>
          <w:ilvl w:val="0"/>
          <w:numId w:val="3"/>
        </w:numPr>
        <w:spacing w:after="120" w:line="240" w:lineRule="auto"/>
        <w:jc w:val="both"/>
        <w:rPr>
          <w:rFonts w:ascii="Calibri" w:hAnsi="Calibri" w:cs="Calibri"/>
          <w:sz w:val="24"/>
          <w:szCs w:val="24"/>
        </w:rPr>
      </w:pPr>
      <w:hyperlink r:id="rId11" w:history="1">
        <w:r w:rsidRPr="009C050E">
          <w:rPr>
            <w:rStyle w:val="Hyperlink"/>
            <w:rFonts w:ascii="Calibri" w:hAnsi="Calibri" w:cs="Calibri"/>
            <w:sz w:val="24"/>
            <w:szCs w:val="24"/>
          </w:rPr>
          <w:t>25 Must-Know Power BI Interview Questions and Answers (2023)</w:t>
        </w:r>
      </w:hyperlink>
    </w:p>
    <w:p w14:paraId="28613B15" w14:textId="4A26CFC0" w:rsidR="000A59E6" w:rsidRPr="000A59E6" w:rsidRDefault="000A59E6" w:rsidP="000A59E6">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Tableau Questions:</w:t>
      </w:r>
    </w:p>
    <w:p w14:paraId="1C55C48D"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Tableau?</w:t>
      </w:r>
    </w:p>
    <w:p w14:paraId="4CBA613F"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are the different data connection options available in Tableau?</w:t>
      </w:r>
    </w:p>
    <w:p w14:paraId="77958339"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How can you create a calculated field in Tableau?</w:t>
      </w:r>
    </w:p>
    <w:p w14:paraId="2663475C"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difference between a dimension and a measure in Tableau?</w:t>
      </w:r>
    </w:p>
    <w:p w14:paraId="772DDA39" w14:textId="0207F9E3"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data blending in Tableau?</w:t>
      </w:r>
    </w:p>
    <w:p w14:paraId="34746ACB" w14:textId="3183F1EF"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lastRenderedPageBreak/>
        <w:t>What is the purpose of a parameter in Tableau?</w:t>
      </w:r>
    </w:p>
    <w:p w14:paraId="7131BDC4"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How can you perform data aggregation in Tableau?</w:t>
      </w:r>
    </w:p>
    <w:p w14:paraId="6FC9E907"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Are the Data Types Supported in Tableau?</w:t>
      </w:r>
    </w:p>
    <w:p w14:paraId="16871734" w14:textId="403A9D72" w:rsidR="005C720D"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Meant by ‘discrete’ and ‘continuous’ in Tableau?</w:t>
      </w:r>
    </w:p>
    <w:p w14:paraId="470AB0C4" w14:textId="17B8B5E1" w:rsidR="00804F82" w:rsidRDefault="002719BE" w:rsidP="00804F82">
      <w:pPr>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 xml:space="preserve">** </w:t>
      </w:r>
      <w:r w:rsidR="00804F82" w:rsidRPr="00804F82">
        <w:rPr>
          <w:rFonts w:ascii="Calibri" w:hAnsi="Calibri" w:cs="Calibri"/>
          <w:sz w:val="24"/>
          <w:szCs w:val="24"/>
        </w:rPr>
        <w:t>What Are the Filters? Name the Different Filters in Tableau.</w:t>
      </w:r>
    </w:p>
    <w:p w14:paraId="2B69E562"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Extract filters</w:t>
      </w:r>
    </w:p>
    <w:p w14:paraId="1891B247"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Context filters</w:t>
      </w:r>
    </w:p>
    <w:p w14:paraId="287100D2"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Data source filters</w:t>
      </w:r>
    </w:p>
    <w:p w14:paraId="12394684"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Filters on measures</w:t>
      </w:r>
    </w:p>
    <w:p w14:paraId="3A5301B5"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Filters on dimensions</w:t>
      </w:r>
    </w:p>
    <w:p w14:paraId="68330360" w14:textId="1D7548BC"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Table calculation filter</w:t>
      </w:r>
    </w:p>
    <w:p w14:paraId="557F01D1"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Are the Different Joins in Tableau?</w:t>
      </w:r>
    </w:p>
    <w:p w14:paraId="2F53F31D"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Difference Between Joining and Blending?</w:t>
      </w:r>
    </w:p>
    <w:p w14:paraId="6BE982A2"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Difference Between a Live Connection and an Extract?</w:t>
      </w:r>
    </w:p>
    <w:p w14:paraId="2CC4DEC6"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Is There a Difference Between Sets and Groups in Tableau?</w:t>
      </w:r>
    </w:p>
    <w:p w14:paraId="30A6F166"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 xml:space="preserve">What is the Difference Between </w:t>
      </w:r>
      <w:proofErr w:type="spellStart"/>
      <w:r w:rsidRPr="00804F82">
        <w:rPr>
          <w:rFonts w:ascii="Calibri" w:hAnsi="Calibri" w:cs="Calibri"/>
          <w:sz w:val="24"/>
          <w:szCs w:val="24"/>
        </w:rPr>
        <w:t>Treemaps</w:t>
      </w:r>
      <w:proofErr w:type="spellEnd"/>
      <w:r w:rsidRPr="00804F82">
        <w:rPr>
          <w:rFonts w:ascii="Calibri" w:hAnsi="Calibri" w:cs="Calibri"/>
          <w:sz w:val="24"/>
          <w:szCs w:val="24"/>
        </w:rPr>
        <w:t xml:space="preserve"> and Heat Maps?</w:t>
      </w:r>
    </w:p>
    <w:p w14:paraId="60AAD5EF"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Difference Between .</w:t>
      </w:r>
      <w:proofErr w:type="spellStart"/>
      <w:r w:rsidRPr="00804F82">
        <w:rPr>
          <w:rFonts w:ascii="Calibri" w:hAnsi="Calibri" w:cs="Calibri"/>
          <w:sz w:val="24"/>
          <w:szCs w:val="24"/>
        </w:rPr>
        <w:t>twbx</w:t>
      </w:r>
      <w:proofErr w:type="spellEnd"/>
      <w:r w:rsidRPr="00804F82">
        <w:rPr>
          <w:rFonts w:ascii="Calibri" w:hAnsi="Calibri" w:cs="Calibri"/>
          <w:sz w:val="24"/>
          <w:szCs w:val="24"/>
        </w:rPr>
        <w:t xml:space="preserve"> And .</w:t>
      </w:r>
      <w:proofErr w:type="spellStart"/>
      <w:r w:rsidRPr="00804F82">
        <w:rPr>
          <w:rFonts w:ascii="Calibri" w:hAnsi="Calibri" w:cs="Calibri"/>
          <w:sz w:val="24"/>
          <w:szCs w:val="24"/>
        </w:rPr>
        <w:t>twb</w:t>
      </w:r>
      <w:proofErr w:type="spellEnd"/>
      <w:r w:rsidRPr="00804F82">
        <w:rPr>
          <w:rFonts w:ascii="Calibri" w:hAnsi="Calibri" w:cs="Calibri"/>
          <w:sz w:val="24"/>
          <w:szCs w:val="24"/>
        </w:rPr>
        <w:t>?</w:t>
      </w:r>
    </w:p>
    <w:p w14:paraId="163D6636"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Do You Understand by the Blended Axis?</w:t>
      </w:r>
    </w:p>
    <w:p w14:paraId="703711DE"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 xml:space="preserve">What is the Use of </w:t>
      </w:r>
      <w:proofErr w:type="gramStart"/>
      <w:r w:rsidRPr="00804F82">
        <w:rPr>
          <w:rFonts w:ascii="Calibri" w:hAnsi="Calibri" w:cs="Calibri"/>
          <w:sz w:val="24"/>
          <w:szCs w:val="24"/>
        </w:rPr>
        <w:t>Dual-axis</w:t>
      </w:r>
      <w:proofErr w:type="gramEnd"/>
      <w:r w:rsidRPr="00804F82">
        <w:rPr>
          <w:rFonts w:ascii="Calibri" w:hAnsi="Calibri" w:cs="Calibri"/>
          <w:sz w:val="24"/>
          <w:szCs w:val="24"/>
        </w:rPr>
        <w:t>? How Do You Create One?</w:t>
      </w:r>
    </w:p>
    <w:p w14:paraId="6F3B112A"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Level of Detail (LOD) Expression?</w:t>
      </w:r>
    </w:p>
    <w:p w14:paraId="24828841" w14:textId="77777777" w:rsid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How Can You Optimize the Performance of a Dashboard?</w:t>
      </w:r>
    </w:p>
    <w:p w14:paraId="745B3EE5" w14:textId="77777777" w:rsidR="000E4082" w:rsidRPr="000E4082" w:rsidRDefault="000E4082" w:rsidP="000E4082">
      <w:pPr>
        <w:widowControl w:val="0"/>
        <w:numPr>
          <w:ilvl w:val="1"/>
          <w:numId w:val="3"/>
        </w:numPr>
        <w:spacing w:after="120" w:line="240" w:lineRule="auto"/>
        <w:jc w:val="both"/>
        <w:rPr>
          <w:rFonts w:ascii="Calibri" w:hAnsi="Calibri" w:cs="Calibri"/>
          <w:color w:val="3A7C22" w:themeColor="accent6" w:themeShade="BF"/>
          <w:sz w:val="20"/>
          <w:szCs w:val="20"/>
        </w:rPr>
      </w:pPr>
      <w:r w:rsidRPr="000E4082">
        <w:rPr>
          <w:rFonts w:ascii="Calibri" w:hAnsi="Calibri" w:cs="Calibri"/>
          <w:color w:val="3A7C22" w:themeColor="accent6" w:themeShade="BF"/>
          <w:sz w:val="20"/>
          <w:szCs w:val="20"/>
        </w:rPr>
        <w:t>Maximize the number of fields and records. You can exclude unused fields from your visualization or use extract filters.</w:t>
      </w:r>
    </w:p>
    <w:p w14:paraId="6B88C94E" w14:textId="77777777" w:rsidR="000E4082" w:rsidRPr="000E4082" w:rsidRDefault="000E4082" w:rsidP="000E4082">
      <w:pPr>
        <w:widowControl w:val="0"/>
        <w:numPr>
          <w:ilvl w:val="1"/>
          <w:numId w:val="3"/>
        </w:numPr>
        <w:spacing w:after="120" w:line="240" w:lineRule="auto"/>
        <w:jc w:val="both"/>
        <w:rPr>
          <w:rFonts w:ascii="Calibri" w:hAnsi="Calibri" w:cs="Calibri"/>
          <w:color w:val="3A7C22" w:themeColor="accent6" w:themeShade="BF"/>
          <w:sz w:val="20"/>
          <w:szCs w:val="20"/>
        </w:rPr>
      </w:pPr>
      <w:r w:rsidRPr="000E4082">
        <w:rPr>
          <w:rFonts w:ascii="Calibri" w:hAnsi="Calibri" w:cs="Calibri"/>
          <w:color w:val="3A7C22" w:themeColor="accent6" w:themeShade="BF"/>
          <w:sz w:val="20"/>
          <w:szCs w:val="20"/>
        </w:rPr>
        <w:t xml:space="preserve">Limit the number of filters </w:t>
      </w:r>
      <w:proofErr w:type="gramStart"/>
      <w:r w:rsidRPr="000E4082">
        <w:rPr>
          <w:rFonts w:ascii="Calibri" w:hAnsi="Calibri" w:cs="Calibri"/>
          <w:color w:val="3A7C22" w:themeColor="accent6" w:themeShade="BF"/>
          <w:sz w:val="20"/>
          <w:szCs w:val="20"/>
        </w:rPr>
        <w:t>used,</w:t>
      </w:r>
      <w:proofErr w:type="gramEnd"/>
      <w:r w:rsidRPr="000E4082">
        <w:rPr>
          <w:rFonts w:ascii="Calibri" w:hAnsi="Calibri" w:cs="Calibri"/>
          <w:color w:val="3A7C22" w:themeColor="accent6" w:themeShade="BF"/>
          <w:sz w:val="20"/>
          <w:szCs w:val="20"/>
        </w:rPr>
        <w:t xml:space="preserve"> by avoiding quick filters and using action and parameter filters instead. These filters reduce query loads. </w:t>
      </w:r>
    </w:p>
    <w:p w14:paraId="799FA7C0" w14:textId="77777777" w:rsidR="000E4082" w:rsidRPr="000E4082" w:rsidRDefault="000E4082" w:rsidP="000E4082">
      <w:pPr>
        <w:widowControl w:val="0"/>
        <w:numPr>
          <w:ilvl w:val="1"/>
          <w:numId w:val="3"/>
        </w:numPr>
        <w:spacing w:after="120" w:line="240" w:lineRule="auto"/>
        <w:jc w:val="both"/>
        <w:rPr>
          <w:rFonts w:ascii="Calibri" w:hAnsi="Calibri" w:cs="Calibri"/>
          <w:color w:val="3A7C22" w:themeColor="accent6" w:themeShade="BF"/>
          <w:sz w:val="20"/>
          <w:szCs w:val="20"/>
        </w:rPr>
      </w:pPr>
      <w:r w:rsidRPr="000E4082">
        <w:rPr>
          <w:rFonts w:ascii="Calibri" w:hAnsi="Calibri" w:cs="Calibri"/>
          <w:color w:val="3A7C22" w:themeColor="accent6" w:themeShade="BF"/>
          <w:sz w:val="20"/>
          <w:szCs w:val="20"/>
        </w:rPr>
        <w:t>use Min/Max instead of Average because average functions require more processing time than Min/Max</w:t>
      </w:r>
    </w:p>
    <w:p w14:paraId="07F5857B" w14:textId="7CF358AC" w:rsidR="000E4082" w:rsidRPr="000E4082" w:rsidRDefault="000E4082" w:rsidP="000E4082">
      <w:pPr>
        <w:widowControl w:val="0"/>
        <w:numPr>
          <w:ilvl w:val="1"/>
          <w:numId w:val="3"/>
        </w:numPr>
        <w:spacing w:after="120" w:line="240" w:lineRule="auto"/>
        <w:jc w:val="both"/>
        <w:rPr>
          <w:rFonts w:ascii="Calibri" w:hAnsi="Calibri" w:cs="Calibri"/>
          <w:color w:val="3A7C22" w:themeColor="accent6" w:themeShade="BF"/>
          <w:sz w:val="20"/>
          <w:szCs w:val="20"/>
        </w:rPr>
      </w:pPr>
      <w:r w:rsidRPr="000E4082">
        <w:rPr>
          <w:rFonts w:ascii="Calibri" w:hAnsi="Calibri" w:cs="Calibri"/>
          <w:color w:val="3A7C22" w:themeColor="accent6" w:themeShade="BF"/>
          <w:sz w:val="20"/>
          <w:szCs w:val="20"/>
        </w:rPr>
        <w:t xml:space="preserve">Use </w:t>
      </w:r>
      <w:proofErr w:type="spellStart"/>
      <w:r w:rsidRPr="000E4082">
        <w:rPr>
          <w:rFonts w:ascii="Calibri" w:hAnsi="Calibri" w:cs="Calibri"/>
          <w:color w:val="3A7C22" w:themeColor="accent6" w:themeShade="BF"/>
          <w:sz w:val="20"/>
          <w:szCs w:val="20"/>
        </w:rPr>
        <w:t>boolean</w:t>
      </w:r>
      <w:proofErr w:type="spellEnd"/>
      <w:r w:rsidRPr="000E4082">
        <w:rPr>
          <w:rFonts w:ascii="Calibri" w:hAnsi="Calibri" w:cs="Calibri"/>
          <w:color w:val="3A7C22" w:themeColor="accent6" w:themeShade="BF"/>
          <w:sz w:val="20"/>
          <w:szCs w:val="20"/>
        </w:rPr>
        <w:t xml:space="preserve"> or numerical calculations more than string calculations. Computers can process integers and </w:t>
      </w:r>
      <w:proofErr w:type="spellStart"/>
      <w:r w:rsidRPr="000E4082">
        <w:rPr>
          <w:rFonts w:ascii="Calibri" w:hAnsi="Calibri" w:cs="Calibri"/>
          <w:color w:val="3A7C22" w:themeColor="accent6" w:themeShade="BF"/>
          <w:sz w:val="20"/>
          <w:szCs w:val="20"/>
        </w:rPr>
        <w:t>boolean</w:t>
      </w:r>
      <w:proofErr w:type="spellEnd"/>
      <w:r w:rsidRPr="000E4082">
        <w:rPr>
          <w:rFonts w:ascii="Calibri" w:hAnsi="Calibri" w:cs="Calibri"/>
          <w:color w:val="3A7C22" w:themeColor="accent6" w:themeShade="BF"/>
          <w:sz w:val="20"/>
          <w:szCs w:val="20"/>
        </w:rPr>
        <w:t xml:space="preserve"> much faster than strings.</w:t>
      </w:r>
    </w:p>
    <w:p w14:paraId="1C5C4A9B"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In Tableau, what are aggregation and disaggregation?</w:t>
      </w:r>
    </w:p>
    <w:p w14:paraId="321C7ABB"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is KPI in Tableau?</w:t>
      </w:r>
    </w:p>
    <w:p w14:paraId="44026903"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are Bins in Tableau?</w:t>
      </w:r>
    </w:p>
    <w:p w14:paraId="22425C05"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is a Quick Filter in Tableau?</w:t>
      </w:r>
    </w:p>
    <w:p w14:paraId="4AA45503"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How do you calculate percentage in Tableau?</w:t>
      </w:r>
    </w:p>
    <w:p w14:paraId="08E68F17"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are the limitations of Tableau?</w:t>
      </w:r>
    </w:p>
    <w:p w14:paraId="5FA7BC2A"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are cascading filters in Tableau?</w:t>
      </w:r>
    </w:p>
    <w:p w14:paraId="1EB888B5" w14:textId="77777777" w:rsidR="000A59E6" w:rsidRDefault="000A59E6" w:rsidP="000A59E6">
      <w:pPr>
        <w:widowControl w:val="0"/>
        <w:spacing w:after="120" w:line="240" w:lineRule="auto"/>
        <w:jc w:val="both"/>
        <w:rPr>
          <w:rFonts w:ascii="Calibri" w:hAnsi="Calibri" w:cs="Calibri"/>
          <w:b/>
          <w:bCs/>
          <w:color w:val="0070C0"/>
          <w:sz w:val="24"/>
          <w:szCs w:val="24"/>
        </w:rPr>
      </w:pPr>
    </w:p>
    <w:p w14:paraId="31FC1412" w14:textId="4307D664" w:rsidR="000A59E6" w:rsidRPr="000A59E6" w:rsidRDefault="000A59E6" w:rsidP="000A59E6">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Python Questions:</w:t>
      </w:r>
    </w:p>
    <w:p w14:paraId="4EC5E67C" w14:textId="2EAF1648" w:rsidR="000A59E6" w:rsidRDefault="000A59E6" w:rsidP="000A59E6">
      <w:pPr>
        <w:widowControl w:val="0"/>
        <w:numPr>
          <w:ilvl w:val="0"/>
          <w:numId w:val="6"/>
        </w:numPr>
        <w:spacing w:after="120" w:line="240" w:lineRule="auto"/>
        <w:jc w:val="both"/>
        <w:rPr>
          <w:rFonts w:ascii="Calibri" w:hAnsi="Calibri" w:cs="Calibri"/>
          <w:sz w:val="24"/>
          <w:szCs w:val="24"/>
        </w:rPr>
      </w:pPr>
    </w:p>
    <w:p w14:paraId="4BDBF5F7" w14:textId="77777777" w:rsidR="005C720D" w:rsidRPr="0053339C" w:rsidRDefault="005C720D" w:rsidP="000A59E6">
      <w:pPr>
        <w:widowControl w:val="0"/>
        <w:numPr>
          <w:ilvl w:val="0"/>
          <w:numId w:val="6"/>
        </w:numPr>
        <w:spacing w:after="120" w:line="240" w:lineRule="auto"/>
        <w:jc w:val="both"/>
        <w:rPr>
          <w:rFonts w:ascii="Calibri" w:hAnsi="Calibri" w:cs="Calibri"/>
          <w:sz w:val="24"/>
          <w:szCs w:val="24"/>
        </w:rPr>
      </w:pPr>
    </w:p>
    <w:p w14:paraId="6D606BBC" w14:textId="77777777" w:rsidR="005C720D" w:rsidRPr="005C720D" w:rsidRDefault="005C720D" w:rsidP="000A59E6">
      <w:pPr>
        <w:widowControl w:val="0"/>
        <w:numPr>
          <w:ilvl w:val="0"/>
          <w:numId w:val="6"/>
        </w:numPr>
        <w:spacing w:after="120" w:line="240" w:lineRule="auto"/>
        <w:jc w:val="both"/>
        <w:rPr>
          <w:rFonts w:ascii="Calibri" w:hAnsi="Calibri" w:cs="Calibri"/>
          <w:sz w:val="24"/>
          <w:szCs w:val="24"/>
        </w:rPr>
      </w:pPr>
    </w:p>
    <w:sectPr w:rsidR="005C720D" w:rsidRPr="005C720D" w:rsidSect="007A7B6B">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5501F1" w14:textId="77777777" w:rsidR="000236E9" w:rsidRDefault="000236E9" w:rsidP="009C0241">
      <w:pPr>
        <w:spacing w:after="0" w:line="240" w:lineRule="auto"/>
      </w:pPr>
      <w:r>
        <w:separator/>
      </w:r>
    </w:p>
  </w:endnote>
  <w:endnote w:type="continuationSeparator" w:id="0">
    <w:p w14:paraId="6773A84D" w14:textId="77777777" w:rsidR="000236E9" w:rsidRDefault="000236E9" w:rsidP="009C0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5DE91D1A-13D2-46C2-BD5E-5048739CA27E}"/>
    <w:embedBold r:id="rId2" w:fontKey="{C89984C1-6D9E-4162-B71F-63DB5B9414CE}"/>
  </w:font>
  <w:font w:name="Aptos">
    <w:charset w:val="00"/>
    <w:family w:val="swiss"/>
    <w:pitch w:val="variable"/>
    <w:sig w:usb0="20000287" w:usb1="00000003" w:usb2="00000000" w:usb3="00000000" w:csb0="0000019F" w:csb1="00000000"/>
    <w:embedRegular r:id="rId3" w:fontKey="{A6BC8F3A-5D22-4198-A2A0-CF81B97CB529}"/>
    <w:embedBold r:id="rId4" w:fontKey="{B079EA15-576B-4056-98F6-A6FEBE7D1996}"/>
    <w:embedItalic r:id="rId5" w:fontKey="{2EF21340-AF01-470D-96D2-F15560CB040E}"/>
  </w:font>
  <w:font w:name="Aptos Display">
    <w:charset w:val="00"/>
    <w:family w:val="swiss"/>
    <w:pitch w:val="variable"/>
    <w:sig w:usb0="20000287" w:usb1="00000003" w:usb2="00000000" w:usb3="00000000" w:csb0="0000019F" w:csb1="00000000"/>
    <w:embedRegular r:id="rId6" w:fontKey="{CAD136F2-64AA-4700-BA32-C60CEB89CB4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11D2C0" w14:textId="77777777" w:rsidR="000236E9" w:rsidRDefault="000236E9" w:rsidP="009C0241">
      <w:pPr>
        <w:spacing w:after="0" w:line="240" w:lineRule="auto"/>
      </w:pPr>
      <w:r>
        <w:separator/>
      </w:r>
    </w:p>
  </w:footnote>
  <w:footnote w:type="continuationSeparator" w:id="0">
    <w:p w14:paraId="14B02E59" w14:textId="77777777" w:rsidR="000236E9" w:rsidRDefault="000236E9" w:rsidP="009C02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23FB5"/>
    <w:multiLevelType w:val="multilevel"/>
    <w:tmpl w:val="8D6E4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361A05"/>
    <w:multiLevelType w:val="multilevel"/>
    <w:tmpl w:val="CF1E3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0C6F21"/>
    <w:multiLevelType w:val="multilevel"/>
    <w:tmpl w:val="0E88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C131C"/>
    <w:multiLevelType w:val="multilevel"/>
    <w:tmpl w:val="81065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0D28BB"/>
    <w:multiLevelType w:val="hybridMultilevel"/>
    <w:tmpl w:val="917EFBFC"/>
    <w:lvl w:ilvl="0" w:tplc="ADC02FC2">
      <w:numFmt w:val="bullet"/>
      <w:lvlText w:val="-"/>
      <w:lvlJc w:val="left"/>
      <w:pPr>
        <w:ind w:left="420" w:hanging="360"/>
      </w:pPr>
      <w:rPr>
        <w:rFonts w:ascii="Calibri" w:eastAsia="Aptos"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15:restartNumberingAfterBreak="0">
    <w:nsid w:val="1F7514E5"/>
    <w:multiLevelType w:val="multilevel"/>
    <w:tmpl w:val="9F2C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A212D"/>
    <w:multiLevelType w:val="multilevel"/>
    <w:tmpl w:val="CE2AA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3C1CA5"/>
    <w:multiLevelType w:val="multilevel"/>
    <w:tmpl w:val="29809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32378A"/>
    <w:multiLevelType w:val="multilevel"/>
    <w:tmpl w:val="B74A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9D0750"/>
    <w:multiLevelType w:val="multilevel"/>
    <w:tmpl w:val="85CA18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357D32"/>
    <w:multiLevelType w:val="multilevel"/>
    <w:tmpl w:val="754A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7571AE"/>
    <w:multiLevelType w:val="multilevel"/>
    <w:tmpl w:val="CCD8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2722F8"/>
    <w:multiLevelType w:val="multilevel"/>
    <w:tmpl w:val="6DD62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F27DF"/>
    <w:multiLevelType w:val="multilevel"/>
    <w:tmpl w:val="99B2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725430"/>
    <w:multiLevelType w:val="multilevel"/>
    <w:tmpl w:val="152CA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400F42"/>
    <w:multiLevelType w:val="multilevel"/>
    <w:tmpl w:val="F4367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FB54E1"/>
    <w:multiLevelType w:val="multilevel"/>
    <w:tmpl w:val="F298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BB0BAA"/>
    <w:multiLevelType w:val="multilevel"/>
    <w:tmpl w:val="49664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3A56B1"/>
    <w:multiLevelType w:val="multilevel"/>
    <w:tmpl w:val="2F66A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F96A74"/>
    <w:multiLevelType w:val="multilevel"/>
    <w:tmpl w:val="4060E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22D1EE6"/>
    <w:multiLevelType w:val="multilevel"/>
    <w:tmpl w:val="4F3C3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5860CA2"/>
    <w:multiLevelType w:val="multilevel"/>
    <w:tmpl w:val="CC6C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645D47"/>
    <w:multiLevelType w:val="multilevel"/>
    <w:tmpl w:val="75E44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5C5C8B"/>
    <w:multiLevelType w:val="multilevel"/>
    <w:tmpl w:val="01D00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D20510"/>
    <w:multiLevelType w:val="multilevel"/>
    <w:tmpl w:val="CEF8A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A01BD0"/>
    <w:multiLevelType w:val="hybridMultilevel"/>
    <w:tmpl w:val="609A6484"/>
    <w:lvl w:ilvl="0" w:tplc="548CEAD4">
      <w:numFmt w:val="bullet"/>
      <w:lvlText w:val="-"/>
      <w:lvlJc w:val="left"/>
      <w:pPr>
        <w:ind w:left="684" w:hanging="360"/>
      </w:pPr>
      <w:rPr>
        <w:rFonts w:ascii="Calibri" w:eastAsia="Aptos" w:hAnsi="Calibri" w:cs="Calibri" w:hint="default"/>
      </w:rPr>
    </w:lvl>
    <w:lvl w:ilvl="1" w:tplc="04090003" w:tentative="1">
      <w:start w:val="1"/>
      <w:numFmt w:val="bullet"/>
      <w:lvlText w:val="o"/>
      <w:lvlJc w:val="left"/>
      <w:pPr>
        <w:ind w:left="1404" w:hanging="360"/>
      </w:pPr>
      <w:rPr>
        <w:rFonts w:ascii="Courier New" w:hAnsi="Courier New" w:cs="Courier New" w:hint="default"/>
      </w:rPr>
    </w:lvl>
    <w:lvl w:ilvl="2" w:tplc="04090005" w:tentative="1">
      <w:start w:val="1"/>
      <w:numFmt w:val="bullet"/>
      <w:lvlText w:val=""/>
      <w:lvlJc w:val="left"/>
      <w:pPr>
        <w:ind w:left="2124" w:hanging="360"/>
      </w:pPr>
      <w:rPr>
        <w:rFonts w:ascii="Wingdings" w:hAnsi="Wingdings" w:hint="default"/>
      </w:rPr>
    </w:lvl>
    <w:lvl w:ilvl="3" w:tplc="04090001" w:tentative="1">
      <w:start w:val="1"/>
      <w:numFmt w:val="bullet"/>
      <w:lvlText w:val=""/>
      <w:lvlJc w:val="left"/>
      <w:pPr>
        <w:ind w:left="2844" w:hanging="360"/>
      </w:pPr>
      <w:rPr>
        <w:rFonts w:ascii="Symbol" w:hAnsi="Symbol" w:hint="default"/>
      </w:rPr>
    </w:lvl>
    <w:lvl w:ilvl="4" w:tplc="04090003" w:tentative="1">
      <w:start w:val="1"/>
      <w:numFmt w:val="bullet"/>
      <w:lvlText w:val="o"/>
      <w:lvlJc w:val="left"/>
      <w:pPr>
        <w:ind w:left="3564" w:hanging="360"/>
      </w:pPr>
      <w:rPr>
        <w:rFonts w:ascii="Courier New" w:hAnsi="Courier New" w:cs="Courier New" w:hint="default"/>
      </w:rPr>
    </w:lvl>
    <w:lvl w:ilvl="5" w:tplc="04090005" w:tentative="1">
      <w:start w:val="1"/>
      <w:numFmt w:val="bullet"/>
      <w:lvlText w:val=""/>
      <w:lvlJc w:val="left"/>
      <w:pPr>
        <w:ind w:left="4284" w:hanging="360"/>
      </w:pPr>
      <w:rPr>
        <w:rFonts w:ascii="Wingdings" w:hAnsi="Wingdings" w:hint="default"/>
      </w:rPr>
    </w:lvl>
    <w:lvl w:ilvl="6" w:tplc="04090001" w:tentative="1">
      <w:start w:val="1"/>
      <w:numFmt w:val="bullet"/>
      <w:lvlText w:val=""/>
      <w:lvlJc w:val="left"/>
      <w:pPr>
        <w:ind w:left="5004" w:hanging="360"/>
      </w:pPr>
      <w:rPr>
        <w:rFonts w:ascii="Symbol" w:hAnsi="Symbol" w:hint="default"/>
      </w:rPr>
    </w:lvl>
    <w:lvl w:ilvl="7" w:tplc="04090003" w:tentative="1">
      <w:start w:val="1"/>
      <w:numFmt w:val="bullet"/>
      <w:lvlText w:val="o"/>
      <w:lvlJc w:val="left"/>
      <w:pPr>
        <w:ind w:left="5724" w:hanging="360"/>
      </w:pPr>
      <w:rPr>
        <w:rFonts w:ascii="Courier New" w:hAnsi="Courier New" w:cs="Courier New" w:hint="default"/>
      </w:rPr>
    </w:lvl>
    <w:lvl w:ilvl="8" w:tplc="04090005" w:tentative="1">
      <w:start w:val="1"/>
      <w:numFmt w:val="bullet"/>
      <w:lvlText w:val=""/>
      <w:lvlJc w:val="left"/>
      <w:pPr>
        <w:ind w:left="6444" w:hanging="360"/>
      </w:pPr>
      <w:rPr>
        <w:rFonts w:ascii="Wingdings" w:hAnsi="Wingdings" w:hint="default"/>
      </w:rPr>
    </w:lvl>
  </w:abstractNum>
  <w:num w:numId="1" w16cid:durableId="1634169758">
    <w:abstractNumId w:val="14"/>
  </w:num>
  <w:num w:numId="2" w16cid:durableId="1032531455">
    <w:abstractNumId w:val="20"/>
  </w:num>
  <w:num w:numId="3" w16cid:durableId="60712635">
    <w:abstractNumId w:val="0"/>
  </w:num>
  <w:num w:numId="4" w16cid:durableId="1315792843">
    <w:abstractNumId w:val="1"/>
  </w:num>
  <w:num w:numId="5" w16cid:durableId="443619544">
    <w:abstractNumId w:val="6"/>
  </w:num>
  <w:num w:numId="6" w16cid:durableId="1953709900">
    <w:abstractNumId w:val="19"/>
  </w:num>
  <w:num w:numId="7" w16cid:durableId="1355232484">
    <w:abstractNumId w:val="4"/>
  </w:num>
  <w:num w:numId="8" w16cid:durableId="1058091955">
    <w:abstractNumId w:val="25"/>
  </w:num>
  <w:num w:numId="9" w16cid:durableId="678049557">
    <w:abstractNumId w:val="24"/>
    <w:lvlOverride w:ilvl="0">
      <w:startOverride w:val="1"/>
    </w:lvlOverride>
  </w:num>
  <w:num w:numId="10" w16cid:durableId="442382888">
    <w:abstractNumId w:val="24"/>
    <w:lvlOverride w:ilvl="0">
      <w:startOverride w:val="2"/>
    </w:lvlOverride>
  </w:num>
  <w:num w:numId="11" w16cid:durableId="352269342">
    <w:abstractNumId w:val="24"/>
    <w:lvlOverride w:ilvl="0">
      <w:startOverride w:val="3"/>
    </w:lvlOverride>
  </w:num>
  <w:num w:numId="12" w16cid:durableId="1649171013">
    <w:abstractNumId w:val="18"/>
  </w:num>
  <w:num w:numId="13" w16cid:durableId="2116779598">
    <w:abstractNumId w:val="22"/>
  </w:num>
  <w:num w:numId="14" w16cid:durableId="921454984">
    <w:abstractNumId w:val="16"/>
  </w:num>
  <w:num w:numId="15" w16cid:durableId="1604192244">
    <w:abstractNumId w:val="23"/>
  </w:num>
  <w:num w:numId="16" w16cid:durableId="971592928">
    <w:abstractNumId w:val="9"/>
  </w:num>
  <w:num w:numId="17" w16cid:durableId="989753091">
    <w:abstractNumId w:val="17"/>
  </w:num>
  <w:num w:numId="18" w16cid:durableId="1857579819">
    <w:abstractNumId w:val="2"/>
  </w:num>
  <w:num w:numId="19" w16cid:durableId="2045595185">
    <w:abstractNumId w:val="7"/>
  </w:num>
  <w:num w:numId="20" w16cid:durableId="477499740">
    <w:abstractNumId w:val="3"/>
  </w:num>
  <w:num w:numId="21" w16cid:durableId="1964192872">
    <w:abstractNumId w:val="10"/>
  </w:num>
  <w:num w:numId="22" w16cid:durableId="1467234678">
    <w:abstractNumId w:val="11"/>
    <w:lvlOverride w:ilvl="0">
      <w:startOverride w:val="1"/>
    </w:lvlOverride>
  </w:num>
  <w:num w:numId="23" w16cid:durableId="411859571">
    <w:abstractNumId w:val="11"/>
    <w:lvlOverride w:ilvl="0">
      <w:startOverride w:val="2"/>
    </w:lvlOverride>
  </w:num>
  <w:num w:numId="24" w16cid:durableId="2052728503">
    <w:abstractNumId w:val="11"/>
    <w:lvlOverride w:ilvl="0">
      <w:startOverride w:val="3"/>
    </w:lvlOverride>
  </w:num>
  <w:num w:numId="25" w16cid:durableId="1557425967">
    <w:abstractNumId w:val="11"/>
    <w:lvlOverride w:ilvl="0">
      <w:startOverride w:val="4"/>
    </w:lvlOverride>
  </w:num>
  <w:num w:numId="26" w16cid:durableId="480078328">
    <w:abstractNumId w:val="0"/>
  </w:num>
  <w:num w:numId="27" w16cid:durableId="650983809">
    <w:abstractNumId w:val="12"/>
  </w:num>
  <w:num w:numId="28" w16cid:durableId="1544095968">
    <w:abstractNumId w:val="15"/>
  </w:num>
  <w:num w:numId="29" w16cid:durableId="1735741342">
    <w:abstractNumId w:val="5"/>
  </w:num>
  <w:num w:numId="30" w16cid:durableId="1016082890">
    <w:abstractNumId w:val="8"/>
  </w:num>
  <w:num w:numId="31" w16cid:durableId="1798331046">
    <w:abstractNumId w:val="13"/>
  </w:num>
  <w:num w:numId="32" w16cid:durableId="124329748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824"/>
    <w:rsid w:val="000236E9"/>
    <w:rsid w:val="00040404"/>
    <w:rsid w:val="00061C87"/>
    <w:rsid w:val="00077C93"/>
    <w:rsid w:val="0009308F"/>
    <w:rsid w:val="000A59E6"/>
    <w:rsid w:val="000B4C9F"/>
    <w:rsid w:val="000B5A6C"/>
    <w:rsid w:val="000C3140"/>
    <w:rsid w:val="000E1B96"/>
    <w:rsid w:val="000E4082"/>
    <w:rsid w:val="00112BA4"/>
    <w:rsid w:val="00126717"/>
    <w:rsid w:val="00143048"/>
    <w:rsid w:val="001853A7"/>
    <w:rsid w:val="00190FC9"/>
    <w:rsid w:val="001A588B"/>
    <w:rsid w:val="002449B7"/>
    <w:rsid w:val="002719BE"/>
    <w:rsid w:val="00271E41"/>
    <w:rsid w:val="0029257F"/>
    <w:rsid w:val="002B4168"/>
    <w:rsid w:val="003B255E"/>
    <w:rsid w:val="003C4046"/>
    <w:rsid w:val="003E72DB"/>
    <w:rsid w:val="00401DB8"/>
    <w:rsid w:val="00451564"/>
    <w:rsid w:val="00490282"/>
    <w:rsid w:val="004A2282"/>
    <w:rsid w:val="004B4F57"/>
    <w:rsid w:val="004D5FA9"/>
    <w:rsid w:val="004E6DFB"/>
    <w:rsid w:val="0053339C"/>
    <w:rsid w:val="00556EE5"/>
    <w:rsid w:val="005965AD"/>
    <w:rsid w:val="005A7832"/>
    <w:rsid w:val="005C720D"/>
    <w:rsid w:val="005D3325"/>
    <w:rsid w:val="006250B2"/>
    <w:rsid w:val="00652011"/>
    <w:rsid w:val="00677B2C"/>
    <w:rsid w:val="006841DB"/>
    <w:rsid w:val="006A5C50"/>
    <w:rsid w:val="006B6D0B"/>
    <w:rsid w:val="0071365D"/>
    <w:rsid w:val="007439FD"/>
    <w:rsid w:val="00744DEC"/>
    <w:rsid w:val="00793A35"/>
    <w:rsid w:val="007A7B6B"/>
    <w:rsid w:val="007B7DBF"/>
    <w:rsid w:val="00804F82"/>
    <w:rsid w:val="008347EF"/>
    <w:rsid w:val="008352C1"/>
    <w:rsid w:val="00853223"/>
    <w:rsid w:val="00861FFB"/>
    <w:rsid w:val="00881B18"/>
    <w:rsid w:val="00884A03"/>
    <w:rsid w:val="00894B92"/>
    <w:rsid w:val="008C151D"/>
    <w:rsid w:val="008F7296"/>
    <w:rsid w:val="00941353"/>
    <w:rsid w:val="00991E4F"/>
    <w:rsid w:val="00996CBE"/>
    <w:rsid w:val="009C0241"/>
    <w:rsid w:val="009C050E"/>
    <w:rsid w:val="009E0CA8"/>
    <w:rsid w:val="009E7FAD"/>
    <w:rsid w:val="00A05BA1"/>
    <w:rsid w:val="00A470B2"/>
    <w:rsid w:val="00A62824"/>
    <w:rsid w:val="00AC197B"/>
    <w:rsid w:val="00B15F72"/>
    <w:rsid w:val="00B324A2"/>
    <w:rsid w:val="00B42F18"/>
    <w:rsid w:val="00B54926"/>
    <w:rsid w:val="00BB0146"/>
    <w:rsid w:val="00BC1A53"/>
    <w:rsid w:val="00BF12EA"/>
    <w:rsid w:val="00BF6950"/>
    <w:rsid w:val="00C04DF0"/>
    <w:rsid w:val="00C32FFC"/>
    <w:rsid w:val="00C43D17"/>
    <w:rsid w:val="00CA3844"/>
    <w:rsid w:val="00D33465"/>
    <w:rsid w:val="00D53E2C"/>
    <w:rsid w:val="00D57944"/>
    <w:rsid w:val="00D90C2C"/>
    <w:rsid w:val="00DF0099"/>
    <w:rsid w:val="00E002E9"/>
    <w:rsid w:val="00E231F7"/>
    <w:rsid w:val="00F34D6D"/>
    <w:rsid w:val="00F44EA6"/>
    <w:rsid w:val="00F46C5D"/>
    <w:rsid w:val="00F716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E5DCED"/>
  <w15:docId w15:val="{89F58713-B99A-494C-93F9-14969BB57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C50"/>
  </w:style>
  <w:style w:type="paragraph" w:styleId="Heading1">
    <w:name w:val="heading 1"/>
    <w:basedOn w:val="Normal"/>
    <w:next w:val="Normal"/>
    <w:link w:val="Heading1Char"/>
    <w:uiPriority w:val="9"/>
    <w:qFormat/>
    <w:rsid w:val="007A71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71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71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71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71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71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71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71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71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71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A71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71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71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71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71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71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71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71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7120"/>
    <w:rPr>
      <w:rFonts w:eastAsiaTheme="majorEastAsia" w:cstheme="majorBidi"/>
      <w:color w:val="272727" w:themeColor="text1" w:themeTint="D8"/>
    </w:rPr>
  </w:style>
  <w:style w:type="character" w:customStyle="1" w:styleId="TitleChar">
    <w:name w:val="Title Char"/>
    <w:basedOn w:val="DefaultParagraphFont"/>
    <w:link w:val="Title"/>
    <w:uiPriority w:val="10"/>
    <w:rsid w:val="007A71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A71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7120"/>
    <w:pPr>
      <w:spacing w:before="160"/>
      <w:jc w:val="center"/>
    </w:pPr>
    <w:rPr>
      <w:i/>
      <w:iCs/>
      <w:color w:val="404040" w:themeColor="text1" w:themeTint="BF"/>
    </w:rPr>
  </w:style>
  <w:style w:type="character" w:customStyle="1" w:styleId="QuoteChar">
    <w:name w:val="Quote Char"/>
    <w:basedOn w:val="DefaultParagraphFont"/>
    <w:link w:val="Quote"/>
    <w:uiPriority w:val="29"/>
    <w:rsid w:val="007A7120"/>
    <w:rPr>
      <w:i/>
      <w:iCs/>
      <w:color w:val="404040" w:themeColor="text1" w:themeTint="BF"/>
    </w:rPr>
  </w:style>
  <w:style w:type="paragraph" w:styleId="ListParagraph">
    <w:name w:val="List Paragraph"/>
    <w:basedOn w:val="Normal"/>
    <w:uiPriority w:val="34"/>
    <w:qFormat/>
    <w:rsid w:val="007A7120"/>
    <w:pPr>
      <w:ind w:left="720"/>
      <w:contextualSpacing/>
    </w:pPr>
  </w:style>
  <w:style w:type="character" w:styleId="IntenseEmphasis">
    <w:name w:val="Intense Emphasis"/>
    <w:basedOn w:val="DefaultParagraphFont"/>
    <w:uiPriority w:val="21"/>
    <w:qFormat/>
    <w:rsid w:val="007A7120"/>
    <w:rPr>
      <w:i/>
      <w:iCs/>
      <w:color w:val="0F4761" w:themeColor="accent1" w:themeShade="BF"/>
    </w:rPr>
  </w:style>
  <w:style w:type="paragraph" w:styleId="IntenseQuote">
    <w:name w:val="Intense Quote"/>
    <w:basedOn w:val="Normal"/>
    <w:next w:val="Normal"/>
    <w:link w:val="IntenseQuoteChar"/>
    <w:uiPriority w:val="30"/>
    <w:qFormat/>
    <w:rsid w:val="007A71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7120"/>
    <w:rPr>
      <w:i/>
      <w:iCs/>
      <w:color w:val="0F4761" w:themeColor="accent1" w:themeShade="BF"/>
    </w:rPr>
  </w:style>
  <w:style w:type="character" w:styleId="IntenseReference">
    <w:name w:val="Intense Reference"/>
    <w:basedOn w:val="DefaultParagraphFont"/>
    <w:uiPriority w:val="32"/>
    <w:qFormat/>
    <w:rsid w:val="007A7120"/>
    <w:rPr>
      <w:b/>
      <w:bCs/>
      <w:smallCaps/>
      <w:color w:val="0F4761" w:themeColor="accent1" w:themeShade="BF"/>
      <w:spacing w:val="5"/>
    </w:rPr>
  </w:style>
  <w:style w:type="character" w:styleId="Strong">
    <w:name w:val="Strong"/>
    <w:basedOn w:val="DefaultParagraphFont"/>
    <w:uiPriority w:val="22"/>
    <w:qFormat/>
    <w:rsid w:val="007A7120"/>
    <w:rPr>
      <w:b/>
      <w:bCs/>
    </w:rPr>
  </w:style>
  <w:style w:type="character" w:styleId="Hyperlink">
    <w:name w:val="Hyperlink"/>
    <w:basedOn w:val="DefaultParagraphFont"/>
    <w:uiPriority w:val="99"/>
    <w:unhideWhenUsed/>
    <w:rsid w:val="005D3325"/>
    <w:rPr>
      <w:color w:val="467886" w:themeColor="hyperlink"/>
      <w:u w:val="single"/>
    </w:rPr>
  </w:style>
  <w:style w:type="character" w:styleId="UnresolvedMention">
    <w:name w:val="Unresolved Mention"/>
    <w:basedOn w:val="DefaultParagraphFont"/>
    <w:uiPriority w:val="99"/>
    <w:semiHidden/>
    <w:unhideWhenUsed/>
    <w:rsid w:val="005D3325"/>
    <w:rPr>
      <w:color w:val="605E5C"/>
      <w:shd w:val="clear" w:color="auto" w:fill="E1DFDD"/>
    </w:rPr>
  </w:style>
  <w:style w:type="paragraph" w:styleId="NormalWeb">
    <w:name w:val="Normal (Web)"/>
    <w:basedOn w:val="Normal"/>
    <w:uiPriority w:val="99"/>
    <w:unhideWhenUsed/>
    <w:rsid w:val="005965A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965AD"/>
    <w:rPr>
      <w:rFonts w:ascii="Courier New" w:eastAsia="Times New Roman" w:hAnsi="Courier New" w:cs="Courier New"/>
      <w:sz w:val="20"/>
      <w:szCs w:val="20"/>
    </w:rPr>
  </w:style>
  <w:style w:type="table" w:styleId="TableGrid">
    <w:name w:val="Table Grid"/>
    <w:basedOn w:val="TableNormal"/>
    <w:uiPriority w:val="39"/>
    <w:rsid w:val="009E7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53E2C"/>
    <w:rPr>
      <w:color w:val="96607D" w:themeColor="followedHyperlink"/>
      <w:u w:val="single"/>
    </w:rPr>
  </w:style>
  <w:style w:type="paragraph" w:styleId="Header">
    <w:name w:val="header"/>
    <w:basedOn w:val="Normal"/>
    <w:link w:val="HeaderChar"/>
    <w:uiPriority w:val="99"/>
    <w:unhideWhenUsed/>
    <w:rsid w:val="009C02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241"/>
  </w:style>
  <w:style w:type="paragraph" w:styleId="Footer">
    <w:name w:val="footer"/>
    <w:basedOn w:val="Normal"/>
    <w:link w:val="FooterChar"/>
    <w:uiPriority w:val="99"/>
    <w:unhideWhenUsed/>
    <w:rsid w:val="009C02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654435">
      <w:bodyDiv w:val="1"/>
      <w:marLeft w:val="0"/>
      <w:marRight w:val="0"/>
      <w:marTop w:val="0"/>
      <w:marBottom w:val="0"/>
      <w:divBdr>
        <w:top w:val="none" w:sz="0" w:space="0" w:color="auto"/>
        <w:left w:val="none" w:sz="0" w:space="0" w:color="auto"/>
        <w:bottom w:val="none" w:sz="0" w:space="0" w:color="auto"/>
        <w:right w:val="none" w:sz="0" w:space="0" w:color="auto"/>
      </w:divBdr>
      <w:divsChild>
        <w:div w:id="1323896973">
          <w:marLeft w:val="0"/>
          <w:marRight w:val="0"/>
          <w:marTop w:val="0"/>
          <w:marBottom w:val="0"/>
          <w:divBdr>
            <w:top w:val="none" w:sz="0" w:space="0" w:color="auto"/>
            <w:left w:val="none" w:sz="0" w:space="0" w:color="auto"/>
            <w:bottom w:val="none" w:sz="0" w:space="0" w:color="auto"/>
            <w:right w:val="none" w:sz="0" w:space="0" w:color="auto"/>
          </w:divBdr>
          <w:divsChild>
            <w:div w:id="62358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2861">
      <w:bodyDiv w:val="1"/>
      <w:marLeft w:val="0"/>
      <w:marRight w:val="0"/>
      <w:marTop w:val="0"/>
      <w:marBottom w:val="0"/>
      <w:divBdr>
        <w:top w:val="none" w:sz="0" w:space="0" w:color="auto"/>
        <w:left w:val="none" w:sz="0" w:space="0" w:color="auto"/>
        <w:bottom w:val="none" w:sz="0" w:space="0" w:color="auto"/>
        <w:right w:val="none" w:sz="0" w:space="0" w:color="auto"/>
      </w:divBdr>
      <w:divsChild>
        <w:div w:id="1599867892">
          <w:marLeft w:val="0"/>
          <w:marRight w:val="0"/>
          <w:marTop w:val="0"/>
          <w:marBottom w:val="0"/>
          <w:divBdr>
            <w:top w:val="none" w:sz="0" w:space="0" w:color="auto"/>
            <w:left w:val="none" w:sz="0" w:space="0" w:color="auto"/>
            <w:bottom w:val="none" w:sz="0" w:space="0" w:color="auto"/>
            <w:right w:val="none" w:sz="0" w:space="0" w:color="auto"/>
          </w:divBdr>
          <w:divsChild>
            <w:div w:id="12602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5682">
      <w:bodyDiv w:val="1"/>
      <w:marLeft w:val="0"/>
      <w:marRight w:val="0"/>
      <w:marTop w:val="0"/>
      <w:marBottom w:val="0"/>
      <w:divBdr>
        <w:top w:val="none" w:sz="0" w:space="0" w:color="auto"/>
        <w:left w:val="none" w:sz="0" w:space="0" w:color="auto"/>
        <w:bottom w:val="none" w:sz="0" w:space="0" w:color="auto"/>
        <w:right w:val="none" w:sz="0" w:space="0" w:color="auto"/>
      </w:divBdr>
    </w:div>
    <w:div w:id="225455549">
      <w:bodyDiv w:val="1"/>
      <w:marLeft w:val="0"/>
      <w:marRight w:val="0"/>
      <w:marTop w:val="0"/>
      <w:marBottom w:val="0"/>
      <w:divBdr>
        <w:top w:val="none" w:sz="0" w:space="0" w:color="auto"/>
        <w:left w:val="none" w:sz="0" w:space="0" w:color="auto"/>
        <w:bottom w:val="none" w:sz="0" w:space="0" w:color="auto"/>
        <w:right w:val="none" w:sz="0" w:space="0" w:color="auto"/>
      </w:divBdr>
      <w:divsChild>
        <w:div w:id="1292596236">
          <w:marLeft w:val="0"/>
          <w:marRight w:val="0"/>
          <w:marTop w:val="0"/>
          <w:marBottom w:val="0"/>
          <w:divBdr>
            <w:top w:val="none" w:sz="0" w:space="0" w:color="auto"/>
            <w:left w:val="none" w:sz="0" w:space="0" w:color="auto"/>
            <w:bottom w:val="none" w:sz="0" w:space="0" w:color="auto"/>
            <w:right w:val="none" w:sz="0" w:space="0" w:color="auto"/>
          </w:divBdr>
          <w:divsChild>
            <w:div w:id="13724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80050">
      <w:bodyDiv w:val="1"/>
      <w:marLeft w:val="0"/>
      <w:marRight w:val="0"/>
      <w:marTop w:val="0"/>
      <w:marBottom w:val="0"/>
      <w:divBdr>
        <w:top w:val="none" w:sz="0" w:space="0" w:color="auto"/>
        <w:left w:val="none" w:sz="0" w:space="0" w:color="auto"/>
        <w:bottom w:val="none" w:sz="0" w:space="0" w:color="auto"/>
        <w:right w:val="none" w:sz="0" w:space="0" w:color="auto"/>
      </w:divBdr>
      <w:divsChild>
        <w:div w:id="932738414">
          <w:marLeft w:val="0"/>
          <w:marRight w:val="0"/>
          <w:marTop w:val="0"/>
          <w:marBottom w:val="0"/>
          <w:divBdr>
            <w:top w:val="none" w:sz="0" w:space="0" w:color="auto"/>
            <w:left w:val="none" w:sz="0" w:space="0" w:color="auto"/>
            <w:bottom w:val="none" w:sz="0" w:space="0" w:color="auto"/>
            <w:right w:val="none" w:sz="0" w:space="0" w:color="auto"/>
          </w:divBdr>
          <w:divsChild>
            <w:div w:id="398022074">
              <w:marLeft w:val="0"/>
              <w:marRight w:val="0"/>
              <w:marTop w:val="0"/>
              <w:marBottom w:val="0"/>
              <w:divBdr>
                <w:top w:val="none" w:sz="0" w:space="0" w:color="auto"/>
                <w:left w:val="none" w:sz="0" w:space="0" w:color="auto"/>
                <w:bottom w:val="none" w:sz="0" w:space="0" w:color="auto"/>
                <w:right w:val="none" w:sz="0" w:space="0" w:color="auto"/>
              </w:divBdr>
            </w:div>
            <w:div w:id="1140658367">
              <w:marLeft w:val="0"/>
              <w:marRight w:val="0"/>
              <w:marTop w:val="0"/>
              <w:marBottom w:val="0"/>
              <w:divBdr>
                <w:top w:val="none" w:sz="0" w:space="0" w:color="auto"/>
                <w:left w:val="none" w:sz="0" w:space="0" w:color="auto"/>
                <w:bottom w:val="none" w:sz="0" w:space="0" w:color="auto"/>
                <w:right w:val="none" w:sz="0" w:space="0" w:color="auto"/>
              </w:divBdr>
              <w:divsChild>
                <w:div w:id="1459254899">
                  <w:marLeft w:val="0"/>
                  <w:marRight w:val="0"/>
                  <w:marTop w:val="0"/>
                  <w:marBottom w:val="0"/>
                  <w:divBdr>
                    <w:top w:val="none" w:sz="0" w:space="0" w:color="auto"/>
                    <w:left w:val="none" w:sz="0" w:space="0" w:color="auto"/>
                    <w:bottom w:val="none" w:sz="0" w:space="0" w:color="auto"/>
                    <w:right w:val="none" w:sz="0" w:space="0" w:color="auto"/>
                  </w:divBdr>
                  <w:divsChild>
                    <w:div w:id="136290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30595">
              <w:marLeft w:val="0"/>
              <w:marRight w:val="0"/>
              <w:marTop w:val="0"/>
              <w:marBottom w:val="0"/>
              <w:divBdr>
                <w:top w:val="none" w:sz="0" w:space="0" w:color="auto"/>
                <w:left w:val="none" w:sz="0" w:space="0" w:color="auto"/>
                <w:bottom w:val="none" w:sz="0" w:space="0" w:color="auto"/>
                <w:right w:val="none" w:sz="0" w:space="0" w:color="auto"/>
              </w:divBdr>
            </w:div>
          </w:divsChild>
        </w:div>
        <w:div w:id="738014747">
          <w:marLeft w:val="0"/>
          <w:marRight w:val="0"/>
          <w:marTop w:val="0"/>
          <w:marBottom w:val="0"/>
          <w:divBdr>
            <w:top w:val="none" w:sz="0" w:space="0" w:color="auto"/>
            <w:left w:val="none" w:sz="0" w:space="0" w:color="auto"/>
            <w:bottom w:val="none" w:sz="0" w:space="0" w:color="auto"/>
            <w:right w:val="none" w:sz="0" w:space="0" w:color="auto"/>
          </w:divBdr>
          <w:divsChild>
            <w:div w:id="456606313">
              <w:marLeft w:val="0"/>
              <w:marRight w:val="0"/>
              <w:marTop w:val="0"/>
              <w:marBottom w:val="0"/>
              <w:divBdr>
                <w:top w:val="none" w:sz="0" w:space="0" w:color="auto"/>
                <w:left w:val="none" w:sz="0" w:space="0" w:color="auto"/>
                <w:bottom w:val="none" w:sz="0" w:space="0" w:color="auto"/>
                <w:right w:val="none" w:sz="0" w:space="0" w:color="auto"/>
              </w:divBdr>
            </w:div>
            <w:div w:id="230239591">
              <w:marLeft w:val="0"/>
              <w:marRight w:val="0"/>
              <w:marTop w:val="0"/>
              <w:marBottom w:val="0"/>
              <w:divBdr>
                <w:top w:val="none" w:sz="0" w:space="0" w:color="auto"/>
                <w:left w:val="none" w:sz="0" w:space="0" w:color="auto"/>
                <w:bottom w:val="none" w:sz="0" w:space="0" w:color="auto"/>
                <w:right w:val="none" w:sz="0" w:space="0" w:color="auto"/>
              </w:divBdr>
              <w:divsChild>
                <w:div w:id="1508207077">
                  <w:marLeft w:val="0"/>
                  <w:marRight w:val="0"/>
                  <w:marTop w:val="0"/>
                  <w:marBottom w:val="0"/>
                  <w:divBdr>
                    <w:top w:val="none" w:sz="0" w:space="0" w:color="auto"/>
                    <w:left w:val="none" w:sz="0" w:space="0" w:color="auto"/>
                    <w:bottom w:val="none" w:sz="0" w:space="0" w:color="auto"/>
                    <w:right w:val="none" w:sz="0" w:space="0" w:color="auto"/>
                  </w:divBdr>
                  <w:divsChild>
                    <w:div w:id="15136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52691">
              <w:marLeft w:val="0"/>
              <w:marRight w:val="0"/>
              <w:marTop w:val="0"/>
              <w:marBottom w:val="0"/>
              <w:divBdr>
                <w:top w:val="none" w:sz="0" w:space="0" w:color="auto"/>
                <w:left w:val="none" w:sz="0" w:space="0" w:color="auto"/>
                <w:bottom w:val="none" w:sz="0" w:space="0" w:color="auto"/>
                <w:right w:val="none" w:sz="0" w:space="0" w:color="auto"/>
              </w:divBdr>
            </w:div>
          </w:divsChild>
        </w:div>
        <w:div w:id="851071885">
          <w:marLeft w:val="0"/>
          <w:marRight w:val="0"/>
          <w:marTop w:val="0"/>
          <w:marBottom w:val="0"/>
          <w:divBdr>
            <w:top w:val="none" w:sz="0" w:space="0" w:color="auto"/>
            <w:left w:val="none" w:sz="0" w:space="0" w:color="auto"/>
            <w:bottom w:val="none" w:sz="0" w:space="0" w:color="auto"/>
            <w:right w:val="none" w:sz="0" w:space="0" w:color="auto"/>
          </w:divBdr>
          <w:divsChild>
            <w:div w:id="1214385597">
              <w:marLeft w:val="0"/>
              <w:marRight w:val="0"/>
              <w:marTop w:val="0"/>
              <w:marBottom w:val="0"/>
              <w:divBdr>
                <w:top w:val="none" w:sz="0" w:space="0" w:color="auto"/>
                <w:left w:val="none" w:sz="0" w:space="0" w:color="auto"/>
                <w:bottom w:val="none" w:sz="0" w:space="0" w:color="auto"/>
                <w:right w:val="none" w:sz="0" w:space="0" w:color="auto"/>
              </w:divBdr>
            </w:div>
            <w:div w:id="1212039888">
              <w:marLeft w:val="0"/>
              <w:marRight w:val="0"/>
              <w:marTop w:val="0"/>
              <w:marBottom w:val="0"/>
              <w:divBdr>
                <w:top w:val="none" w:sz="0" w:space="0" w:color="auto"/>
                <w:left w:val="none" w:sz="0" w:space="0" w:color="auto"/>
                <w:bottom w:val="none" w:sz="0" w:space="0" w:color="auto"/>
                <w:right w:val="none" w:sz="0" w:space="0" w:color="auto"/>
              </w:divBdr>
              <w:divsChild>
                <w:div w:id="1012563805">
                  <w:marLeft w:val="0"/>
                  <w:marRight w:val="0"/>
                  <w:marTop w:val="0"/>
                  <w:marBottom w:val="0"/>
                  <w:divBdr>
                    <w:top w:val="none" w:sz="0" w:space="0" w:color="auto"/>
                    <w:left w:val="none" w:sz="0" w:space="0" w:color="auto"/>
                    <w:bottom w:val="none" w:sz="0" w:space="0" w:color="auto"/>
                    <w:right w:val="none" w:sz="0" w:space="0" w:color="auto"/>
                  </w:divBdr>
                  <w:divsChild>
                    <w:div w:id="43806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8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13331">
      <w:bodyDiv w:val="1"/>
      <w:marLeft w:val="0"/>
      <w:marRight w:val="0"/>
      <w:marTop w:val="0"/>
      <w:marBottom w:val="0"/>
      <w:divBdr>
        <w:top w:val="none" w:sz="0" w:space="0" w:color="auto"/>
        <w:left w:val="none" w:sz="0" w:space="0" w:color="auto"/>
        <w:bottom w:val="none" w:sz="0" w:space="0" w:color="auto"/>
        <w:right w:val="none" w:sz="0" w:space="0" w:color="auto"/>
      </w:divBdr>
      <w:divsChild>
        <w:div w:id="1546527490">
          <w:marLeft w:val="0"/>
          <w:marRight w:val="0"/>
          <w:marTop w:val="0"/>
          <w:marBottom w:val="0"/>
          <w:divBdr>
            <w:top w:val="none" w:sz="0" w:space="0" w:color="auto"/>
            <w:left w:val="none" w:sz="0" w:space="0" w:color="auto"/>
            <w:bottom w:val="none" w:sz="0" w:space="0" w:color="auto"/>
            <w:right w:val="none" w:sz="0" w:space="0" w:color="auto"/>
          </w:divBdr>
          <w:divsChild>
            <w:div w:id="3183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08993">
      <w:bodyDiv w:val="1"/>
      <w:marLeft w:val="0"/>
      <w:marRight w:val="0"/>
      <w:marTop w:val="0"/>
      <w:marBottom w:val="0"/>
      <w:divBdr>
        <w:top w:val="none" w:sz="0" w:space="0" w:color="auto"/>
        <w:left w:val="none" w:sz="0" w:space="0" w:color="auto"/>
        <w:bottom w:val="none" w:sz="0" w:space="0" w:color="auto"/>
        <w:right w:val="none" w:sz="0" w:space="0" w:color="auto"/>
      </w:divBdr>
    </w:div>
    <w:div w:id="377969996">
      <w:bodyDiv w:val="1"/>
      <w:marLeft w:val="0"/>
      <w:marRight w:val="0"/>
      <w:marTop w:val="0"/>
      <w:marBottom w:val="0"/>
      <w:divBdr>
        <w:top w:val="none" w:sz="0" w:space="0" w:color="auto"/>
        <w:left w:val="none" w:sz="0" w:space="0" w:color="auto"/>
        <w:bottom w:val="none" w:sz="0" w:space="0" w:color="auto"/>
        <w:right w:val="none" w:sz="0" w:space="0" w:color="auto"/>
      </w:divBdr>
    </w:div>
    <w:div w:id="403994678">
      <w:bodyDiv w:val="1"/>
      <w:marLeft w:val="0"/>
      <w:marRight w:val="0"/>
      <w:marTop w:val="0"/>
      <w:marBottom w:val="0"/>
      <w:divBdr>
        <w:top w:val="none" w:sz="0" w:space="0" w:color="auto"/>
        <w:left w:val="none" w:sz="0" w:space="0" w:color="auto"/>
        <w:bottom w:val="none" w:sz="0" w:space="0" w:color="auto"/>
        <w:right w:val="none" w:sz="0" w:space="0" w:color="auto"/>
      </w:divBdr>
      <w:divsChild>
        <w:div w:id="1026367244">
          <w:marLeft w:val="0"/>
          <w:marRight w:val="0"/>
          <w:marTop w:val="0"/>
          <w:marBottom w:val="0"/>
          <w:divBdr>
            <w:top w:val="none" w:sz="0" w:space="0" w:color="auto"/>
            <w:left w:val="none" w:sz="0" w:space="0" w:color="auto"/>
            <w:bottom w:val="none" w:sz="0" w:space="0" w:color="auto"/>
            <w:right w:val="none" w:sz="0" w:space="0" w:color="auto"/>
          </w:divBdr>
          <w:divsChild>
            <w:div w:id="1417246426">
              <w:marLeft w:val="0"/>
              <w:marRight w:val="0"/>
              <w:marTop w:val="0"/>
              <w:marBottom w:val="0"/>
              <w:divBdr>
                <w:top w:val="none" w:sz="0" w:space="0" w:color="auto"/>
                <w:left w:val="none" w:sz="0" w:space="0" w:color="auto"/>
                <w:bottom w:val="none" w:sz="0" w:space="0" w:color="auto"/>
                <w:right w:val="none" w:sz="0" w:space="0" w:color="auto"/>
              </w:divBdr>
              <w:divsChild>
                <w:div w:id="115754721">
                  <w:marLeft w:val="0"/>
                  <w:marRight w:val="0"/>
                  <w:marTop w:val="0"/>
                  <w:marBottom w:val="0"/>
                  <w:divBdr>
                    <w:top w:val="none" w:sz="0" w:space="0" w:color="auto"/>
                    <w:left w:val="none" w:sz="0" w:space="0" w:color="auto"/>
                    <w:bottom w:val="none" w:sz="0" w:space="0" w:color="auto"/>
                    <w:right w:val="none" w:sz="0" w:space="0" w:color="auto"/>
                  </w:divBdr>
                  <w:divsChild>
                    <w:div w:id="904879548">
                      <w:marLeft w:val="0"/>
                      <w:marRight w:val="0"/>
                      <w:marTop w:val="0"/>
                      <w:marBottom w:val="0"/>
                      <w:divBdr>
                        <w:top w:val="none" w:sz="0" w:space="0" w:color="auto"/>
                        <w:left w:val="none" w:sz="0" w:space="0" w:color="auto"/>
                        <w:bottom w:val="none" w:sz="0" w:space="0" w:color="auto"/>
                        <w:right w:val="none" w:sz="0" w:space="0" w:color="auto"/>
                      </w:divBdr>
                      <w:divsChild>
                        <w:div w:id="1786853244">
                          <w:marLeft w:val="0"/>
                          <w:marRight w:val="0"/>
                          <w:marTop w:val="0"/>
                          <w:marBottom w:val="0"/>
                          <w:divBdr>
                            <w:top w:val="none" w:sz="0" w:space="0" w:color="auto"/>
                            <w:left w:val="none" w:sz="0" w:space="0" w:color="auto"/>
                            <w:bottom w:val="none" w:sz="0" w:space="0" w:color="auto"/>
                            <w:right w:val="none" w:sz="0" w:space="0" w:color="auto"/>
                          </w:divBdr>
                          <w:divsChild>
                            <w:div w:id="208025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611712">
      <w:bodyDiv w:val="1"/>
      <w:marLeft w:val="0"/>
      <w:marRight w:val="0"/>
      <w:marTop w:val="0"/>
      <w:marBottom w:val="0"/>
      <w:divBdr>
        <w:top w:val="none" w:sz="0" w:space="0" w:color="auto"/>
        <w:left w:val="none" w:sz="0" w:space="0" w:color="auto"/>
        <w:bottom w:val="none" w:sz="0" w:space="0" w:color="auto"/>
        <w:right w:val="none" w:sz="0" w:space="0" w:color="auto"/>
      </w:divBdr>
      <w:divsChild>
        <w:div w:id="427888511">
          <w:marLeft w:val="0"/>
          <w:marRight w:val="0"/>
          <w:marTop w:val="0"/>
          <w:marBottom w:val="0"/>
          <w:divBdr>
            <w:top w:val="none" w:sz="0" w:space="0" w:color="auto"/>
            <w:left w:val="none" w:sz="0" w:space="0" w:color="auto"/>
            <w:bottom w:val="none" w:sz="0" w:space="0" w:color="auto"/>
            <w:right w:val="none" w:sz="0" w:space="0" w:color="auto"/>
          </w:divBdr>
          <w:divsChild>
            <w:div w:id="9617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93840">
      <w:bodyDiv w:val="1"/>
      <w:marLeft w:val="0"/>
      <w:marRight w:val="0"/>
      <w:marTop w:val="0"/>
      <w:marBottom w:val="0"/>
      <w:divBdr>
        <w:top w:val="none" w:sz="0" w:space="0" w:color="auto"/>
        <w:left w:val="none" w:sz="0" w:space="0" w:color="auto"/>
        <w:bottom w:val="none" w:sz="0" w:space="0" w:color="auto"/>
        <w:right w:val="none" w:sz="0" w:space="0" w:color="auto"/>
      </w:divBdr>
    </w:div>
    <w:div w:id="521474735">
      <w:bodyDiv w:val="1"/>
      <w:marLeft w:val="0"/>
      <w:marRight w:val="0"/>
      <w:marTop w:val="0"/>
      <w:marBottom w:val="0"/>
      <w:divBdr>
        <w:top w:val="none" w:sz="0" w:space="0" w:color="auto"/>
        <w:left w:val="none" w:sz="0" w:space="0" w:color="auto"/>
        <w:bottom w:val="none" w:sz="0" w:space="0" w:color="auto"/>
        <w:right w:val="none" w:sz="0" w:space="0" w:color="auto"/>
      </w:divBdr>
    </w:div>
    <w:div w:id="529608105">
      <w:bodyDiv w:val="1"/>
      <w:marLeft w:val="0"/>
      <w:marRight w:val="0"/>
      <w:marTop w:val="0"/>
      <w:marBottom w:val="0"/>
      <w:divBdr>
        <w:top w:val="none" w:sz="0" w:space="0" w:color="auto"/>
        <w:left w:val="none" w:sz="0" w:space="0" w:color="auto"/>
        <w:bottom w:val="none" w:sz="0" w:space="0" w:color="auto"/>
        <w:right w:val="none" w:sz="0" w:space="0" w:color="auto"/>
      </w:divBdr>
    </w:div>
    <w:div w:id="542904670">
      <w:bodyDiv w:val="1"/>
      <w:marLeft w:val="0"/>
      <w:marRight w:val="0"/>
      <w:marTop w:val="0"/>
      <w:marBottom w:val="0"/>
      <w:divBdr>
        <w:top w:val="none" w:sz="0" w:space="0" w:color="auto"/>
        <w:left w:val="none" w:sz="0" w:space="0" w:color="auto"/>
        <w:bottom w:val="none" w:sz="0" w:space="0" w:color="auto"/>
        <w:right w:val="none" w:sz="0" w:space="0" w:color="auto"/>
      </w:divBdr>
      <w:divsChild>
        <w:div w:id="2067491281">
          <w:marLeft w:val="0"/>
          <w:marRight w:val="0"/>
          <w:marTop w:val="0"/>
          <w:marBottom w:val="0"/>
          <w:divBdr>
            <w:top w:val="none" w:sz="0" w:space="0" w:color="auto"/>
            <w:left w:val="none" w:sz="0" w:space="0" w:color="auto"/>
            <w:bottom w:val="none" w:sz="0" w:space="0" w:color="auto"/>
            <w:right w:val="none" w:sz="0" w:space="0" w:color="auto"/>
          </w:divBdr>
          <w:divsChild>
            <w:div w:id="18294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8097">
      <w:bodyDiv w:val="1"/>
      <w:marLeft w:val="0"/>
      <w:marRight w:val="0"/>
      <w:marTop w:val="0"/>
      <w:marBottom w:val="0"/>
      <w:divBdr>
        <w:top w:val="none" w:sz="0" w:space="0" w:color="auto"/>
        <w:left w:val="none" w:sz="0" w:space="0" w:color="auto"/>
        <w:bottom w:val="none" w:sz="0" w:space="0" w:color="auto"/>
        <w:right w:val="none" w:sz="0" w:space="0" w:color="auto"/>
      </w:divBdr>
    </w:div>
    <w:div w:id="641227254">
      <w:bodyDiv w:val="1"/>
      <w:marLeft w:val="0"/>
      <w:marRight w:val="0"/>
      <w:marTop w:val="0"/>
      <w:marBottom w:val="0"/>
      <w:divBdr>
        <w:top w:val="none" w:sz="0" w:space="0" w:color="auto"/>
        <w:left w:val="none" w:sz="0" w:space="0" w:color="auto"/>
        <w:bottom w:val="none" w:sz="0" w:space="0" w:color="auto"/>
        <w:right w:val="none" w:sz="0" w:space="0" w:color="auto"/>
      </w:divBdr>
      <w:divsChild>
        <w:div w:id="5600595">
          <w:marLeft w:val="0"/>
          <w:marRight w:val="0"/>
          <w:marTop w:val="0"/>
          <w:marBottom w:val="0"/>
          <w:divBdr>
            <w:top w:val="none" w:sz="0" w:space="0" w:color="auto"/>
            <w:left w:val="none" w:sz="0" w:space="0" w:color="auto"/>
            <w:bottom w:val="none" w:sz="0" w:space="0" w:color="auto"/>
            <w:right w:val="none" w:sz="0" w:space="0" w:color="auto"/>
          </w:divBdr>
          <w:divsChild>
            <w:div w:id="3437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16223">
      <w:bodyDiv w:val="1"/>
      <w:marLeft w:val="0"/>
      <w:marRight w:val="0"/>
      <w:marTop w:val="0"/>
      <w:marBottom w:val="0"/>
      <w:divBdr>
        <w:top w:val="none" w:sz="0" w:space="0" w:color="auto"/>
        <w:left w:val="none" w:sz="0" w:space="0" w:color="auto"/>
        <w:bottom w:val="none" w:sz="0" w:space="0" w:color="auto"/>
        <w:right w:val="none" w:sz="0" w:space="0" w:color="auto"/>
      </w:divBdr>
      <w:divsChild>
        <w:div w:id="1572429061">
          <w:marLeft w:val="0"/>
          <w:marRight w:val="0"/>
          <w:marTop w:val="0"/>
          <w:marBottom w:val="0"/>
          <w:divBdr>
            <w:top w:val="none" w:sz="0" w:space="0" w:color="auto"/>
            <w:left w:val="none" w:sz="0" w:space="0" w:color="auto"/>
            <w:bottom w:val="none" w:sz="0" w:space="0" w:color="auto"/>
            <w:right w:val="none" w:sz="0" w:space="0" w:color="auto"/>
          </w:divBdr>
          <w:divsChild>
            <w:div w:id="165845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8007">
      <w:bodyDiv w:val="1"/>
      <w:marLeft w:val="0"/>
      <w:marRight w:val="0"/>
      <w:marTop w:val="0"/>
      <w:marBottom w:val="0"/>
      <w:divBdr>
        <w:top w:val="none" w:sz="0" w:space="0" w:color="auto"/>
        <w:left w:val="none" w:sz="0" w:space="0" w:color="auto"/>
        <w:bottom w:val="none" w:sz="0" w:space="0" w:color="auto"/>
        <w:right w:val="none" w:sz="0" w:space="0" w:color="auto"/>
      </w:divBdr>
      <w:divsChild>
        <w:div w:id="1916940623">
          <w:marLeft w:val="0"/>
          <w:marRight w:val="0"/>
          <w:marTop w:val="0"/>
          <w:marBottom w:val="0"/>
          <w:divBdr>
            <w:top w:val="none" w:sz="0" w:space="0" w:color="auto"/>
            <w:left w:val="none" w:sz="0" w:space="0" w:color="auto"/>
            <w:bottom w:val="none" w:sz="0" w:space="0" w:color="auto"/>
            <w:right w:val="none" w:sz="0" w:space="0" w:color="auto"/>
          </w:divBdr>
          <w:divsChild>
            <w:div w:id="80736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6239">
      <w:bodyDiv w:val="1"/>
      <w:marLeft w:val="0"/>
      <w:marRight w:val="0"/>
      <w:marTop w:val="0"/>
      <w:marBottom w:val="0"/>
      <w:divBdr>
        <w:top w:val="none" w:sz="0" w:space="0" w:color="auto"/>
        <w:left w:val="none" w:sz="0" w:space="0" w:color="auto"/>
        <w:bottom w:val="none" w:sz="0" w:space="0" w:color="auto"/>
        <w:right w:val="none" w:sz="0" w:space="0" w:color="auto"/>
      </w:divBdr>
      <w:divsChild>
        <w:div w:id="277178393">
          <w:marLeft w:val="0"/>
          <w:marRight w:val="0"/>
          <w:marTop w:val="0"/>
          <w:marBottom w:val="0"/>
          <w:divBdr>
            <w:top w:val="none" w:sz="0" w:space="0" w:color="auto"/>
            <w:left w:val="none" w:sz="0" w:space="0" w:color="auto"/>
            <w:bottom w:val="none" w:sz="0" w:space="0" w:color="auto"/>
            <w:right w:val="none" w:sz="0" w:space="0" w:color="auto"/>
          </w:divBdr>
          <w:divsChild>
            <w:div w:id="467625008">
              <w:marLeft w:val="0"/>
              <w:marRight w:val="0"/>
              <w:marTop w:val="0"/>
              <w:marBottom w:val="0"/>
              <w:divBdr>
                <w:top w:val="none" w:sz="0" w:space="0" w:color="auto"/>
                <w:left w:val="none" w:sz="0" w:space="0" w:color="auto"/>
                <w:bottom w:val="none" w:sz="0" w:space="0" w:color="auto"/>
                <w:right w:val="none" w:sz="0" w:space="0" w:color="auto"/>
              </w:divBdr>
            </w:div>
            <w:div w:id="897209860">
              <w:marLeft w:val="0"/>
              <w:marRight w:val="0"/>
              <w:marTop w:val="0"/>
              <w:marBottom w:val="0"/>
              <w:divBdr>
                <w:top w:val="none" w:sz="0" w:space="0" w:color="auto"/>
                <w:left w:val="none" w:sz="0" w:space="0" w:color="auto"/>
                <w:bottom w:val="none" w:sz="0" w:space="0" w:color="auto"/>
                <w:right w:val="none" w:sz="0" w:space="0" w:color="auto"/>
              </w:divBdr>
              <w:divsChild>
                <w:div w:id="2067142525">
                  <w:marLeft w:val="0"/>
                  <w:marRight w:val="0"/>
                  <w:marTop w:val="0"/>
                  <w:marBottom w:val="0"/>
                  <w:divBdr>
                    <w:top w:val="none" w:sz="0" w:space="0" w:color="auto"/>
                    <w:left w:val="none" w:sz="0" w:space="0" w:color="auto"/>
                    <w:bottom w:val="none" w:sz="0" w:space="0" w:color="auto"/>
                    <w:right w:val="none" w:sz="0" w:space="0" w:color="auto"/>
                  </w:divBdr>
                  <w:divsChild>
                    <w:div w:id="7072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8463">
      <w:bodyDiv w:val="1"/>
      <w:marLeft w:val="0"/>
      <w:marRight w:val="0"/>
      <w:marTop w:val="0"/>
      <w:marBottom w:val="0"/>
      <w:divBdr>
        <w:top w:val="none" w:sz="0" w:space="0" w:color="auto"/>
        <w:left w:val="none" w:sz="0" w:space="0" w:color="auto"/>
        <w:bottom w:val="none" w:sz="0" w:space="0" w:color="auto"/>
        <w:right w:val="none" w:sz="0" w:space="0" w:color="auto"/>
      </w:divBdr>
    </w:div>
    <w:div w:id="790438643">
      <w:bodyDiv w:val="1"/>
      <w:marLeft w:val="0"/>
      <w:marRight w:val="0"/>
      <w:marTop w:val="0"/>
      <w:marBottom w:val="0"/>
      <w:divBdr>
        <w:top w:val="none" w:sz="0" w:space="0" w:color="auto"/>
        <w:left w:val="none" w:sz="0" w:space="0" w:color="auto"/>
        <w:bottom w:val="none" w:sz="0" w:space="0" w:color="auto"/>
        <w:right w:val="none" w:sz="0" w:space="0" w:color="auto"/>
      </w:divBdr>
      <w:divsChild>
        <w:div w:id="1937320744">
          <w:marLeft w:val="0"/>
          <w:marRight w:val="0"/>
          <w:marTop w:val="0"/>
          <w:marBottom w:val="0"/>
          <w:divBdr>
            <w:top w:val="none" w:sz="0" w:space="0" w:color="auto"/>
            <w:left w:val="none" w:sz="0" w:space="0" w:color="auto"/>
            <w:bottom w:val="none" w:sz="0" w:space="0" w:color="auto"/>
            <w:right w:val="none" w:sz="0" w:space="0" w:color="auto"/>
          </w:divBdr>
          <w:divsChild>
            <w:div w:id="143262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88464">
      <w:bodyDiv w:val="1"/>
      <w:marLeft w:val="0"/>
      <w:marRight w:val="0"/>
      <w:marTop w:val="0"/>
      <w:marBottom w:val="0"/>
      <w:divBdr>
        <w:top w:val="none" w:sz="0" w:space="0" w:color="auto"/>
        <w:left w:val="none" w:sz="0" w:space="0" w:color="auto"/>
        <w:bottom w:val="none" w:sz="0" w:space="0" w:color="auto"/>
        <w:right w:val="none" w:sz="0" w:space="0" w:color="auto"/>
      </w:divBdr>
    </w:div>
    <w:div w:id="867135543">
      <w:bodyDiv w:val="1"/>
      <w:marLeft w:val="0"/>
      <w:marRight w:val="0"/>
      <w:marTop w:val="0"/>
      <w:marBottom w:val="0"/>
      <w:divBdr>
        <w:top w:val="none" w:sz="0" w:space="0" w:color="auto"/>
        <w:left w:val="none" w:sz="0" w:space="0" w:color="auto"/>
        <w:bottom w:val="none" w:sz="0" w:space="0" w:color="auto"/>
        <w:right w:val="none" w:sz="0" w:space="0" w:color="auto"/>
      </w:divBdr>
      <w:divsChild>
        <w:div w:id="159659076">
          <w:marLeft w:val="0"/>
          <w:marRight w:val="0"/>
          <w:marTop w:val="0"/>
          <w:marBottom w:val="0"/>
          <w:divBdr>
            <w:top w:val="none" w:sz="0" w:space="0" w:color="auto"/>
            <w:left w:val="none" w:sz="0" w:space="0" w:color="auto"/>
            <w:bottom w:val="none" w:sz="0" w:space="0" w:color="auto"/>
            <w:right w:val="none" w:sz="0" w:space="0" w:color="auto"/>
          </w:divBdr>
          <w:divsChild>
            <w:div w:id="86174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1692">
      <w:bodyDiv w:val="1"/>
      <w:marLeft w:val="0"/>
      <w:marRight w:val="0"/>
      <w:marTop w:val="0"/>
      <w:marBottom w:val="0"/>
      <w:divBdr>
        <w:top w:val="none" w:sz="0" w:space="0" w:color="auto"/>
        <w:left w:val="none" w:sz="0" w:space="0" w:color="auto"/>
        <w:bottom w:val="none" w:sz="0" w:space="0" w:color="auto"/>
        <w:right w:val="none" w:sz="0" w:space="0" w:color="auto"/>
      </w:divBdr>
      <w:divsChild>
        <w:div w:id="166142403">
          <w:marLeft w:val="0"/>
          <w:marRight w:val="0"/>
          <w:marTop w:val="0"/>
          <w:marBottom w:val="0"/>
          <w:divBdr>
            <w:top w:val="none" w:sz="0" w:space="0" w:color="auto"/>
            <w:left w:val="none" w:sz="0" w:space="0" w:color="auto"/>
            <w:bottom w:val="none" w:sz="0" w:space="0" w:color="auto"/>
            <w:right w:val="none" w:sz="0" w:space="0" w:color="auto"/>
          </w:divBdr>
          <w:divsChild>
            <w:div w:id="13786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5378">
      <w:bodyDiv w:val="1"/>
      <w:marLeft w:val="0"/>
      <w:marRight w:val="0"/>
      <w:marTop w:val="0"/>
      <w:marBottom w:val="0"/>
      <w:divBdr>
        <w:top w:val="none" w:sz="0" w:space="0" w:color="auto"/>
        <w:left w:val="none" w:sz="0" w:space="0" w:color="auto"/>
        <w:bottom w:val="none" w:sz="0" w:space="0" w:color="auto"/>
        <w:right w:val="none" w:sz="0" w:space="0" w:color="auto"/>
      </w:divBdr>
    </w:div>
    <w:div w:id="940452654">
      <w:bodyDiv w:val="1"/>
      <w:marLeft w:val="0"/>
      <w:marRight w:val="0"/>
      <w:marTop w:val="0"/>
      <w:marBottom w:val="0"/>
      <w:divBdr>
        <w:top w:val="none" w:sz="0" w:space="0" w:color="auto"/>
        <w:left w:val="none" w:sz="0" w:space="0" w:color="auto"/>
        <w:bottom w:val="none" w:sz="0" w:space="0" w:color="auto"/>
        <w:right w:val="none" w:sz="0" w:space="0" w:color="auto"/>
      </w:divBdr>
      <w:divsChild>
        <w:div w:id="1517380403">
          <w:marLeft w:val="0"/>
          <w:marRight w:val="0"/>
          <w:marTop w:val="0"/>
          <w:marBottom w:val="0"/>
          <w:divBdr>
            <w:top w:val="none" w:sz="0" w:space="0" w:color="auto"/>
            <w:left w:val="none" w:sz="0" w:space="0" w:color="auto"/>
            <w:bottom w:val="none" w:sz="0" w:space="0" w:color="auto"/>
            <w:right w:val="none" w:sz="0" w:space="0" w:color="auto"/>
          </w:divBdr>
          <w:divsChild>
            <w:div w:id="1911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70016">
      <w:bodyDiv w:val="1"/>
      <w:marLeft w:val="0"/>
      <w:marRight w:val="0"/>
      <w:marTop w:val="0"/>
      <w:marBottom w:val="0"/>
      <w:divBdr>
        <w:top w:val="none" w:sz="0" w:space="0" w:color="auto"/>
        <w:left w:val="none" w:sz="0" w:space="0" w:color="auto"/>
        <w:bottom w:val="none" w:sz="0" w:space="0" w:color="auto"/>
        <w:right w:val="none" w:sz="0" w:space="0" w:color="auto"/>
      </w:divBdr>
      <w:divsChild>
        <w:div w:id="1096752498">
          <w:marLeft w:val="0"/>
          <w:marRight w:val="0"/>
          <w:marTop w:val="0"/>
          <w:marBottom w:val="0"/>
          <w:divBdr>
            <w:top w:val="none" w:sz="0" w:space="0" w:color="auto"/>
            <w:left w:val="none" w:sz="0" w:space="0" w:color="auto"/>
            <w:bottom w:val="none" w:sz="0" w:space="0" w:color="auto"/>
            <w:right w:val="none" w:sz="0" w:space="0" w:color="auto"/>
          </w:divBdr>
          <w:divsChild>
            <w:div w:id="5627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5848">
      <w:bodyDiv w:val="1"/>
      <w:marLeft w:val="0"/>
      <w:marRight w:val="0"/>
      <w:marTop w:val="0"/>
      <w:marBottom w:val="0"/>
      <w:divBdr>
        <w:top w:val="none" w:sz="0" w:space="0" w:color="auto"/>
        <w:left w:val="none" w:sz="0" w:space="0" w:color="auto"/>
        <w:bottom w:val="none" w:sz="0" w:space="0" w:color="auto"/>
        <w:right w:val="none" w:sz="0" w:space="0" w:color="auto"/>
      </w:divBdr>
    </w:div>
    <w:div w:id="1140344614">
      <w:bodyDiv w:val="1"/>
      <w:marLeft w:val="0"/>
      <w:marRight w:val="0"/>
      <w:marTop w:val="0"/>
      <w:marBottom w:val="0"/>
      <w:divBdr>
        <w:top w:val="none" w:sz="0" w:space="0" w:color="auto"/>
        <w:left w:val="none" w:sz="0" w:space="0" w:color="auto"/>
        <w:bottom w:val="none" w:sz="0" w:space="0" w:color="auto"/>
        <w:right w:val="none" w:sz="0" w:space="0" w:color="auto"/>
      </w:divBdr>
      <w:divsChild>
        <w:div w:id="101538407">
          <w:marLeft w:val="0"/>
          <w:marRight w:val="0"/>
          <w:marTop w:val="0"/>
          <w:marBottom w:val="0"/>
          <w:divBdr>
            <w:top w:val="none" w:sz="0" w:space="0" w:color="auto"/>
            <w:left w:val="none" w:sz="0" w:space="0" w:color="auto"/>
            <w:bottom w:val="none" w:sz="0" w:space="0" w:color="auto"/>
            <w:right w:val="none" w:sz="0" w:space="0" w:color="auto"/>
          </w:divBdr>
          <w:divsChild>
            <w:div w:id="68794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0867">
      <w:bodyDiv w:val="1"/>
      <w:marLeft w:val="0"/>
      <w:marRight w:val="0"/>
      <w:marTop w:val="0"/>
      <w:marBottom w:val="0"/>
      <w:divBdr>
        <w:top w:val="none" w:sz="0" w:space="0" w:color="auto"/>
        <w:left w:val="none" w:sz="0" w:space="0" w:color="auto"/>
        <w:bottom w:val="none" w:sz="0" w:space="0" w:color="auto"/>
        <w:right w:val="none" w:sz="0" w:space="0" w:color="auto"/>
      </w:divBdr>
      <w:divsChild>
        <w:div w:id="519004382">
          <w:marLeft w:val="0"/>
          <w:marRight w:val="0"/>
          <w:marTop w:val="0"/>
          <w:marBottom w:val="0"/>
          <w:divBdr>
            <w:top w:val="none" w:sz="0" w:space="0" w:color="auto"/>
            <w:left w:val="none" w:sz="0" w:space="0" w:color="auto"/>
            <w:bottom w:val="none" w:sz="0" w:space="0" w:color="auto"/>
            <w:right w:val="none" w:sz="0" w:space="0" w:color="auto"/>
          </w:divBdr>
          <w:divsChild>
            <w:div w:id="291331059">
              <w:marLeft w:val="0"/>
              <w:marRight w:val="0"/>
              <w:marTop w:val="0"/>
              <w:marBottom w:val="0"/>
              <w:divBdr>
                <w:top w:val="none" w:sz="0" w:space="0" w:color="auto"/>
                <w:left w:val="none" w:sz="0" w:space="0" w:color="auto"/>
                <w:bottom w:val="none" w:sz="0" w:space="0" w:color="auto"/>
                <w:right w:val="none" w:sz="0" w:space="0" w:color="auto"/>
              </w:divBdr>
            </w:div>
            <w:div w:id="1774477091">
              <w:marLeft w:val="0"/>
              <w:marRight w:val="0"/>
              <w:marTop w:val="0"/>
              <w:marBottom w:val="0"/>
              <w:divBdr>
                <w:top w:val="none" w:sz="0" w:space="0" w:color="auto"/>
                <w:left w:val="none" w:sz="0" w:space="0" w:color="auto"/>
                <w:bottom w:val="none" w:sz="0" w:space="0" w:color="auto"/>
                <w:right w:val="none" w:sz="0" w:space="0" w:color="auto"/>
              </w:divBdr>
              <w:divsChild>
                <w:div w:id="1541162779">
                  <w:marLeft w:val="0"/>
                  <w:marRight w:val="0"/>
                  <w:marTop w:val="0"/>
                  <w:marBottom w:val="0"/>
                  <w:divBdr>
                    <w:top w:val="none" w:sz="0" w:space="0" w:color="auto"/>
                    <w:left w:val="none" w:sz="0" w:space="0" w:color="auto"/>
                    <w:bottom w:val="none" w:sz="0" w:space="0" w:color="auto"/>
                    <w:right w:val="none" w:sz="0" w:space="0" w:color="auto"/>
                  </w:divBdr>
                  <w:divsChild>
                    <w:div w:id="2446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1112">
              <w:marLeft w:val="0"/>
              <w:marRight w:val="0"/>
              <w:marTop w:val="0"/>
              <w:marBottom w:val="0"/>
              <w:divBdr>
                <w:top w:val="none" w:sz="0" w:space="0" w:color="auto"/>
                <w:left w:val="none" w:sz="0" w:space="0" w:color="auto"/>
                <w:bottom w:val="none" w:sz="0" w:space="0" w:color="auto"/>
                <w:right w:val="none" w:sz="0" w:space="0" w:color="auto"/>
              </w:divBdr>
            </w:div>
          </w:divsChild>
        </w:div>
        <w:div w:id="1474172277">
          <w:marLeft w:val="0"/>
          <w:marRight w:val="0"/>
          <w:marTop w:val="0"/>
          <w:marBottom w:val="0"/>
          <w:divBdr>
            <w:top w:val="none" w:sz="0" w:space="0" w:color="auto"/>
            <w:left w:val="none" w:sz="0" w:space="0" w:color="auto"/>
            <w:bottom w:val="none" w:sz="0" w:space="0" w:color="auto"/>
            <w:right w:val="none" w:sz="0" w:space="0" w:color="auto"/>
          </w:divBdr>
          <w:divsChild>
            <w:div w:id="1325860810">
              <w:marLeft w:val="0"/>
              <w:marRight w:val="0"/>
              <w:marTop w:val="0"/>
              <w:marBottom w:val="0"/>
              <w:divBdr>
                <w:top w:val="none" w:sz="0" w:space="0" w:color="auto"/>
                <w:left w:val="none" w:sz="0" w:space="0" w:color="auto"/>
                <w:bottom w:val="none" w:sz="0" w:space="0" w:color="auto"/>
                <w:right w:val="none" w:sz="0" w:space="0" w:color="auto"/>
              </w:divBdr>
            </w:div>
            <w:div w:id="708190495">
              <w:marLeft w:val="0"/>
              <w:marRight w:val="0"/>
              <w:marTop w:val="0"/>
              <w:marBottom w:val="0"/>
              <w:divBdr>
                <w:top w:val="none" w:sz="0" w:space="0" w:color="auto"/>
                <w:left w:val="none" w:sz="0" w:space="0" w:color="auto"/>
                <w:bottom w:val="none" w:sz="0" w:space="0" w:color="auto"/>
                <w:right w:val="none" w:sz="0" w:space="0" w:color="auto"/>
              </w:divBdr>
              <w:divsChild>
                <w:div w:id="682517312">
                  <w:marLeft w:val="0"/>
                  <w:marRight w:val="0"/>
                  <w:marTop w:val="0"/>
                  <w:marBottom w:val="0"/>
                  <w:divBdr>
                    <w:top w:val="none" w:sz="0" w:space="0" w:color="auto"/>
                    <w:left w:val="none" w:sz="0" w:space="0" w:color="auto"/>
                    <w:bottom w:val="none" w:sz="0" w:space="0" w:color="auto"/>
                    <w:right w:val="none" w:sz="0" w:space="0" w:color="auto"/>
                  </w:divBdr>
                  <w:divsChild>
                    <w:div w:id="14959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7636">
              <w:marLeft w:val="0"/>
              <w:marRight w:val="0"/>
              <w:marTop w:val="0"/>
              <w:marBottom w:val="0"/>
              <w:divBdr>
                <w:top w:val="none" w:sz="0" w:space="0" w:color="auto"/>
                <w:left w:val="none" w:sz="0" w:space="0" w:color="auto"/>
                <w:bottom w:val="none" w:sz="0" w:space="0" w:color="auto"/>
                <w:right w:val="none" w:sz="0" w:space="0" w:color="auto"/>
              </w:divBdr>
            </w:div>
          </w:divsChild>
        </w:div>
        <w:div w:id="2095584228">
          <w:marLeft w:val="0"/>
          <w:marRight w:val="0"/>
          <w:marTop w:val="0"/>
          <w:marBottom w:val="0"/>
          <w:divBdr>
            <w:top w:val="none" w:sz="0" w:space="0" w:color="auto"/>
            <w:left w:val="none" w:sz="0" w:space="0" w:color="auto"/>
            <w:bottom w:val="none" w:sz="0" w:space="0" w:color="auto"/>
            <w:right w:val="none" w:sz="0" w:space="0" w:color="auto"/>
          </w:divBdr>
          <w:divsChild>
            <w:div w:id="656036266">
              <w:marLeft w:val="0"/>
              <w:marRight w:val="0"/>
              <w:marTop w:val="0"/>
              <w:marBottom w:val="0"/>
              <w:divBdr>
                <w:top w:val="none" w:sz="0" w:space="0" w:color="auto"/>
                <w:left w:val="none" w:sz="0" w:space="0" w:color="auto"/>
                <w:bottom w:val="none" w:sz="0" w:space="0" w:color="auto"/>
                <w:right w:val="none" w:sz="0" w:space="0" w:color="auto"/>
              </w:divBdr>
            </w:div>
            <w:div w:id="304747248">
              <w:marLeft w:val="0"/>
              <w:marRight w:val="0"/>
              <w:marTop w:val="0"/>
              <w:marBottom w:val="0"/>
              <w:divBdr>
                <w:top w:val="none" w:sz="0" w:space="0" w:color="auto"/>
                <w:left w:val="none" w:sz="0" w:space="0" w:color="auto"/>
                <w:bottom w:val="none" w:sz="0" w:space="0" w:color="auto"/>
                <w:right w:val="none" w:sz="0" w:space="0" w:color="auto"/>
              </w:divBdr>
              <w:divsChild>
                <w:div w:id="697900655">
                  <w:marLeft w:val="0"/>
                  <w:marRight w:val="0"/>
                  <w:marTop w:val="0"/>
                  <w:marBottom w:val="0"/>
                  <w:divBdr>
                    <w:top w:val="none" w:sz="0" w:space="0" w:color="auto"/>
                    <w:left w:val="none" w:sz="0" w:space="0" w:color="auto"/>
                    <w:bottom w:val="none" w:sz="0" w:space="0" w:color="auto"/>
                    <w:right w:val="none" w:sz="0" w:space="0" w:color="auto"/>
                  </w:divBdr>
                  <w:divsChild>
                    <w:div w:id="127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4829">
      <w:bodyDiv w:val="1"/>
      <w:marLeft w:val="0"/>
      <w:marRight w:val="0"/>
      <w:marTop w:val="0"/>
      <w:marBottom w:val="0"/>
      <w:divBdr>
        <w:top w:val="none" w:sz="0" w:space="0" w:color="auto"/>
        <w:left w:val="none" w:sz="0" w:space="0" w:color="auto"/>
        <w:bottom w:val="none" w:sz="0" w:space="0" w:color="auto"/>
        <w:right w:val="none" w:sz="0" w:space="0" w:color="auto"/>
      </w:divBdr>
      <w:divsChild>
        <w:div w:id="790978588">
          <w:marLeft w:val="0"/>
          <w:marRight w:val="0"/>
          <w:marTop w:val="0"/>
          <w:marBottom w:val="0"/>
          <w:divBdr>
            <w:top w:val="none" w:sz="0" w:space="0" w:color="auto"/>
            <w:left w:val="none" w:sz="0" w:space="0" w:color="auto"/>
            <w:bottom w:val="none" w:sz="0" w:space="0" w:color="auto"/>
            <w:right w:val="none" w:sz="0" w:space="0" w:color="auto"/>
          </w:divBdr>
          <w:divsChild>
            <w:div w:id="1489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05158">
      <w:bodyDiv w:val="1"/>
      <w:marLeft w:val="0"/>
      <w:marRight w:val="0"/>
      <w:marTop w:val="0"/>
      <w:marBottom w:val="0"/>
      <w:divBdr>
        <w:top w:val="none" w:sz="0" w:space="0" w:color="auto"/>
        <w:left w:val="none" w:sz="0" w:space="0" w:color="auto"/>
        <w:bottom w:val="none" w:sz="0" w:space="0" w:color="auto"/>
        <w:right w:val="none" w:sz="0" w:space="0" w:color="auto"/>
      </w:divBdr>
    </w:div>
    <w:div w:id="1253585584">
      <w:bodyDiv w:val="1"/>
      <w:marLeft w:val="0"/>
      <w:marRight w:val="0"/>
      <w:marTop w:val="0"/>
      <w:marBottom w:val="0"/>
      <w:divBdr>
        <w:top w:val="none" w:sz="0" w:space="0" w:color="auto"/>
        <w:left w:val="none" w:sz="0" w:space="0" w:color="auto"/>
        <w:bottom w:val="none" w:sz="0" w:space="0" w:color="auto"/>
        <w:right w:val="none" w:sz="0" w:space="0" w:color="auto"/>
      </w:divBdr>
    </w:div>
    <w:div w:id="1265919144">
      <w:bodyDiv w:val="1"/>
      <w:marLeft w:val="0"/>
      <w:marRight w:val="0"/>
      <w:marTop w:val="0"/>
      <w:marBottom w:val="0"/>
      <w:divBdr>
        <w:top w:val="none" w:sz="0" w:space="0" w:color="auto"/>
        <w:left w:val="none" w:sz="0" w:space="0" w:color="auto"/>
        <w:bottom w:val="none" w:sz="0" w:space="0" w:color="auto"/>
        <w:right w:val="none" w:sz="0" w:space="0" w:color="auto"/>
      </w:divBdr>
      <w:divsChild>
        <w:div w:id="1639189834">
          <w:marLeft w:val="0"/>
          <w:marRight w:val="0"/>
          <w:marTop w:val="0"/>
          <w:marBottom w:val="0"/>
          <w:divBdr>
            <w:top w:val="none" w:sz="0" w:space="0" w:color="auto"/>
            <w:left w:val="none" w:sz="0" w:space="0" w:color="auto"/>
            <w:bottom w:val="none" w:sz="0" w:space="0" w:color="auto"/>
            <w:right w:val="none" w:sz="0" w:space="0" w:color="auto"/>
          </w:divBdr>
          <w:divsChild>
            <w:div w:id="6445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7897">
      <w:bodyDiv w:val="1"/>
      <w:marLeft w:val="0"/>
      <w:marRight w:val="0"/>
      <w:marTop w:val="0"/>
      <w:marBottom w:val="0"/>
      <w:divBdr>
        <w:top w:val="none" w:sz="0" w:space="0" w:color="auto"/>
        <w:left w:val="none" w:sz="0" w:space="0" w:color="auto"/>
        <w:bottom w:val="none" w:sz="0" w:space="0" w:color="auto"/>
        <w:right w:val="none" w:sz="0" w:space="0" w:color="auto"/>
      </w:divBdr>
      <w:divsChild>
        <w:div w:id="2006011131">
          <w:marLeft w:val="0"/>
          <w:marRight w:val="0"/>
          <w:marTop w:val="0"/>
          <w:marBottom w:val="0"/>
          <w:divBdr>
            <w:top w:val="none" w:sz="0" w:space="0" w:color="auto"/>
            <w:left w:val="none" w:sz="0" w:space="0" w:color="auto"/>
            <w:bottom w:val="none" w:sz="0" w:space="0" w:color="auto"/>
            <w:right w:val="none" w:sz="0" w:space="0" w:color="auto"/>
          </w:divBdr>
          <w:divsChild>
            <w:div w:id="2946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31946">
      <w:bodyDiv w:val="1"/>
      <w:marLeft w:val="0"/>
      <w:marRight w:val="0"/>
      <w:marTop w:val="0"/>
      <w:marBottom w:val="0"/>
      <w:divBdr>
        <w:top w:val="none" w:sz="0" w:space="0" w:color="auto"/>
        <w:left w:val="none" w:sz="0" w:space="0" w:color="auto"/>
        <w:bottom w:val="none" w:sz="0" w:space="0" w:color="auto"/>
        <w:right w:val="none" w:sz="0" w:space="0" w:color="auto"/>
      </w:divBdr>
    </w:div>
    <w:div w:id="1400209327">
      <w:bodyDiv w:val="1"/>
      <w:marLeft w:val="0"/>
      <w:marRight w:val="0"/>
      <w:marTop w:val="0"/>
      <w:marBottom w:val="0"/>
      <w:divBdr>
        <w:top w:val="none" w:sz="0" w:space="0" w:color="auto"/>
        <w:left w:val="none" w:sz="0" w:space="0" w:color="auto"/>
        <w:bottom w:val="none" w:sz="0" w:space="0" w:color="auto"/>
        <w:right w:val="none" w:sz="0" w:space="0" w:color="auto"/>
      </w:divBdr>
    </w:div>
    <w:div w:id="1425343402">
      <w:bodyDiv w:val="1"/>
      <w:marLeft w:val="0"/>
      <w:marRight w:val="0"/>
      <w:marTop w:val="0"/>
      <w:marBottom w:val="0"/>
      <w:divBdr>
        <w:top w:val="none" w:sz="0" w:space="0" w:color="auto"/>
        <w:left w:val="none" w:sz="0" w:space="0" w:color="auto"/>
        <w:bottom w:val="none" w:sz="0" w:space="0" w:color="auto"/>
        <w:right w:val="none" w:sz="0" w:space="0" w:color="auto"/>
      </w:divBdr>
      <w:divsChild>
        <w:div w:id="1716663622">
          <w:marLeft w:val="0"/>
          <w:marRight w:val="0"/>
          <w:marTop w:val="0"/>
          <w:marBottom w:val="0"/>
          <w:divBdr>
            <w:top w:val="none" w:sz="0" w:space="0" w:color="auto"/>
            <w:left w:val="none" w:sz="0" w:space="0" w:color="auto"/>
            <w:bottom w:val="none" w:sz="0" w:space="0" w:color="auto"/>
            <w:right w:val="none" w:sz="0" w:space="0" w:color="auto"/>
          </w:divBdr>
          <w:divsChild>
            <w:div w:id="5305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5972">
      <w:bodyDiv w:val="1"/>
      <w:marLeft w:val="0"/>
      <w:marRight w:val="0"/>
      <w:marTop w:val="0"/>
      <w:marBottom w:val="0"/>
      <w:divBdr>
        <w:top w:val="none" w:sz="0" w:space="0" w:color="auto"/>
        <w:left w:val="none" w:sz="0" w:space="0" w:color="auto"/>
        <w:bottom w:val="none" w:sz="0" w:space="0" w:color="auto"/>
        <w:right w:val="none" w:sz="0" w:space="0" w:color="auto"/>
      </w:divBdr>
      <w:divsChild>
        <w:div w:id="11348433">
          <w:marLeft w:val="0"/>
          <w:marRight w:val="0"/>
          <w:marTop w:val="0"/>
          <w:marBottom w:val="0"/>
          <w:divBdr>
            <w:top w:val="none" w:sz="0" w:space="0" w:color="auto"/>
            <w:left w:val="none" w:sz="0" w:space="0" w:color="auto"/>
            <w:bottom w:val="none" w:sz="0" w:space="0" w:color="auto"/>
            <w:right w:val="none" w:sz="0" w:space="0" w:color="auto"/>
          </w:divBdr>
          <w:divsChild>
            <w:div w:id="11348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4958">
      <w:bodyDiv w:val="1"/>
      <w:marLeft w:val="0"/>
      <w:marRight w:val="0"/>
      <w:marTop w:val="0"/>
      <w:marBottom w:val="0"/>
      <w:divBdr>
        <w:top w:val="none" w:sz="0" w:space="0" w:color="auto"/>
        <w:left w:val="none" w:sz="0" w:space="0" w:color="auto"/>
        <w:bottom w:val="none" w:sz="0" w:space="0" w:color="auto"/>
        <w:right w:val="none" w:sz="0" w:space="0" w:color="auto"/>
      </w:divBdr>
      <w:divsChild>
        <w:div w:id="220673327">
          <w:marLeft w:val="0"/>
          <w:marRight w:val="0"/>
          <w:marTop w:val="0"/>
          <w:marBottom w:val="0"/>
          <w:divBdr>
            <w:top w:val="none" w:sz="0" w:space="0" w:color="auto"/>
            <w:left w:val="none" w:sz="0" w:space="0" w:color="auto"/>
            <w:bottom w:val="none" w:sz="0" w:space="0" w:color="auto"/>
            <w:right w:val="none" w:sz="0" w:space="0" w:color="auto"/>
          </w:divBdr>
          <w:divsChild>
            <w:div w:id="14929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9074">
      <w:bodyDiv w:val="1"/>
      <w:marLeft w:val="0"/>
      <w:marRight w:val="0"/>
      <w:marTop w:val="0"/>
      <w:marBottom w:val="0"/>
      <w:divBdr>
        <w:top w:val="none" w:sz="0" w:space="0" w:color="auto"/>
        <w:left w:val="none" w:sz="0" w:space="0" w:color="auto"/>
        <w:bottom w:val="none" w:sz="0" w:space="0" w:color="auto"/>
        <w:right w:val="none" w:sz="0" w:space="0" w:color="auto"/>
      </w:divBdr>
      <w:divsChild>
        <w:div w:id="366376457">
          <w:marLeft w:val="0"/>
          <w:marRight w:val="0"/>
          <w:marTop w:val="0"/>
          <w:marBottom w:val="0"/>
          <w:divBdr>
            <w:top w:val="none" w:sz="0" w:space="0" w:color="auto"/>
            <w:left w:val="none" w:sz="0" w:space="0" w:color="auto"/>
            <w:bottom w:val="none" w:sz="0" w:space="0" w:color="auto"/>
            <w:right w:val="none" w:sz="0" w:space="0" w:color="auto"/>
          </w:divBdr>
          <w:divsChild>
            <w:div w:id="214384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5169">
      <w:bodyDiv w:val="1"/>
      <w:marLeft w:val="0"/>
      <w:marRight w:val="0"/>
      <w:marTop w:val="0"/>
      <w:marBottom w:val="0"/>
      <w:divBdr>
        <w:top w:val="none" w:sz="0" w:space="0" w:color="auto"/>
        <w:left w:val="none" w:sz="0" w:space="0" w:color="auto"/>
        <w:bottom w:val="none" w:sz="0" w:space="0" w:color="auto"/>
        <w:right w:val="none" w:sz="0" w:space="0" w:color="auto"/>
      </w:divBdr>
    </w:div>
    <w:div w:id="1623002395">
      <w:bodyDiv w:val="1"/>
      <w:marLeft w:val="0"/>
      <w:marRight w:val="0"/>
      <w:marTop w:val="0"/>
      <w:marBottom w:val="0"/>
      <w:divBdr>
        <w:top w:val="none" w:sz="0" w:space="0" w:color="auto"/>
        <w:left w:val="none" w:sz="0" w:space="0" w:color="auto"/>
        <w:bottom w:val="none" w:sz="0" w:space="0" w:color="auto"/>
        <w:right w:val="none" w:sz="0" w:space="0" w:color="auto"/>
      </w:divBdr>
      <w:divsChild>
        <w:div w:id="969281206">
          <w:marLeft w:val="0"/>
          <w:marRight w:val="0"/>
          <w:marTop w:val="0"/>
          <w:marBottom w:val="0"/>
          <w:divBdr>
            <w:top w:val="none" w:sz="0" w:space="0" w:color="auto"/>
            <w:left w:val="none" w:sz="0" w:space="0" w:color="auto"/>
            <w:bottom w:val="none" w:sz="0" w:space="0" w:color="auto"/>
            <w:right w:val="none" w:sz="0" w:space="0" w:color="auto"/>
          </w:divBdr>
          <w:divsChild>
            <w:div w:id="31503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39543">
      <w:bodyDiv w:val="1"/>
      <w:marLeft w:val="0"/>
      <w:marRight w:val="0"/>
      <w:marTop w:val="0"/>
      <w:marBottom w:val="0"/>
      <w:divBdr>
        <w:top w:val="none" w:sz="0" w:space="0" w:color="auto"/>
        <w:left w:val="none" w:sz="0" w:space="0" w:color="auto"/>
        <w:bottom w:val="none" w:sz="0" w:space="0" w:color="auto"/>
        <w:right w:val="none" w:sz="0" w:space="0" w:color="auto"/>
      </w:divBdr>
    </w:div>
    <w:div w:id="1696810152">
      <w:bodyDiv w:val="1"/>
      <w:marLeft w:val="0"/>
      <w:marRight w:val="0"/>
      <w:marTop w:val="0"/>
      <w:marBottom w:val="0"/>
      <w:divBdr>
        <w:top w:val="none" w:sz="0" w:space="0" w:color="auto"/>
        <w:left w:val="none" w:sz="0" w:space="0" w:color="auto"/>
        <w:bottom w:val="none" w:sz="0" w:space="0" w:color="auto"/>
        <w:right w:val="none" w:sz="0" w:space="0" w:color="auto"/>
      </w:divBdr>
    </w:div>
    <w:div w:id="1794981632">
      <w:bodyDiv w:val="1"/>
      <w:marLeft w:val="0"/>
      <w:marRight w:val="0"/>
      <w:marTop w:val="0"/>
      <w:marBottom w:val="0"/>
      <w:divBdr>
        <w:top w:val="none" w:sz="0" w:space="0" w:color="auto"/>
        <w:left w:val="none" w:sz="0" w:space="0" w:color="auto"/>
        <w:bottom w:val="none" w:sz="0" w:space="0" w:color="auto"/>
        <w:right w:val="none" w:sz="0" w:space="0" w:color="auto"/>
      </w:divBdr>
      <w:divsChild>
        <w:div w:id="514853278">
          <w:marLeft w:val="0"/>
          <w:marRight w:val="0"/>
          <w:marTop w:val="0"/>
          <w:marBottom w:val="0"/>
          <w:divBdr>
            <w:top w:val="none" w:sz="0" w:space="0" w:color="auto"/>
            <w:left w:val="none" w:sz="0" w:space="0" w:color="auto"/>
            <w:bottom w:val="none" w:sz="0" w:space="0" w:color="auto"/>
            <w:right w:val="none" w:sz="0" w:space="0" w:color="auto"/>
          </w:divBdr>
          <w:divsChild>
            <w:div w:id="1147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4779">
      <w:bodyDiv w:val="1"/>
      <w:marLeft w:val="0"/>
      <w:marRight w:val="0"/>
      <w:marTop w:val="0"/>
      <w:marBottom w:val="0"/>
      <w:divBdr>
        <w:top w:val="none" w:sz="0" w:space="0" w:color="auto"/>
        <w:left w:val="none" w:sz="0" w:space="0" w:color="auto"/>
        <w:bottom w:val="none" w:sz="0" w:space="0" w:color="auto"/>
        <w:right w:val="none" w:sz="0" w:space="0" w:color="auto"/>
      </w:divBdr>
    </w:div>
    <w:div w:id="1890991778">
      <w:bodyDiv w:val="1"/>
      <w:marLeft w:val="0"/>
      <w:marRight w:val="0"/>
      <w:marTop w:val="0"/>
      <w:marBottom w:val="0"/>
      <w:divBdr>
        <w:top w:val="none" w:sz="0" w:space="0" w:color="auto"/>
        <w:left w:val="none" w:sz="0" w:space="0" w:color="auto"/>
        <w:bottom w:val="none" w:sz="0" w:space="0" w:color="auto"/>
        <w:right w:val="none" w:sz="0" w:space="0" w:color="auto"/>
      </w:divBdr>
      <w:divsChild>
        <w:div w:id="1599680832">
          <w:marLeft w:val="0"/>
          <w:marRight w:val="0"/>
          <w:marTop w:val="0"/>
          <w:marBottom w:val="0"/>
          <w:divBdr>
            <w:top w:val="none" w:sz="0" w:space="0" w:color="auto"/>
            <w:left w:val="none" w:sz="0" w:space="0" w:color="auto"/>
            <w:bottom w:val="none" w:sz="0" w:space="0" w:color="auto"/>
            <w:right w:val="none" w:sz="0" w:space="0" w:color="auto"/>
          </w:divBdr>
          <w:divsChild>
            <w:div w:id="7677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5162">
      <w:bodyDiv w:val="1"/>
      <w:marLeft w:val="0"/>
      <w:marRight w:val="0"/>
      <w:marTop w:val="0"/>
      <w:marBottom w:val="0"/>
      <w:divBdr>
        <w:top w:val="none" w:sz="0" w:space="0" w:color="auto"/>
        <w:left w:val="none" w:sz="0" w:space="0" w:color="auto"/>
        <w:bottom w:val="none" w:sz="0" w:space="0" w:color="auto"/>
        <w:right w:val="none" w:sz="0" w:space="0" w:color="auto"/>
      </w:divBdr>
    </w:div>
    <w:div w:id="1936933336">
      <w:bodyDiv w:val="1"/>
      <w:marLeft w:val="0"/>
      <w:marRight w:val="0"/>
      <w:marTop w:val="0"/>
      <w:marBottom w:val="0"/>
      <w:divBdr>
        <w:top w:val="none" w:sz="0" w:space="0" w:color="auto"/>
        <w:left w:val="none" w:sz="0" w:space="0" w:color="auto"/>
        <w:bottom w:val="none" w:sz="0" w:space="0" w:color="auto"/>
        <w:right w:val="none" w:sz="0" w:space="0" w:color="auto"/>
      </w:divBdr>
      <w:divsChild>
        <w:div w:id="488447014">
          <w:marLeft w:val="0"/>
          <w:marRight w:val="0"/>
          <w:marTop w:val="0"/>
          <w:marBottom w:val="0"/>
          <w:divBdr>
            <w:top w:val="none" w:sz="0" w:space="0" w:color="auto"/>
            <w:left w:val="none" w:sz="0" w:space="0" w:color="auto"/>
            <w:bottom w:val="none" w:sz="0" w:space="0" w:color="auto"/>
            <w:right w:val="none" w:sz="0" w:space="0" w:color="auto"/>
          </w:divBdr>
          <w:divsChild>
            <w:div w:id="176333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6439">
      <w:bodyDiv w:val="1"/>
      <w:marLeft w:val="0"/>
      <w:marRight w:val="0"/>
      <w:marTop w:val="0"/>
      <w:marBottom w:val="0"/>
      <w:divBdr>
        <w:top w:val="none" w:sz="0" w:space="0" w:color="auto"/>
        <w:left w:val="none" w:sz="0" w:space="0" w:color="auto"/>
        <w:bottom w:val="none" w:sz="0" w:space="0" w:color="auto"/>
        <w:right w:val="none" w:sz="0" w:space="0" w:color="auto"/>
      </w:divBdr>
    </w:div>
    <w:div w:id="2046825811">
      <w:bodyDiv w:val="1"/>
      <w:marLeft w:val="0"/>
      <w:marRight w:val="0"/>
      <w:marTop w:val="0"/>
      <w:marBottom w:val="0"/>
      <w:divBdr>
        <w:top w:val="none" w:sz="0" w:space="0" w:color="auto"/>
        <w:left w:val="none" w:sz="0" w:space="0" w:color="auto"/>
        <w:bottom w:val="none" w:sz="0" w:space="0" w:color="auto"/>
        <w:right w:val="none" w:sz="0" w:space="0" w:color="auto"/>
      </w:divBdr>
    </w:div>
    <w:div w:id="2110731875">
      <w:bodyDiv w:val="1"/>
      <w:marLeft w:val="0"/>
      <w:marRight w:val="0"/>
      <w:marTop w:val="0"/>
      <w:marBottom w:val="0"/>
      <w:divBdr>
        <w:top w:val="none" w:sz="0" w:space="0" w:color="auto"/>
        <w:left w:val="none" w:sz="0" w:space="0" w:color="auto"/>
        <w:bottom w:val="none" w:sz="0" w:space="0" w:color="auto"/>
        <w:right w:val="none" w:sz="0" w:space="0" w:color="auto"/>
      </w:divBdr>
      <w:divsChild>
        <w:div w:id="383023603">
          <w:marLeft w:val="0"/>
          <w:marRight w:val="0"/>
          <w:marTop w:val="0"/>
          <w:marBottom w:val="0"/>
          <w:divBdr>
            <w:top w:val="none" w:sz="0" w:space="0" w:color="auto"/>
            <w:left w:val="none" w:sz="0" w:space="0" w:color="auto"/>
            <w:bottom w:val="none" w:sz="0" w:space="0" w:color="auto"/>
            <w:right w:val="none" w:sz="0" w:space="0" w:color="auto"/>
          </w:divBdr>
          <w:divsChild>
            <w:div w:id="138808731">
              <w:marLeft w:val="0"/>
              <w:marRight w:val="0"/>
              <w:marTop w:val="0"/>
              <w:marBottom w:val="0"/>
              <w:divBdr>
                <w:top w:val="none" w:sz="0" w:space="0" w:color="auto"/>
                <w:left w:val="none" w:sz="0" w:space="0" w:color="auto"/>
                <w:bottom w:val="none" w:sz="0" w:space="0" w:color="auto"/>
                <w:right w:val="none" w:sz="0" w:space="0" w:color="auto"/>
              </w:divBdr>
            </w:div>
            <w:div w:id="417949322">
              <w:marLeft w:val="0"/>
              <w:marRight w:val="0"/>
              <w:marTop w:val="0"/>
              <w:marBottom w:val="0"/>
              <w:divBdr>
                <w:top w:val="none" w:sz="0" w:space="0" w:color="auto"/>
                <w:left w:val="none" w:sz="0" w:space="0" w:color="auto"/>
                <w:bottom w:val="none" w:sz="0" w:space="0" w:color="auto"/>
                <w:right w:val="none" w:sz="0" w:space="0" w:color="auto"/>
              </w:divBdr>
              <w:divsChild>
                <w:div w:id="1955167745">
                  <w:marLeft w:val="0"/>
                  <w:marRight w:val="0"/>
                  <w:marTop w:val="0"/>
                  <w:marBottom w:val="0"/>
                  <w:divBdr>
                    <w:top w:val="none" w:sz="0" w:space="0" w:color="auto"/>
                    <w:left w:val="none" w:sz="0" w:space="0" w:color="auto"/>
                    <w:bottom w:val="none" w:sz="0" w:space="0" w:color="auto"/>
                    <w:right w:val="none" w:sz="0" w:space="0" w:color="auto"/>
                  </w:divBdr>
                  <w:divsChild>
                    <w:div w:id="19598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ataquest.io/blog/power-bi-interview-questions-and-answers/" TargetMode="External"/><Relationship Id="rId5" Type="http://schemas.openxmlformats.org/officeDocument/2006/relationships/settings" Target="settings.xml"/><Relationship Id="rId10" Type="http://schemas.openxmlformats.org/officeDocument/2006/relationships/hyperlink" Target="https://www.geeksforgeeks.org/power-bi-interview-questions-and-answers/" TargetMode="External"/><Relationship Id="rId4" Type="http://schemas.openxmlformats.org/officeDocument/2006/relationships/styles" Target="styles.xml"/><Relationship Id="rId9" Type="http://schemas.openxmlformats.org/officeDocument/2006/relationships/hyperlink" Target="https://www.geeksforgeeks.org/sql-interview-question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0TN9inHMmtWYpU+ruISV/TsmqQ==">CgMxLjA4AGonChRzdWdnZXN0Lmx3eGF1ajhyMTRnMRIPc2hhaWxlc2ggc3V0aGFyaicKFHN1Z2dlc3QubHYyaXU2c2E2OGNuEg9zaGFpbGVzaCBzdXRoYXJqJwoUc3VnZ2VzdC42a25kYjNzZGFlZTYSD3NoYWlsZXNoIHN1dGhhcnIhMUcwZ3NIMjF0ZXRiR25sYTBSQmhEdlFXWGlZa0tyVzlJ</go:docsCustomData>
</go:gDocsCustomXmlDataStorage>
</file>

<file path=customXml/itemProps1.xml><?xml version="1.0" encoding="utf-8"?>
<ds:datastoreItem xmlns:ds="http://schemas.openxmlformats.org/officeDocument/2006/customXml" ds:itemID="{2106D7DE-3E00-47AE-8765-E89190A18CB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4843</TotalTime>
  <Pages>16</Pages>
  <Words>6060</Words>
  <Characters>34542</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Shailesh Suthar</dc:creator>
  <cp:lastModifiedBy>Shailesh Suthar</cp:lastModifiedBy>
  <cp:revision>85</cp:revision>
  <dcterms:created xsi:type="dcterms:W3CDTF">2024-05-22T20:17:00Z</dcterms:created>
  <dcterms:modified xsi:type="dcterms:W3CDTF">2024-11-07T11:37:00Z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8cd4cc46-e05d-4df8-bc73-8a82692cd278</vt:lpwstr>
  </property>
</Properties>
</file>