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744790167"/>
        <w:docPartObj>
          <w:docPartGallery w:val="Table of Contents"/>
          <w:docPartUnique/>
        </w:docPartObj>
      </w:sdtPr>
      <w:sdtEndPr>
        <w:rPr>
          <w:b/>
          <w:bCs/>
          <w:noProof/>
        </w:rPr>
      </w:sdtEndPr>
      <w:sdtContent>
        <w:p w:rsidR="007909F7" w:rsidRDefault="007909F7">
          <w:pPr>
            <w:pStyle w:val="TOCHeading"/>
          </w:pPr>
          <w:r>
            <w:t>Contents</w:t>
          </w:r>
        </w:p>
        <w:bookmarkStart w:id="0" w:name="_GoBack"/>
        <w:bookmarkEnd w:id="0"/>
        <w:p w:rsidR="00B20CAA" w:rsidRDefault="007909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793633" w:history="1">
            <w:r w:rsidR="00B20CAA" w:rsidRPr="007C5F1E">
              <w:rPr>
                <w:rStyle w:val="Hyperlink"/>
                <w:noProof/>
              </w:rPr>
              <w:t>AWS Server Setup/Instance Creation</w:t>
            </w:r>
            <w:r w:rsidR="00B20CAA">
              <w:rPr>
                <w:noProof/>
                <w:webHidden/>
              </w:rPr>
              <w:tab/>
            </w:r>
            <w:r w:rsidR="00B20CAA">
              <w:rPr>
                <w:noProof/>
                <w:webHidden/>
              </w:rPr>
              <w:fldChar w:fldCharType="begin"/>
            </w:r>
            <w:r w:rsidR="00B20CAA">
              <w:rPr>
                <w:noProof/>
                <w:webHidden/>
              </w:rPr>
              <w:instrText xml:space="preserve"> PAGEREF _Toc510793633 \h </w:instrText>
            </w:r>
            <w:r w:rsidR="00B20CAA">
              <w:rPr>
                <w:noProof/>
                <w:webHidden/>
              </w:rPr>
            </w:r>
            <w:r w:rsidR="00B20CAA">
              <w:rPr>
                <w:noProof/>
                <w:webHidden/>
              </w:rPr>
              <w:fldChar w:fldCharType="separate"/>
            </w:r>
            <w:r w:rsidR="00B20CAA">
              <w:rPr>
                <w:noProof/>
                <w:webHidden/>
              </w:rPr>
              <w:t>1</w:t>
            </w:r>
            <w:r w:rsidR="00B20CAA">
              <w:rPr>
                <w:noProof/>
                <w:webHidden/>
              </w:rPr>
              <w:fldChar w:fldCharType="end"/>
            </w:r>
          </w:hyperlink>
        </w:p>
        <w:p w:rsidR="00B20CAA" w:rsidRDefault="00B20CAA">
          <w:pPr>
            <w:pStyle w:val="TOC1"/>
            <w:tabs>
              <w:tab w:val="right" w:leader="dot" w:pos="9350"/>
            </w:tabs>
            <w:rPr>
              <w:rFonts w:eastAsiaTheme="minorEastAsia"/>
              <w:noProof/>
            </w:rPr>
          </w:pPr>
          <w:hyperlink w:anchor="_Toc510793634" w:history="1">
            <w:r w:rsidRPr="007C5F1E">
              <w:rPr>
                <w:rStyle w:val="Hyperlink"/>
                <w:noProof/>
              </w:rPr>
              <w:t>AWS instance backup and user management</w:t>
            </w:r>
            <w:r>
              <w:rPr>
                <w:noProof/>
                <w:webHidden/>
              </w:rPr>
              <w:tab/>
            </w:r>
            <w:r>
              <w:rPr>
                <w:noProof/>
                <w:webHidden/>
              </w:rPr>
              <w:fldChar w:fldCharType="begin"/>
            </w:r>
            <w:r>
              <w:rPr>
                <w:noProof/>
                <w:webHidden/>
              </w:rPr>
              <w:instrText xml:space="preserve"> PAGEREF _Toc510793634 \h </w:instrText>
            </w:r>
            <w:r>
              <w:rPr>
                <w:noProof/>
                <w:webHidden/>
              </w:rPr>
            </w:r>
            <w:r>
              <w:rPr>
                <w:noProof/>
                <w:webHidden/>
              </w:rPr>
              <w:fldChar w:fldCharType="separate"/>
            </w:r>
            <w:r>
              <w:rPr>
                <w:noProof/>
                <w:webHidden/>
              </w:rPr>
              <w:t>6</w:t>
            </w:r>
            <w:r>
              <w:rPr>
                <w:noProof/>
                <w:webHidden/>
              </w:rPr>
              <w:fldChar w:fldCharType="end"/>
            </w:r>
          </w:hyperlink>
        </w:p>
        <w:p w:rsidR="00B20CAA" w:rsidRDefault="00B20CAA">
          <w:pPr>
            <w:pStyle w:val="TOC1"/>
            <w:tabs>
              <w:tab w:val="right" w:leader="dot" w:pos="9350"/>
            </w:tabs>
            <w:rPr>
              <w:rFonts w:eastAsiaTheme="minorEastAsia"/>
              <w:noProof/>
            </w:rPr>
          </w:pPr>
          <w:hyperlink w:anchor="_Toc510793635" w:history="1">
            <w:r w:rsidRPr="007C5F1E">
              <w:rPr>
                <w:rStyle w:val="Hyperlink"/>
                <w:noProof/>
              </w:rPr>
              <w:t>Modifying the Size of EBS Volume on Linux</w:t>
            </w:r>
            <w:r>
              <w:rPr>
                <w:noProof/>
                <w:webHidden/>
              </w:rPr>
              <w:tab/>
            </w:r>
            <w:r>
              <w:rPr>
                <w:noProof/>
                <w:webHidden/>
              </w:rPr>
              <w:fldChar w:fldCharType="begin"/>
            </w:r>
            <w:r>
              <w:rPr>
                <w:noProof/>
                <w:webHidden/>
              </w:rPr>
              <w:instrText xml:space="preserve"> PAGEREF _Toc510793635 \h </w:instrText>
            </w:r>
            <w:r>
              <w:rPr>
                <w:noProof/>
                <w:webHidden/>
              </w:rPr>
            </w:r>
            <w:r>
              <w:rPr>
                <w:noProof/>
                <w:webHidden/>
              </w:rPr>
              <w:fldChar w:fldCharType="separate"/>
            </w:r>
            <w:r>
              <w:rPr>
                <w:noProof/>
                <w:webHidden/>
              </w:rPr>
              <w:t>9</w:t>
            </w:r>
            <w:r>
              <w:rPr>
                <w:noProof/>
                <w:webHidden/>
              </w:rPr>
              <w:fldChar w:fldCharType="end"/>
            </w:r>
          </w:hyperlink>
        </w:p>
        <w:p w:rsidR="00B20CAA" w:rsidRDefault="00B20CAA">
          <w:pPr>
            <w:pStyle w:val="TOC1"/>
            <w:tabs>
              <w:tab w:val="right" w:leader="dot" w:pos="9350"/>
            </w:tabs>
            <w:rPr>
              <w:rFonts w:eastAsiaTheme="minorEastAsia"/>
              <w:noProof/>
            </w:rPr>
          </w:pPr>
          <w:hyperlink w:anchor="_Toc510793636" w:history="1">
            <w:r w:rsidRPr="007C5F1E">
              <w:rPr>
                <w:rStyle w:val="Hyperlink"/>
                <w:noProof/>
              </w:rPr>
              <w:t>AWS support and raising a request</w:t>
            </w:r>
            <w:r>
              <w:rPr>
                <w:noProof/>
                <w:webHidden/>
              </w:rPr>
              <w:tab/>
            </w:r>
            <w:r>
              <w:rPr>
                <w:noProof/>
                <w:webHidden/>
              </w:rPr>
              <w:fldChar w:fldCharType="begin"/>
            </w:r>
            <w:r>
              <w:rPr>
                <w:noProof/>
                <w:webHidden/>
              </w:rPr>
              <w:instrText xml:space="preserve"> PAGEREF _Toc510793636 \h </w:instrText>
            </w:r>
            <w:r>
              <w:rPr>
                <w:noProof/>
                <w:webHidden/>
              </w:rPr>
            </w:r>
            <w:r>
              <w:rPr>
                <w:noProof/>
                <w:webHidden/>
              </w:rPr>
              <w:fldChar w:fldCharType="separate"/>
            </w:r>
            <w:r>
              <w:rPr>
                <w:noProof/>
                <w:webHidden/>
              </w:rPr>
              <w:t>10</w:t>
            </w:r>
            <w:r>
              <w:rPr>
                <w:noProof/>
                <w:webHidden/>
              </w:rPr>
              <w:fldChar w:fldCharType="end"/>
            </w:r>
          </w:hyperlink>
        </w:p>
        <w:p w:rsidR="00B20CAA" w:rsidRDefault="00B20CAA">
          <w:pPr>
            <w:pStyle w:val="TOC1"/>
            <w:tabs>
              <w:tab w:val="right" w:leader="dot" w:pos="9350"/>
            </w:tabs>
            <w:rPr>
              <w:rFonts w:eastAsiaTheme="minorEastAsia"/>
              <w:noProof/>
            </w:rPr>
          </w:pPr>
          <w:hyperlink w:anchor="_Toc510793637" w:history="1">
            <w:r w:rsidRPr="007C5F1E">
              <w:rPr>
                <w:rStyle w:val="Hyperlink"/>
                <w:noProof/>
              </w:rPr>
              <w:t>Costing of AWS instance</w:t>
            </w:r>
            <w:r>
              <w:rPr>
                <w:noProof/>
                <w:webHidden/>
              </w:rPr>
              <w:tab/>
            </w:r>
            <w:r>
              <w:rPr>
                <w:noProof/>
                <w:webHidden/>
              </w:rPr>
              <w:fldChar w:fldCharType="begin"/>
            </w:r>
            <w:r>
              <w:rPr>
                <w:noProof/>
                <w:webHidden/>
              </w:rPr>
              <w:instrText xml:space="preserve"> PAGEREF _Toc510793637 \h </w:instrText>
            </w:r>
            <w:r>
              <w:rPr>
                <w:noProof/>
                <w:webHidden/>
              </w:rPr>
            </w:r>
            <w:r>
              <w:rPr>
                <w:noProof/>
                <w:webHidden/>
              </w:rPr>
              <w:fldChar w:fldCharType="separate"/>
            </w:r>
            <w:r>
              <w:rPr>
                <w:noProof/>
                <w:webHidden/>
              </w:rPr>
              <w:t>11</w:t>
            </w:r>
            <w:r>
              <w:rPr>
                <w:noProof/>
                <w:webHidden/>
              </w:rPr>
              <w:fldChar w:fldCharType="end"/>
            </w:r>
          </w:hyperlink>
        </w:p>
        <w:p w:rsidR="00B20CAA" w:rsidRDefault="00B20CAA">
          <w:pPr>
            <w:pStyle w:val="TOC1"/>
            <w:tabs>
              <w:tab w:val="right" w:leader="dot" w:pos="9350"/>
            </w:tabs>
            <w:rPr>
              <w:rFonts w:eastAsiaTheme="minorEastAsia"/>
              <w:noProof/>
            </w:rPr>
          </w:pPr>
          <w:hyperlink w:anchor="_Toc510793638" w:history="1">
            <w:r w:rsidRPr="007C5F1E">
              <w:rPr>
                <w:rStyle w:val="Hyperlink"/>
                <w:noProof/>
              </w:rPr>
              <w:t>User Creation for VPN</w:t>
            </w:r>
            <w:r>
              <w:rPr>
                <w:noProof/>
                <w:webHidden/>
              </w:rPr>
              <w:tab/>
            </w:r>
            <w:r>
              <w:rPr>
                <w:noProof/>
                <w:webHidden/>
              </w:rPr>
              <w:fldChar w:fldCharType="begin"/>
            </w:r>
            <w:r>
              <w:rPr>
                <w:noProof/>
                <w:webHidden/>
              </w:rPr>
              <w:instrText xml:space="preserve"> PAGEREF _Toc510793638 \h </w:instrText>
            </w:r>
            <w:r>
              <w:rPr>
                <w:noProof/>
                <w:webHidden/>
              </w:rPr>
            </w:r>
            <w:r>
              <w:rPr>
                <w:noProof/>
                <w:webHidden/>
              </w:rPr>
              <w:fldChar w:fldCharType="separate"/>
            </w:r>
            <w:r>
              <w:rPr>
                <w:noProof/>
                <w:webHidden/>
              </w:rPr>
              <w:t>12</w:t>
            </w:r>
            <w:r>
              <w:rPr>
                <w:noProof/>
                <w:webHidden/>
              </w:rPr>
              <w:fldChar w:fldCharType="end"/>
            </w:r>
          </w:hyperlink>
        </w:p>
        <w:p w:rsidR="00B20CAA" w:rsidRDefault="00B20CAA">
          <w:pPr>
            <w:pStyle w:val="TOC1"/>
            <w:tabs>
              <w:tab w:val="right" w:leader="dot" w:pos="9350"/>
            </w:tabs>
            <w:rPr>
              <w:rFonts w:eastAsiaTheme="minorEastAsia"/>
              <w:noProof/>
            </w:rPr>
          </w:pPr>
          <w:hyperlink w:anchor="_Toc510793639" w:history="1">
            <w:r w:rsidRPr="007C5F1E">
              <w:rPr>
                <w:rStyle w:val="Hyperlink"/>
                <w:noProof/>
              </w:rPr>
              <w:t>Application Server details</w:t>
            </w:r>
            <w:r>
              <w:rPr>
                <w:noProof/>
                <w:webHidden/>
              </w:rPr>
              <w:tab/>
            </w:r>
            <w:r>
              <w:rPr>
                <w:noProof/>
                <w:webHidden/>
              </w:rPr>
              <w:fldChar w:fldCharType="begin"/>
            </w:r>
            <w:r>
              <w:rPr>
                <w:noProof/>
                <w:webHidden/>
              </w:rPr>
              <w:instrText xml:space="preserve"> PAGEREF _Toc510793639 \h </w:instrText>
            </w:r>
            <w:r>
              <w:rPr>
                <w:noProof/>
                <w:webHidden/>
              </w:rPr>
            </w:r>
            <w:r>
              <w:rPr>
                <w:noProof/>
                <w:webHidden/>
              </w:rPr>
              <w:fldChar w:fldCharType="separate"/>
            </w:r>
            <w:r>
              <w:rPr>
                <w:noProof/>
                <w:webHidden/>
              </w:rPr>
              <w:t>13</w:t>
            </w:r>
            <w:r>
              <w:rPr>
                <w:noProof/>
                <w:webHidden/>
              </w:rPr>
              <w:fldChar w:fldCharType="end"/>
            </w:r>
          </w:hyperlink>
        </w:p>
        <w:p w:rsidR="00B20CAA" w:rsidRDefault="00B20CAA">
          <w:pPr>
            <w:pStyle w:val="TOC1"/>
            <w:tabs>
              <w:tab w:val="right" w:leader="dot" w:pos="9350"/>
            </w:tabs>
            <w:rPr>
              <w:rFonts w:eastAsiaTheme="minorEastAsia"/>
              <w:noProof/>
            </w:rPr>
          </w:pPr>
          <w:hyperlink w:anchor="_Toc510793640" w:history="1">
            <w:r w:rsidRPr="007C5F1E">
              <w:rPr>
                <w:rStyle w:val="Hyperlink"/>
                <w:noProof/>
              </w:rPr>
              <w:t>PS Cartridge Server Details</w:t>
            </w:r>
            <w:r>
              <w:rPr>
                <w:noProof/>
                <w:webHidden/>
              </w:rPr>
              <w:tab/>
            </w:r>
            <w:r>
              <w:rPr>
                <w:noProof/>
                <w:webHidden/>
              </w:rPr>
              <w:fldChar w:fldCharType="begin"/>
            </w:r>
            <w:r>
              <w:rPr>
                <w:noProof/>
                <w:webHidden/>
              </w:rPr>
              <w:instrText xml:space="preserve"> PAGEREF _Toc510793640 \h </w:instrText>
            </w:r>
            <w:r>
              <w:rPr>
                <w:noProof/>
                <w:webHidden/>
              </w:rPr>
            </w:r>
            <w:r>
              <w:rPr>
                <w:noProof/>
                <w:webHidden/>
              </w:rPr>
              <w:fldChar w:fldCharType="separate"/>
            </w:r>
            <w:r>
              <w:rPr>
                <w:noProof/>
                <w:webHidden/>
              </w:rPr>
              <w:t>14</w:t>
            </w:r>
            <w:r>
              <w:rPr>
                <w:noProof/>
                <w:webHidden/>
              </w:rPr>
              <w:fldChar w:fldCharType="end"/>
            </w:r>
          </w:hyperlink>
        </w:p>
        <w:p w:rsidR="00B20CAA" w:rsidRDefault="00B20CAA">
          <w:pPr>
            <w:pStyle w:val="TOC1"/>
            <w:tabs>
              <w:tab w:val="right" w:leader="dot" w:pos="9350"/>
            </w:tabs>
            <w:rPr>
              <w:rFonts w:eastAsiaTheme="minorEastAsia"/>
              <w:noProof/>
            </w:rPr>
          </w:pPr>
          <w:hyperlink w:anchor="_Toc510793641" w:history="1">
            <w:r w:rsidRPr="007C5F1E">
              <w:rPr>
                <w:rStyle w:val="Hyperlink"/>
                <w:noProof/>
              </w:rPr>
              <w:t>Scheduling server start/stop from ACP Portal</w:t>
            </w:r>
            <w:r>
              <w:rPr>
                <w:noProof/>
                <w:webHidden/>
              </w:rPr>
              <w:tab/>
            </w:r>
            <w:r>
              <w:rPr>
                <w:noProof/>
                <w:webHidden/>
              </w:rPr>
              <w:fldChar w:fldCharType="begin"/>
            </w:r>
            <w:r>
              <w:rPr>
                <w:noProof/>
                <w:webHidden/>
              </w:rPr>
              <w:instrText xml:space="preserve"> PAGEREF _Toc510793641 \h </w:instrText>
            </w:r>
            <w:r>
              <w:rPr>
                <w:noProof/>
                <w:webHidden/>
              </w:rPr>
            </w:r>
            <w:r>
              <w:rPr>
                <w:noProof/>
                <w:webHidden/>
              </w:rPr>
              <w:fldChar w:fldCharType="separate"/>
            </w:r>
            <w:r>
              <w:rPr>
                <w:noProof/>
                <w:webHidden/>
              </w:rPr>
              <w:t>20</w:t>
            </w:r>
            <w:r>
              <w:rPr>
                <w:noProof/>
                <w:webHidden/>
              </w:rPr>
              <w:fldChar w:fldCharType="end"/>
            </w:r>
          </w:hyperlink>
        </w:p>
        <w:p w:rsidR="007909F7" w:rsidRDefault="007909F7">
          <w:r>
            <w:rPr>
              <w:b/>
              <w:bCs/>
              <w:noProof/>
            </w:rPr>
            <w:fldChar w:fldCharType="end"/>
          </w:r>
        </w:p>
      </w:sdtContent>
    </w:sdt>
    <w:p w:rsidR="00F561AB" w:rsidRDefault="00B20CAA"/>
    <w:p w:rsidR="007909F7" w:rsidRDefault="007909F7" w:rsidP="007909F7">
      <w:pPr>
        <w:pStyle w:val="Heading1"/>
      </w:pPr>
      <w:bookmarkStart w:id="1" w:name="_Toc510793633"/>
      <w:r>
        <w:t>AWS Server Setup/Instance Creation</w:t>
      </w:r>
      <w:bookmarkEnd w:id="1"/>
    </w:p>
    <w:p w:rsidR="007909F7" w:rsidRDefault="007909F7" w:rsidP="007909F7"/>
    <w:p w:rsidR="007909F7" w:rsidRDefault="007909F7" w:rsidP="007909F7">
      <w:pPr>
        <w:pStyle w:val="ListParagraph"/>
        <w:numPr>
          <w:ilvl w:val="0"/>
          <w:numId w:val="1"/>
        </w:numPr>
      </w:pPr>
      <w:r>
        <w:t>Login to the AWS console using the default admin id and password provided or by the user who has admin access to the console.</w:t>
      </w:r>
    </w:p>
    <w:p w:rsidR="007909F7" w:rsidRDefault="007909F7" w:rsidP="007909F7">
      <w:r>
        <w:t xml:space="preserve">The default </w:t>
      </w:r>
      <w:proofErr w:type="spellStart"/>
      <w:r>
        <w:t>url</w:t>
      </w:r>
      <w:proofErr w:type="spellEnd"/>
      <w:r>
        <w:t xml:space="preserve"> and user credentials are:</w:t>
      </w:r>
    </w:p>
    <w:tbl>
      <w:tblPr>
        <w:tblW w:w="11674" w:type="dxa"/>
        <w:tblCellMar>
          <w:left w:w="0" w:type="dxa"/>
          <w:right w:w="0" w:type="dxa"/>
        </w:tblCellMar>
        <w:tblLook w:val="04A0" w:firstRow="1" w:lastRow="0" w:firstColumn="1" w:lastColumn="0" w:noHBand="0" w:noVBand="1"/>
      </w:tblPr>
      <w:tblGrid>
        <w:gridCol w:w="2044"/>
        <w:gridCol w:w="2535"/>
        <w:gridCol w:w="7095"/>
      </w:tblGrid>
      <w:tr w:rsidR="007909F7" w:rsidTr="000F7CE7">
        <w:trPr>
          <w:trHeight w:val="300"/>
        </w:trPr>
        <w:tc>
          <w:tcPr>
            <w:tcW w:w="2044"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909F7" w:rsidRDefault="007909F7" w:rsidP="000F7CE7">
            <w:pPr>
              <w:jc w:val="center"/>
              <w:rPr>
                <w:rFonts w:ascii="Calibri" w:hAnsi="Calibri"/>
                <w:b/>
                <w:bCs/>
              </w:rPr>
            </w:pPr>
            <w:r>
              <w:rPr>
                <w:rFonts w:ascii="Calibri" w:hAnsi="Calibri"/>
                <w:b/>
                <w:bCs/>
              </w:rPr>
              <w:t>AWS Login Page</w:t>
            </w:r>
          </w:p>
        </w:tc>
        <w:tc>
          <w:tcPr>
            <w:tcW w:w="9630" w:type="dxa"/>
            <w:gridSpan w:val="2"/>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7909F7" w:rsidRDefault="00B20CAA" w:rsidP="000F7CE7">
            <w:pPr>
              <w:jc w:val="center"/>
              <w:rPr>
                <w:rFonts w:ascii="Calibri" w:hAnsi="Calibri"/>
                <w:u w:val="single"/>
              </w:rPr>
            </w:pPr>
            <w:hyperlink r:id="rId6" w:history="1">
              <w:r w:rsidR="007909F7">
                <w:rPr>
                  <w:rStyle w:val="Hyperlink"/>
                  <w:rFonts w:ascii="Calibri" w:hAnsi="Calibri"/>
                </w:rPr>
                <w:t>https://ps-innovation.signin.aws.amazon.com/console</w:t>
              </w:r>
            </w:hyperlink>
            <w:r w:rsidR="007909F7">
              <w:rPr>
                <w:rFonts w:ascii="Calibri" w:hAnsi="Calibri"/>
                <w:u w:val="single"/>
              </w:rPr>
              <w:t xml:space="preserve"> </w:t>
            </w:r>
          </w:p>
        </w:tc>
      </w:tr>
      <w:tr w:rsidR="007909F7" w:rsidTr="000F7CE7">
        <w:trPr>
          <w:trHeight w:val="300"/>
        </w:trPr>
        <w:tc>
          <w:tcPr>
            <w:tcW w:w="204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909F7" w:rsidRDefault="007909F7" w:rsidP="000F7CE7">
            <w:pPr>
              <w:jc w:val="center"/>
              <w:rPr>
                <w:rFonts w:ascii="Calibri" w:hAnsi="Calibri"/>
                <w:b/>
                <w:bCs/>
              </w:rPr>
            </w:pPr>
            <w:r>
              <w:rPr>
                <w:rFonts w:ascii="Calibri" w:hAnsi="Calibri"/>
                <w:b/>
                <w:bCs/>
              </w:rPr>
              <w:t>AWS Account Login</w:t>
            </w:r>
          </w:p>
        </w:tc>
        <w:tc>
          <w:tcPr>
            <w:tcW w:w="9630"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909F7" w:rsidRDefault="007909F7" w:rsidP="000F7CE7">
            <w:pPr>
              <w:jc w:val="center"/>
              <w:rPr>
                <w:rFonts w:ascii="Calibri" w:hAnsi="Calibri"/>
                <w:b/>
                <w:bCs/>
              </w:rPr>
            </w:pPr>
            <w:proofErr w:type="spellStart"/>
            <w:r>
              <w:rPr>
                <w:rFonts w:ascii="Calibri" w:hAnsi="Calibri"/>
                <w:b/>
                <w:bCs/>
              </w:rPr>
              <w:t>PS_Innovation_Admin</w:t>
            </w:r>
            <w:proofErr w:type="spellEnd"/>
          </w:p>
          <w:p w:rsidR="007909F7" w:rsidRDefault="007909F7" w:rsidP="000F7CE7">
            <w:pPr>
              <w:jc w:val="center"/>
              <w:rPr>
                <w:rFonts w:ascii="Calibri" w:hAnsi="Calibri"/>
              </w:rPr>
            </w:pPr>
            <w:r>
              <w:rPr>
                <w:rFonts w:ascii="Calibri" w:hAnsi="Calibri"/>
              </w:rPr>
              <w:t>(</w:t>
            </w:r>
            <w:r>
              <w:rPr>
                <w:rFonts w:ascii="Calibri" w:hAnsi="Calibri"/>
                <w:sz w:val="20"/>
                <w:szCs w:val="20"/>
              </w:rPr>
              <w:t>Password will be communicated through a separate e-mail due to security reasons</w:t>
            </w:r>
            <w:r>
              <w:rPr>
                <w:rFonts w:ascii="Calibri" w:hAnsi="Calibri"/>
              </w:rPr>
              <w:t>)</w:t>
            </w:r>
          </w:p>
        </w:tc>
      </w:tr>
      <w:tr w:rsidR="007909F7" w:rsidTr="000F7CE7">
        <w:tblPrEx>
          <w:jc w:val="center"/>
        </w:tblPrEx>
        <w:trPr>
          <w:gridAfter w:val="1"/>
          <w:wAfter w:w="7095" w:type="dxa"/>
          <w:trHeight w:val="233"/>
          <w:jc w:val="center"/>
        </w:trPr>
        <w:tc>
          <w:tcPr>
            <w:tcW w:w="4579"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909F7" w:rsidRDefault="007909F7" w:rsidP="000F7CE7">
            <w:pPr>
              <w:pStyle w:val="NormalWeb"/>
              <w:jc w:val="center"/>
            </w:pPr>
            <w:r>
              <w:rPr>
                <w:rFonts w:ascii="Calibri" w:hAnsi="Calibri"/>
                <w:b/>
                <w:bCs/>
                <w:sz w:val="22"/>
                <w:szCs w:val="22"/>
              </w:rPr>
              <w:t> WsH4jHskxtNuf66n</w:t>
            </w:r>
          </w:p>
        </w:tc>
      </w:tr>
    </w:tbl>
    <w:p w:rsidR="007909F7" w:rsidRDefault="007909F7" w:rsidP="007909F7"/>
    <w:p w:rsidR="007909F7" w:rsidRPr="007909F7" w:rsidRDefault="007909F7" w:rsidP="007909F7">
      <w:pPr>
        <w:numPr>
          <w:ilvl w:val="0"/>
          <w:numId w:val="1"/>
        </w:numPr>
        <w:contextualSpacing/>
        <w:rPr>
          <w:rFonts w:ascii="Calibri" w:eastAsia="Calibri" w:hAnsi="Calibri" w:cs="Times New Roman"/>
        </w:rPr>
      </w:pPr>
      <w:r>
        <w:t>After logging into amazon account, click on services dropdown in the top left corner and select</w:t>
      </w:r>
      <w:r w:rsidRPr="007909F7">
        <w:rPr>
          <w:rFonts w:ascii="Calibri" w:eastAsia="Calibri" w:hAnsi="Calibri" w:cs="Times New Roman"/>
        </w:rPr>
        <w:t xml:space="preserve"> EC2.</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lastRenderedPageBreak/>
        <w:drawing>
          <wp:inline distT="0" distB="0" distL="0" distR="0" wp14:anchorId="3412E712" wp14:editId="54375D4D">
            <wp:extent cx="4514850" cy="31146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3114675"/>
                    </a:xfrm>
                    <a:prstGeom prst="rect">
                      <a:avLst/>
                    </a:prstGeom>
                    <a:noFill/>
                    <a:ln>
                      <a:solidFill>
                        <a:sysClr val="windowText" lastClr="000000"/>
                      </a:solid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Launch a new instance from the instances section.</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drawing>
          <wp:inline distT="0" distB="0" distL="0" distR="0" wp14:anchorId="6B0342EA" wp14:editId="772AF315">
            <wp:extent cx="5829300" cy="27336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733675"/>
                    </a:xfrm>
                    <a:prstGeom prst="rect">
                      <a:avLst/>
                    </a:prstGeom>
                    <a:noFill/>
                    <a:ln>
                      <a:solidFill>
                        <a:sysClr val="windowText" lastClr="000000"/>
                      </a:solid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Select a pre-built AMI provided by AWS.</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lastRenderedPageBreak/>
        <w:drawing>
          <wp:inline distT="0" distB="0" distL="0" distR="0" wp14:anchorId="45BC5202" wp14:editId="64A2E76C">
            <wp:extent cx="5934075" cy="28479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solidFill>
                        <a:sysClr val="windowText" lastClr="000000"/>
                      </a:solid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 xml:space="preserve">Choose instance type based on </w:t>
      </w:r>
      <w:proofErr w:type="spellStart"/>
      <w:r w:rsidRPr="007909F7">
        <w:rPr>
          <w:rFonts w:ascii="Calibri" w:eastAsia="Calibri" w:hAnsi="Calibri" w:cs="Times New Roman"/>
        </w:rPr>
        <w:t>cpu’s</w:t>
      </w:r>
      <w:proofErr w:type="spellEnd"/>
      <w:r w:rsidRPr="007909F7">
        <w:rPr>
          <w:rFonts w:ascii="Calibri" w:eastAsia="Calibri" w:hAnsi="Calibri" w:cs="Times New Roman"/>
        </w:rPr>
        <w:t xml:space="preserve"> and memory(RAM) required and click on next to go to next section.</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drawing>
          <wp:inline distT="0" distB="0" distL="0" distR="0" wp14:anchorId="58950C20" wp14:editId="68FF050F">
            <wp:extent cx="59340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 xml:space="preserve">In the next section configure instance select network and subnet as ap-south-1a and keep </w:t>
      </w:r>
      <w:proofErr w:type="gramStart"/>
      <w:r w:rsidRPr="007909F7">
        <w:rPr>
          <w:rFonts w:ascii="Calibri" w:eastAsia="Calibri" w:hAnsi="Calibri" w:cs="Times New Roman"/>
        </w:rPr>
        <w:t>other</w:t>
      </w:r>
      <w:proofErr w:type="gramEnd"/>
      <w:r w:rsidRPr="007909F7">
        <w:rPr>
          <w:rFonts w:ascii="Calibri" w:eastAsia="Calibri" w:hAnsi="Calibri" w:cs="Times New Roman"/>
        </w:rPr>
        <w:t xml:space="preserve"> things default. Select the checkbox to enable termination protection. After the selection click on next to go to next section.</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lastRenderedPageBreak/>
        <w:drawing>
          <wp:inline distT="0" distB="0" distL="0" distR="0" wp14:anchorId="1A71FDB3" wp14:editId="221E6910">
            <wp:extent cx="600075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3295650"/>
                    </a:xfrm>
                    <a:prstGeom prst="rect">
                      <a:avLst/>
                    </a:prstGeom>
                    <a:noFill/>
                    <a:ln>
                      <a:no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Under add storage section create a new volume with the size in GB required apart from the root volume.</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drawing>
          <wp:inline distT="0" distB="0" distL="0" distR="0" wp14:anchorId="03B144A9" wp14:editId="42A3C390">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Add tag name to the instance(optional).</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drawing>
          <wp:inline distT="0" distB="0" distL="0" distR="0" wp14:anchorId="1F923FAF" wp14:editId="48A1E448">
            <wp:extent cx="59436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Select the existing security group or create a new group.</w:t>
      </w:r>
    </w:p>
    <w:p w:rsidR="007909F7" w:rsidRPr="007909F7" w:rsidRDefault="007909F7" w:rsidP="007909F7">
      <w:pPr>
        <w:ind w:left="360"/>
        <w:rPr>
          <w:rFonts w:ascii="Calibri" w:eastAsia="Calibri" w:hAnsi="Calibri" w:cs="Times New Roman"/>
        </w:rPr>
      </w:pPr>
      <w:r w:rsidRPr="007909F7">
        <w:rPr>
          <w:rFonts w:ascii="Calibri" w:eastAsia="Calibri" w:hAnsi="Calibri" w:cs="Times New Roman"/>
          <w:noProof/>
        </w:rPr>
        <w:lastRenderedPageBreak/>
        <w:drawing>
          <wp:inline distT="0" distB="0" distL="0" distR="0" wp14:anchorId="05BF717B" wp14:editId="1C712E90">
            <wp:extent cx="5934075" cy="24479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solidFill>
                        <a:sysClr val="windowText" lastClr="000000"/>
                      </a:solidFill>
                    </a:ln>
                  </pic:spPr>
                </pic:pic>
              </a:graphicData>
            </a:graphic>
          </wp:inline>
        </w:drawing>
      </w:r>
    </w:p>
    <w:p w:rsidR="007909F7" w:rsidRPr="007909F7" w:rsidRDefault="007909F7" w:rsidP="007909F7">
      <w:pPr>
        <w:numPr>
          <w:ilvl w:val="0"/>
          <w:numId w:val="1"/>
        </w:numPr>
        <w:contextualSpacing/>
        <w:rPr>
          <w:rFonts w:ascii="Calibri" w:eastAsia="Calibri" w:hAnsi="Calibri" w:cs="Times New Roman"/>
        </w:rPr>
      </w:pPr>
      <w:r w:rsidRPr="007909F7">
        <w:rPr>
          <w:rFonts w:ascii="Calibri" w:eastAsia="Calibri" w:hAnsi="Calibri" w:cs="Times New Roman"/>
        </w:rPr>
        <w:t>Review and launch. After reviewing click on launch to create new instance.</w:t>
      </w:r>
    </w:p>
    <w:p w:rsidR="007909F7" w:rsidRDefault="007909F7" w:rsidP="007909F7"/>
    <w:p w:rsidR="000B780C" w:rsidRDefault="000B780C" w:rsidP="007909F7">
      <w: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5" o:title=""/>
          </v:shape>
          <o:OLEObject Type="Embed" ProgID="Package" ShapeID="_x0000_i1025" DrawAspect="Icon" ObjectID="_1584535471" r:id="rId16"/>
        </w:object>
      </w:r>
    </w:p>
    <w:p w:rsidR="000B780C" w:rsidRPr="000B780C" w:rsidRDefault="000B780C" w:rsidP="000B780C">
      <w:pPr>
        <w:pStyle w:val="ListParagraph"/>
        <w:numPr>
          <w:ilvl w:val="0"/>
          <w:numId w:val="1"/>
        </w:numPr>
        <w:rPr>
          <w:sz w:val="24"/>
          <w:szCs w:val="24"/>
        </w:rPr>
      </w:pPr>
      <w:r w:rsidRPr="000B780C">
        <w:rPr>
          <w:sz w:val="24"/>
          <w:szCs w:val="24"/>
        </w:rPr>
        <w:t xml:space="preserve">Once the instance is created we need to use the </w:t>
      </w:r>
      <w:proofErr w:type="spellStart"/>
      <w:r w:rsidRPr="000B780C">
        <w:rPr>
          <w:sz w:val="24"/>
          <w:szCs w:val="24"/>
        </w:rPr>
        <w:t>keypair.pem</w:t>
      </w:r>
      <w:proofErr w:type="spellEnd"/>
      <w:r w:rsidRPr="000B780C">
        <w:rPr>
          <w:sz w:val="24"/>
          <w:szCs w:val="24"/>
        </w:rPr>
        <w:t xml:space="preserve"> file provided for </w:t>
      </w:r>
      <w:proofErr w:type="spellStart"/>
      <w:proofErr w:type="gramStart"/>
      <w:r w:rsidRPr="000B780C">
        <w:rPr>
          <w:sz w:val="24"/>
          <w:szCs w:val="24"/>
        </w:rPr>
        <w:t>authentication.The</w:t>
      </w:r>
      <w:proofErr w:type="spellEnd"/>
      <w:proofErr w:type="gramEnd"/>
      <w:r w:rsidRPr="000B780C">
        <w:rPr>
          <w:sz w:val="24"/>
          <w:szCs w:val="24"/>
        </w:rPr>
        <w:t xml:space="preserve"> steps are:</w:t>
      </w:r>
    </w:p>
    <w:p w:rsidR="000B780C" w:rsidRDefault="000B780C" w:rsidP="000B780C">
      <w:pPr>
        <w:pStyle w:val="ListParagraph"/>
        <w:numPr>
          <w:ilvl w:val="0"/>
          <w:numId w:val="3"/>
        </w:numPr>
        <w:autoSpaceDE w:val="0"/>
        <w:autoSpaceDN w:val="0"/>
        <w:spacing w:after="0" w:line="240" w:lineRule="auto"/>
      </w:pPr>
      <w:r w:rsidRPr="0051681D">
        <w:rPr>
          <w:rFonts w:ascii="Segoe UI" w:hAnsi="Segoe UI" w:cs="Segoe UI"/>
          <w:color w:val="000000"/>
          <w:sz w:val="20"/>
          <w:szCs w:val="20"/>
        </w:rPr>
        <w:t>open git bash</w:t>
      </w:r>
    </w:p>
    <w:p w:rsidR="000B780C" w:rsidRDefault="000B780C" w:rsidP="000B780C">
      <w:pPr>
        <w:pStyle w:val="ListParagraph"/>
        <w:numPr>
          <w:ilvl w:val="0"/>
          <w:numId w:val="3"/>
        </w:numPr>
        <w:autoSpaceDE w:val="0"/>
        <w:autoSpaceDN w:val="0"/>
        <w:spacing w:after="0" w:line="240" w:lineRule="auto"/>
      </w:pPr>
      <w:r>
        <w:t xml:space="preserve">cd to directory </w:t>
      </w:r>
      <w:proofErr w:type="gramStart"/>
      <w:r>
        <w:t>where .</w:t>
      </w:r>
      <w:proofErr w:type="spellStart"/>
      <w:r>
        <w:t>pem</w:t>
      </w:r>
      <w:proofErr w:type="spellEnd"/>
      <w:proofErr w:type="gramEnd"/>
      <w:r>
        <w:t xml:space="preserve"> file is located</w:t>
      </w:r>
    </w:p>
    <w:p w:rsidR="000B780C" w:rsidRPr="0051681D" w:rsidRDefault="000B780C" w:rsidP="000B780C">
      <w:pPr>
        <w:pStyle w:val="ListParagraph"/>
        <w:numPr>
          <w:ilvl w:val="0"/>
          <w:numId w:val="3"/>
        </w:numPr>
        <w:autoSpaceDE w:val="0"/>
        <w:autoSpaceDN w:val="0"/>
        <w:spacing w:after="0" w:line="240" w:lineRule="auto"/>
      </w:pPr>
      <w:proofErr w:type="spellStart"/>
      <w:r w:rsidRPr="0051681D">
        <w:rPr>
          <w:rFonts w:ascii="Segoe UI" w:hAnsi="Segoe UI" w:cs="Segoe UI"/>
          <w:color w:val="000000"/>
          <w:sz w:val="20"/>
          <w:szCs w:val="20"/>
        </w:rPr>
        <w:t>ssh</w:t>
      </w:r>
      <w:proofErr w:type="spellEnd"/>
      <w:r w:rsidRPr="0051681D">
        <w:rPr>
          <w:rFonts w:ascii="Segoe UI" w:hAnsi="Segoe UI" w:cs="Segoe UI"/>
          <w:color w:val="000000"/>
          <w:sz w:val="20"/>
          <w:szCs w:val="20"/>
        </w:rPr>
        <w:t xml:space="preserve"> -i </w:t>
      </w:r>
      <w:proofErr w:type="spellStart"/>
      <w:r>
        <w:rPr>
          <w:rFonts w:ascii="Segoe UI" w:hAnsi="Segoe UI" w:cs="Segoe UI"/>
          <w:color w:val="000000"/>
          <w:sz w:val="20"/>
          <w:szCs w:val="20"/>
        </w:rPr>
        <w:t>keyfilename</w:t>
      </w:r>
      <w:r w:rsidRPr="0051681D">
        <w:rPr>
          <w:rFonts w:ascii="Segoe UI" w:hAnsi="Segoe UI" w:cs="Segoe UI"/>
          <w:color w:val="000000"/>
          <w:sz w:val="20"/>
          <w:szCs w:val="20"/>
        </w:rPr>
        <w:t>.pem</w:t>
      </w:r>
      <w:proofErr w:type="spellEnd"/>
      <w:r w:rsidRPr="0051681D">
        <w:rPr>
          <w:rFonts w:ascii="Segoe UI" w:hAnsi="Segoe UI" w:cs="Segoe UI"/>
          <w:color w:val="000000"/>
          <w:sz w:val="20"/>
          <w:szCs w:val="20"/>
        </w:rPr>
        <w:t xml:space="preserve"> </w:t>
      </w:r>
      <w:hyperlink r:id="rId17" w:history="1">
        <w:r w:rsidRPr="0051681D">
          <w:rPr>
            <w:rStyle w:val="Hyperlink"/>
            <w:rFonts w:ascii="Segoe UI" w:hAnsi="Segoe UI" w:cs="Segoe UI"/>
            <w:color w:val="000000"/>
            <w:sz w:val="20"/>
            <w:szCs w:val="20"/>
          </w:rPr>
          <w:t>ec2-</w:t>
        </w:r>
        <w:proofErr w:type="gramStart"/>
        <w:r w:rsidRPr="0051681D">
          <w:rPr>
            <w:rStyle w:val="Hyperlink"/>
            <w:rFonts w:ascii="Segoe UI" w:hAnsi="Segoe UI" w:cs="Segoe UI"/>
            <w:color w:val="000000"/>
            <w:sz w:val="20"/>
            <w:szCs w:val="20"/>
          </w:rPr>
          <w:t>user</w:t>
        </w:r>
        <w:r>
          <w:rPr>
            <w:rStyle w:val="Hyperlink"/>
            <w:rFonts w:ascii="Segoe UI" w:hAnsi="Segoe UI" w:cs="Segoe UI"/>
            <w:color w:val="000000"/>
            <w:sz w:val="20"/>
            <w:szCs w:val="20"/>
          </w:rPr>
          <w:t>(</w:t>
        </w:r>
        <w:proofErr w:type="gramEnd"/>
        <w:r>
          <w:rPr>
            <w:rStyle w:val="Hyperlink"/>
            <w:rFonts w:ascii="Segoe UI" w:hAnsi="Segoe UI" w:cs="Segoe UI"/>
            <w:color w:val="000000"/>
            <w:sz w:val="20"/>
            <w:szCs w:val="20"/>
          </w:rPr>
          <w:t>or centos or ubuntu)</w:t>
        </w:r>
        <w:r w:rsidRPr="0051681D">
          <w:rPr>
            <w:rStyle w:val="Hyperlink"/>
            <w:rFonts w:ascii="Segoe UI" w:hAnsi="Segoe UI" w:cs="Segoe UI"/>
            <w:color w:val="000000"/>
            <w:sz w:val="20"/>
            <w:szCs w:val="20"/>
          </w:rPr>
          <w:t>@</w:t>
        </w:r>
        <w:r>
          <w:rPr>
            <w:rStyle w:val="Hyperlink"/>
            <w:rFonts w:ascii="Segoe UI" w:hAnsi="Segoe UI" w:cs="Segoe UI"/>
            <w:color w:val="000000"/>
            <w:sz w:val="20"/>
            <w:szCs w:val="20"/>
          </w:rPr>
          <w:t xml:space="preserve">&lt;Instance </w:t>
        </w:r>
        <w:proofErr w:type="spellStart"/>
        <w:r>
          <w:rPr>
            <w:rStyle w:val="Hyperlink"/>
            <w:rFonts w:ascii="Segoe UI" w:hAnsi="Segoe UI" w:cs="Segoe UI"/>
            <w:color w:val="000000"/>
            <w:sz w:val="20"/>
            <w:szCs w:val="20"/>
          </w:rPr>
          <w:t>ip</w:t>
        </w:r>
        <w:proofErr w:type="spellEnd"/>
        <w:r>
          <w:rPr>
            <w:rStyle w:val="Hyperlink"/>
            <w:rFonts w:ascii="Segoe UI" w:hAnsi="Segoe UI" w:cs="Segoe UI"/>
            <w:color w:val="000000"/>
            <w:sz w:val="20"/>
            <w:szCs w:val="20"/>
          </w:rPr>
          <w:t>&gt;</w:t>
        </w:r>
      </w:hyperlink>
    </w:p>
    <w:p w:rsidR="000B780C" w:rsidRPr="0051681D" w:rsidRDefault="000B780C" w:rsidP="000B780C">
      <w:pPr>
        <w:pStyle w:val="ListParagraph"/>
        <w:numPr>
          <w:ilvl w:val="0"/>
          <w:numId w:val="3"/>
        </w:numPr>
        <w:autoSpaceDE w:val="0"/>
        <w:autoSpaceDN w:val="0"/>
        <w:spacing w:after="0" w:line="240" w:lineRule="auto"/>
      </w:pPr>
      <w:proofErr w:type="spellStart"/>
      <w:r>
        <w:rPr>
          <w:rFonts w:ascii="Segoe UI" w:hAnsi="Segoe UI" w:cs="Segoe UI"/>
          <w:color w:val="000000"/>
          <w:sz w:val="20"/>
          <w:szCs w:val="20"/>
        </w:rPr>
        <w:t>sudo</w:t>
      </w:r>
      <w:proofErr w:type="spellEnd"/>
      <w:r>
        <w:rPr>
          <w:rFonts w:ascii="Segoe UI" w:hAnsi="Segoe UI" w:cs="Segoe UI"/>
          <w:color w:val="000000"/>
          <w:sz w:val="20"/>
          <w:szCs w:val="20"/>
        </w:rPr>
        <w:t xml:space="preserve"> -i</w:t>
      </w:r>
    </w:p>
    <w:p w:rsidR="000B780C" w:rsidRPr="0051681D" w:rsidRDefault="000B780C" w:rsidP="000B780C">
      <w:pPr>
        <w:pStyle w:val="ListParagraph"/>
        <w:numPr>
          <w:ilvl w:val="0"/>
          <w:numId w:val="3"/>
        </w:numPr>
        <w:autoSpaceDE w:val="0"/>
        <w:autoSpaceDN w:val="0"/>
        <w:spacing w:after="0" w:line="240" w:lineRule="auto"/>
      </w:pPr>
      <w:r>
        <w:rPr>
          <w:rFonts w:ascii="Segoe UI" w:hAnsi="Segoe UI" w:cs="Segoe UI"/>
          <w:color w:val="000000"/>
          <w:sz w:val="20"/>
          <w:szCs w:val="20"/>
        </w:rPr>
        <w:t>cd /</w:t>
      </w:r>
      <w:proofErr w:type="spellStart"/>
      <w:r>
        <w:rPr>
          <w:rFonts w:ascii="Segoe UI" w:hAnsi="Segoe UI" w:cs="Segoe UI"/>
          <w:color w:val="000000"/>
          <w:sz w:val="20"/>
          <w:szCs w:val="20"/>
        </w:rPr>
        <w:t>etc</w:t>
      </w:r>
      <w:proofErr w:type="spellEnd"/>
      <w:r>
        <w:rPr>
          <w:rFonts w:ascii="Segoe UI" w:hAnsi="Segoe UI" w:cs="Segoe UI"/>
          <w:color w:val="000000"/>
          <w:sz w:val="20"/>
          <w:szCs w:val="20"/>
        </w:rPr>
        <w:t>/</w:t>
      </w:r>
      <w:proofErr w:type="spellStart"/>
      <w:r>
        <w:rPr>
          <w:rFonts w:ascii="Segoe UI" w:hAnsi="Segoe UI" w:cs="Segoe UI"/>
          <w:color w:val="000000"/>
          <w:sz w:val="20"/>
          <w:szCs w:val="20"/>
        </w:rPr>
        <w:t>ssh</w:t>
      </w:r>
      <w:proofErr w:type="spellEnd"/>
    </w:p>
    <w:p w:rsidR="000B780C" w:rsidRDefault="000B780C" w:rsidP="000B780C">
      <w:pPr>
        <w:pStyle w:val="ListParagraph"/>
        <w:numPr>
          <w:ilvl w:val="0"/>
          <w:numId w:val="3"/>
        </w:numPr>
        <w:autoSpaceDE w:val="0"/>
        <w:autoSpaceDN w:val="0"/>
        <w:spacing w:after="0" w:line="240" w:lineRule="auto"/>
      </w:pPr>
      <w:proofErr w:type="spellStart"/>
      <w:r>
        <w:rPr>
          <w:rFonts w:ascii="Segoe UI" w:hAnsi="Segoe UI" w:cs="Segoe UI"/>
          <w:color w:val="000000"/>
          <w:sz w:val="20"/>
          <w:szCs w:val="20"/>
        </w:rPr>
        <w:t>chmod</w:t>
      </w:r>
      <w:proofErr w:type="spellEnd"/>
      <w:r>
        <w:rPr>
          <w:rFonts w:ascii="Segoe UI" w:hAnsi="Segoe UI" w:cs="Segoe UI"/>
          <w:color w:val="000000"/>
          <w:sz w:val="20"/>
          <w:szCs w:val="20"/>
        </w:rPr>
        <w:t xml:space="preserve"> 777 </w:t>
      </w:r>
      <w:proofErr w:type="spellStart"/>
      <w:r>
        <w:rPr>
          <w:rFonts w:ascii="Segoe UI" w:hAnsi="Segoe UI" w:cs="Segoe UI"/>
          <w:color w:val="000000"/>
          <w:sz w:val="20"/>
          <w:szCs w:val="20"/>
        </w:rPr>
        <w:t>sshd_config</w:t>
      </w:r>
      <w:proofErr w:type="spellEnd"/>
    </w:p>
    <w:p w:rsidR="000B780C" w:rsidRDefault="000B780C" w:rsidP="000B780C">
      <w:pPr>
        <w:pStyle w:val="ListParagraph"/>
        <w:numPr>
          <w:ilvl w:val="0"/>
          <w:numId w:val="3"/>
        </w:numPr>
        <w:autoSpaceDE w:val="0"/>
        <w:autoSpaceDN w:val="0"/>
        <w:spacing w:after="0" w:line="240" w:lineRule="auto"/>
      </w:pPr>
      <w:r>
        <w:rPr>
          <w:rFonts w:ascii="Segoe UI" w:hAnsi="Segoe UI" w:cs="Segoe UI"/>
          <w:color w:val="000000"/>
          <w:sz w:val="20"/>
          <w:szCs w:val="20"/>
        </w:rPr>
        <w:t>vi /</w:t>
      </w:r>
      <w:proofErr w:type="spellStart"/>
      <w:r>
        <w:rPr>
          <w:rFonts w:ascii="Segoe UI" w:hAnsi="Segoe UI" w:cs="Segoe UI"/>
          <w:color w:val="000000"/>
          <w:sz w:val="20"/>
          <w:szCs w:val="20"/>
        </w:rPr>
        <w:t>etc</w:t>
      </w:r>
      <w:proofErr w:type="spellEnd"/>
      <w:r>
        <w:rPr>
          <w:rFonts w:ascii="Segoe UI" w:hAnsi="Segoe UI" w:cs="Segoe UI"/>
          <w:color w:val="000000"/>
          <w:sz w:val="20"/>
          <w:szCs w:val="20"/>
        </w:rPr>
        <w:t>/</w:t>
      </w:r>
      <w:proofErr w:type="spellStart"/>
      <w:r>
        <w:rPr>
          <w:rFonts w:ascii="Segoe UI" w:hAnsi="Segoe UI" w:cs="Segoe UI"/>
          <w:color w:val="000000"/>
          <w:sz w:val="20"/>
          <w:szCs w:val="20"/>
        </w:rPr>
        <w:t>ssh</w:t>
      </w:r>
      <w:proofErr w:type="spellEnd"/>
      <w:r>
        <w:rPr>
          <w:rFonts w:ascii="Segoe UI" w:hAnsi="Segoe UI" w:cs="Segoe UI"/>
          <w:color w:val="000000"/>
          <w:sz w:val="20"/>
          <w:szCs w:val="20"/>
        </w:rPr>
        <w:t>/</w:t>
      </w:r>
      <w:proofErr w:type="spellStart"/>
      <w:r>
        <w:rPr>
          <w:rFonts w:ascii="Segoe UI" w:hAnsi="Segoe UI" w:cs="Segoe UI"/>
          <w:color w:val="000000"/>
          <w:sz w:val="20"/>
          <w:szCs w:val="20"/>
        </w:rPr>
        <w:t>sshd_</w:t>
      </w:r>
      <w:r w:rsidRPr="0051681D">
        <w:rPr>
          <w:rFonts w:ascii="Segoe UI" w:hAnsi="Segoe UI" w:cs="Segoe UI"/>
          <w:color w:val="000000"/>
          <w:sz w:val="20"/>
          <w:szCs w:val="20"/>
        </w:rPr>
        <w:t>config</w:t>
      </w:r>
      <w:proofErr w:type="spellEnd"/>
    </w:p>
    <w:p w:rsidR="000B780C" w:rsidRPr="00463B4B" w:rsidRDefault="000B780C" w:rsidP="000B780C">
      <w:pPr>
        <w:pStyle w:val="ListParagraph"/>
        <w:numPr>
          <w:ilvl w:val="0"/>
          <w:numId w:val="3"/>
        </w:numPr>
        <w:autoSpaceDE w:val="0"/>
        <w:autoSpaceDN w:val="0"/>
        <w:spacing w:after="0" w:line="240" w:lineRule="auto"/>
      </w:pPr>
      <w:r w:rsidRPr="0051681D">
        <w:rPr>
          <w:rFonts w:ascii="Segoe UI" w:hAnsi="Segoe UI" w:cs="Segoe UI"/>
          <w:color w:val="000000"/>
          <w:sz w:val="20"/>
          <w:szCs w:val="20"/>
        </w:rPr>
        <w:t>enable password authentication yes</w:t>
      </w:r>
    </w:p>
    <w:p w:rsidR="000B780C" w:rsidRDefault="000B780C" w:rsidP="000B780C">
      <w:pPr>
        <w:pStyle w:val="ListParagraph"/>
        <w:autoSpaceDE w:val="0"/>
        <w:autoSpaceDN w:val="0"/>
        <w:spacing w:after="0" w:line="240" w:lineRule="auto"/>
      </w:pPr>
      <w:r>
        <w:rPr>
          <w:noProof/>
        </w:rPr>
        <w:drawing>
          <wp:inline distT="0" distB="0" distL="0" distR="0" wp14:anchorId="47B4635F" wp14:editId="6E551358">
            <wp:extent cx="44577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838200"/>
                    </a:xfrm>
                    <a:prstGeom prst="rect">
                      <a:avLst/>
                    </a:prstGeom>
                    <a:noFill/>
                    <a:ln>
                      <a:noFill/>
                    </a:ln>
                  </pic:spPr>
                </pic:pic>
              </a:graphicData>
            </a:graphic>
          </wp:inline>
        </w:drawing>
      </w:r>
    </w:p>
    <w:p w:rsidR="000B780C" w:rsidRPr="00705A5C" w:rsidRDefault="000B780C" w:rsidP="000B780C">
      <w:pPr>
        <w:pStyle w:val="ListParagraph"/>
        <w:numPr>
          <w:ilvl w:val="0"/>
          <w:numId w:val="3"/>
        </w:numPr>
        <w:rPr>
          <w:sz w:val="24"/>
          <w:szCs w:val="24"/>
        </w:rPr>
      </w:pPr>
      <w:proofErr w:type="spellStart"/>
      <w:r w:rsidRPr="0051681D">
        <w:rPr>
          <w:rFonts w:ascii="Segoe UI" w:hAnsi="Segoe UI" w:cs="Segoe UI"/>
          <w:color w:val="000000"/>
          <w:sz w:val="20"/>
          <w:szCs w:val="20"/>
        </w:rPr>
        <w:t>sudo</w:t>
      </w:r>
      <w:proofErr w:type="spellEnd"/>
      <w:r w:rsidRPr="0051681D">
        <w:rPr>
          <w:rFonts w:ascii="Segoe UI" w:hAnsi="Segoe UI" w:cs="Segoe UI"/>
          <w:color w:val="000000"/>
          <w:sz w:val="20"/>
          <w:szCs w:val="20"/>
        </w:rPr>
        <w:t xml:space="preserve"> service </w:t>
      </w:r>
      <w:proofErr w:type="spellStart"/>
      <w:r w:rsidRPr="0051681D">
        <w:rPr>
          <w:rFonts w:ascii="Segoe UI" w:hAnsi="Segoe UI" w:cs="Segoe UI"/>
          <w:color w:val="000000"/>
          <w:sz w:val="20"/>
          <w:szCs w:val="20"/>
        </w:rPr>
        <w:t>sshd</w:t>
      </w:r>
      <w:proofErr w:type="spellEnd"/>
      <w:r w:rsidRPr="0051681D">
        <w:rPr>
          <w:rFonts w:ascii="Segoe UI" w:hAnsi="Segoe UI" w:cs="Segoe UI"/>
          <w:color w:val="000000"/>
          <w:sz w:val="20"/>
          <w:szCs w:val="20"/>
        </w:rPr>
        <w:t xml:space="preserve"> restart</w:t>
      </w:r>
    </w:p>
    <w:p w:rsidR="000B780C" w:rsidRPr="00705A5C" w:rsidRDefault="000B780C" w:rsidP="000B780C">
      <w:pPr>
        <w:pStyle w:val="ListParagraph"/>
        <w:numPr>
          <w:ilvl w:val="0"/>
          <w:numId w:val="3"/>
        </w:numPr>
        <w:rPr>
          <w:sz w:val="24"/>
          <w:szCs w:val="24"/>
        </w:rPr>
      </w:pPr>
      <w:proofErr w:type="spellStart"/>
      <w:r>
        <w:rPr>
          <w:rFonts w:ascii="Segoe UI" w:hAnsi="Segoe UI" w:cs="Segoe UI"/>
          <w:color w:val="000000"/>
          <w:sz w:val="20"/>
          <w:szCs w:val="20"/>
        </w:rPr>
        <w:t>useradd</w:t>
      </w:r>
      <w:proofErr w:type="spellEnd"/>
      <w:r>
        <w:rPr>
          <w:rFonts w:ascii="Segoe UI" w:hAnsi="Segoe UI" w:cs="Segoe UI"/>
          <w:color w:val="000000"/>
          <w:sz w:val="20"/>
          <w:szCs w:val="20"/>
        </w:rPr>
        <w:t xml:space="preserve"> username</w:t>
      </w:r>
    </w:p>
    <w:p w:rsidR="000B780C" w:rsidRPr="00CE51DD" w:rsidRDefault="000B780C" w:rsidP="000B780C">
      <w:pPr>
        <w:pStyle w:val="ListParagraph"/>
        <w:numPr>
          <w:ilvl w:val="0"/>
          <w:numId w:val="3"/>
        </w:numPr>
        <w:rPr>
          <w:sz w:val="24"/>
          <w:szCs w:val="24"/>
        </w:rPr>
      </w:pPr>
      <w:proofErr w:type="spellStart"/>
      <w:r>
        <w:rPr>
          <w:rFonts w:ascii="Segoe UI" w:hAnsi="Segoe UI" w:cs="Segoe UI"/>
          <w:color w:val="000000"/>
          <w:sz w:val="20"/>
          <w:szCs w:val="20"/>
        </w:rPr>
        <w:t>passwd</w:t>
      </w:r>
      <w:proofErr w:type="spellEnd"/>
      <w:r>
        <w:rPr>
          <w:rFonts w:ascii="Segoe UI" w:hAnsi="Segoe UI" w:cs="Segoe UI"/>
          <w:color w:val="000000"/>
          <w:sz w:val="20"/>
          <w:szCs w:val="20"/>
        </w:rPr>
        <w:t xml:space="preserve"> username</w:t>
      </w:r>
    </w:p>
    <w:p w:rsidR="000B780C" w:rsidRPr="005E3257" w:rsidRDefault="000B780C" w:rsidP="000B780C">
      <w:pPr>
        <w:pStyle w:val="ListParagraph"/>
        <w:numPr>
          <w:ilvl w:val="0"/>
          <w:numId w:val="3"/>
        </w:numPr>
        <w:rPr>
          <w:sz w:val="24"/>
          <w:szCs w:val="24"/>
        </w:rPr>
      </w:pPr>
      <w:r>
        <w:rPr>
          <w:rFonts w:ascii="Segoe UI" w:hAnsi="Segoe UI" w:cs="Segoe UI"/>
          <w:color w:val="000000"/>
          <w:sz w:val="20"/>
          <w:szCs w:val="20"/>
        </w:rPr>
        <w:t>To add the user as admin</w:t>
      </w:r>
      <w:r w:rsidR="00100E02">
        <w:rPr>
          <w:rFonts w:ascii="Segoe UI" w:hAnsi="Segoe UI" w:cs="Segoe UI"/>
          <w:color w:val="000000"/>
          <w:sz w:val="20"/>
          <w:szCs w:val="20"/>
        </w:rPr>
        <w:t>/</w:t>
      </w:r>
      <w:proofErr w:type="spellStart"/>
      <w:r w:rsidR="00100E02">
        <w:rPr>
          <w:rFonts w:ascii="Segoe UI" w:hAnsi="Segoe UI" w:cs="Segoe UI"/>
          <w:color w:val="000000"/>
          <w:sz w:val="20"/>
          <w:szCs w:val="20"/>
        </w:rPr>
        <w:t>sudo</w:t>
      </w:r>
      <w:proofErr w:type="spellEnd"/>
      <w:r>
        <w:rPr>
          <w:rFonts w:ascii="Segoe UI" w:hAnsi="Segoe UI" w:cs="Segoe UI"/>
          <w:color w:val="000000"/>
          <w:sz w:val="20"/>
          <w:szCs w:val="20"/>
        </w:rPr>
        <w:t xml:space="preserve"> in the environment type in </w:t>
      </w:r>
      <w:proofErr w:type="spellStart"/>
      <w:r w:rsidRPr="00967028">
        <w:rPr>
          <w:rFonts w:ascii="Segoe UI" w:hAnsi="Segoe UI" w:cs="Segoe UI"/>
          <w:b/>
          <w:color w:val="000000"/>
          <w:sz w:val="20"/>
          <w:szCs w:val="20"/>
        </w:rPr>
        <w:t>visudo</w:t>
      </w:r>
      <w:proofErr w:type="spellEnd"/>
      <w:r>
        <w:rPr>
          <w:rFonts w:ascii="Segoe UI" w:hAnsi="Segoe UI" w:cs="Segoe UI"/>
          <w:color w:val="000000"/>
          <w:sz w:val="20"/>
          <w:szCs w:val="20"/>
        </w:rPr>
        <w:t xml:space="preserve"> which will </w:t>
      </w:r>
      <w:proofErr w:type="gramStart"/>
      <w:r>
        <w:rPr>
          <w:rFonts w:ascii="Segoe UI" w:hAnsi="Segoe UI" w:cs="Segoe UI"/>
          <w:color w:val="000000"/>
          <w:sz w:val="20"/>
          <w:szCs w:val="20"/>
        </w:rPr>
        <w:t>open up</w:t>
      </w:r>
      <w:proofErr w:type="gramEnd"/>
      <w:r>
        <w:rPr>
          <w:rFonts w:ascii="Segoe UI" w:hAnsi="Segoe UI" w:cs="Segoe UI"/>
          <w:color w:val="000000"/>
          <w:sz w:val="20"/>
          <w:szCs w:val="20"/>
        </w:rPr>
        <w:t xml:space="preserve"> an editor and scroll to the end of the file.</w:t>
      </w:r>
    </w:p>
    <w:p w:rsidR="000B780C" w:rsidRPr="002B7D6B" w:rsidRDefault="000B780C" w:rsidP="000B780C">
      <w:pPr>
        <w:pStyle w:val="ListParagraph"/>
        <w:numPr>
          <w:ilvl w:val="0"/>
          <w:numId w:val="3"/>
        </w:numPr>
        <w:rPr>
          <w:sz w:val="24"/>
          <w:szCs w:val="24"/>
        </w:rPr>
      </w:pPr>
      <w:r>
        <w:rPr>
          <w:rFonts w:ascii="Segoe UI" w:hAnsi="Segoe UI" w:cs="Segoe UI"/>
          <w:color w:val="000000"/>
          <w:sz w:val="20"/>
          <w:szCs w:val="20"/>
        </w:rPr>
        <w:t xml:space="preserve">There would be an entry for ec2-user so below it </w:t>
      </w:r>
      <w:proofErr w:type="gramStart"/>
      <w:r>
        <w:rPr>
          <w:rFonts w:ascii="Segoe UI" w:hAnsi="Segoe UI" w:cs="Segoe UI"/>
          <w:color w:val="000000"/>
          <w:sz w:val="20"/>
          <w:szCs w:val="20"/>
        </w:rPr>
        <w:t>add</w:t>
      </w:r>
      <w:proofErr w:type="gramEnd"/>
      <w:r>
        <w:rPr>
          <w:rFonts w:ascii="Segoe UI" w:hAnsi="Segoe UI" w:cs="Segoe UI"/>
          <w:color w:val="000000"/>
          <w:sz w:val="20"/>
          <w:szCs w:val="20"/>
        </w:rPr>
        <w:t xml:space="preserve"> the user to be added as admin.</w:t>
      </w:r>
    </w:p>
    <w:p w:rsidR="000B780C" w:rsidRDefault="000B780C" w:rsidP="000B780C">
      <w:pPr>
        <w:pStyle w:val="ListParagraph"/>
        <w:rPr>
          <w:sz w:val="24"/>
          <w:szCs w:val="24"/>
        </w:rPr>
      </w:pPr>
      <w:r>
        <w:rPr>
          <w:noProof/>
          <w:sz w:val="24"/>
          <w:szCs w:val="24"/>
        </w:rPr>
        <w:lastRenderedPageBreak/>
        <w:drawing>
          <wp:inline distT="0" distB="0" distL="0" distR="0" wp14:anchorId="50D3FD05" wp14:editId="6F9E91F0">
            <wp:extent cx="5648325" cy="1257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1257300"/>
                    </a:xfrm>
                    <a:prstGeom prst="rect">
                      <a:avLst/>
                    </a:prstGeom>
                    <a:noFill/>
                    <a:ln>
                      <a:noFill/>
                    </a:ln>
                  </pic:spPr>
                </pic:pic>
              </a:graphicData>
            </a:graphic>
          </wp:inline>
        </w:drawing>
      </w:r>
    </w:p>
    <w:p w:rsidR="000B780C" w:rsidRDefault="000B780C" w:rsidP="000B780C">
      <w:pPr>
        <w:pStyle w:val="ListParagraph"/>
        <w:numPr>
          <w:ilvl w:val="0"/>
          <w:numId w:val="3"/>
        </w:numPr>
        <w:rPr>
          <w:sz w:val="24"/>
          <w:szCs w:val="24"/>
        </w:rPr>
      </w:pPr>
      <w:r>
        <w:rPr>
          <w:sz w:val="24"/>
          <w:szCs w:val="24"/>
        </w:rPr>
        <w:t>Save the file.</w:t>
      </w:r>
    </w:p>
    <w:p w:rsidR="000B780C" w:rsidRDefault="000B780C" w:rsidP="000B780C">
      <w:pPr>
        <w:pStyle w:val="ListParagraph"/>
        <w:numPr>
          <w:ilvl w:val="0"/>
          <w:numId w:val="3"/>
        </w:numPr>
        <w:rPr>
          <w:sz w:val="24"/>
          <w:szCs w:val="24"/>
        </w:rPr>
      </w:pPr>
      <w:r>
        <w:rPr>
          <w:sz w:val="24"/>
          <w:szCs w:val="24"/>
        </w:rPr>
        <w:t>Now the user can login to the server using putty.</w:t>
      </w:r>
    </w:p>
    <w:p w:rsidR="000A7A12" w:rsidRDefault="000A7A12" w:rsidP="000A7A12">
      <w:pPr>
        <w:ind w:left="360"/>
        <w:rPr>
          <w:sz w:val="24"/>
          <w:szCs w:val="24"/>
        </w:rPr>
      </w:pPr>
    </w:p>
    <w:p w:rsidR="000A7A12" w:rsidRDefault="000A7A12" w:rsidP="000A7A12">
      <w:pPr>
        <w:ind w:left="360"/>
        <w:rPr>
          <w:sz w:val="24"/>
          <w:szCs w:val="24"/>
        </w:rPr>
      </w:pPr>
    </w:p>
    <w:p w:rsidR="000A7A12" w:rsidRDefault="000A7A12" w:rsidP="000A7A12">
      <w:pPr>
        <w:pStyle w:val="Heading1"/>
      </w:pPr>
      <w:bookmarkStart w:id="2" w:name="_Toc510793634"/>
      <w:r>
        <w:t>AWS instance backup and user management</w:t>
      </w:r>
      <w:bookmarkEnd w:id="2"/>
    </w:p>
    <w:p w:rsidR="000A7A12" w:rsidRDefault="000A7A12" w:rsidP="000A7A12"/>
    <w:p w:rsidR="000A7A12" w:rsidRDefault="000A7A12" w:rsidP="000A7A12">
      <w:r>
        <w:t>For taking a backup</w:t>
      </w:r>
      <w:r w:rsidR="003832C3">
        <w:t xml:space="preserve"> of an </w:t>
      </w:r>
      <w:proofErr w:type="spellStart"/>
      <w:r w:rsidR="003832C3">
        <w:t>aws</w:t>
      </w:r>
      <w:proofErr w:type="spellEnd"/>
      <w:r w:rsidR="003832C3">
        <w:t xml:space="preserve"> instance you will have to create an </w:t>
      </w:r>
      <w:proofErr w:type="gramStart"/>
      <w:r w:rsidR="003832C3">
        <w:t>AMI(</w:t>
      </w:r>
      <w:proofErr w:type="gramEnd"/>
      <w:r w:rsidR="003832C3">
        <w:t xml:space="preserve">Amazon machine image) for the same which will create a backup of the instance and create a snapshot of volume associated to that </w:t>
      </w:r>
      <w:proofErr w:type="spellStart"/>
      <w:r w:rsidR="003832C3">
        <w:t>instance.Follow</w:t>
      </w:r>
      <w:proofErr w:type="spellEnd"/>
      <w:r w:rsidR="003832C3">
        <w:t xml:space="preserve"> below steps to create an AMI:</w:t>
      </w:r>
    </w:p>
    <w:p w:rsidR="000A7A12" w:rsidRDefault="003832C3" w:rsidP="000A7A12">
      <w:pPr>
        <w:pStyle w:val="ListParagraph"/>
        <w:numPr>
          <w:ilvl w:val="0"/>
          <w:numId w:val="4"/>
        </w:numPr>
      </w:pPr>
      <w:r>
        <w:t>Go to EC2 Dashboard under services and click on the instances section.</w:t>
      </w:r>
    </w:p>
    <w:p w:rsidR="003832C3" w:rsidRDefault="003832C3" w:rsidP="000A7A12">
      <w:pPr>
        <w:pStyle w:val="ListParagraph"/>
        <w:numPr>
          <w:ilvl w:val="0"/>
          <w:numId w:val="4"/>
        </w:numPr>
      </w:pPr>
      <w:r>
        <w:t>Right click on the instance you want to create a backup of and select Image-&gt;Create Image.</w:t>
      </w:r>
    </w:p>
    <w:p w:rsidR="003832C3" w:rsidRDefault="003832C3" w:rsidP="003832C3">
      <w:pPr>
        <w:pStyle w:val="ListParagraph"/>
      </w:pPr>
      <w:r>
        <w:rPr>
          <w:noProof/>
        </w:rPr>
        <w:drawing>
          <wp:inline distT="0" distB="0" distL="0" distR="0">
            <wp:extent cx="593407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3832C3" w:rsidRDefault="003832C3" w:rsidP="003832C3">
      <w:pPr>
        <w:pStyle w:val="ListParagraph"/>
      </w:pPr>
    </w:p>
    <w:p w:rsidR="003832C3" w:rsidRDefault="003832C3" w:rsidP="003832C3">
      <w:pPr>
        <w:pStyle w:val="ListParagraph"/>
        <w:numPr>
          <w:ilvl w:val="0"/>
          <w:numId w:val="4"/>
        </w:numPr>
      </w:pPr>
      <w:r>
        <w:t xml:space="preserve">On the create image page give a logical name to the image and check the no reboot </w:t>
      </w:r>
      <w:proofErr w:type="spellStart"/>
      <w:proofErr w:type="gramStart"/>
      <w:r>
        <w:t>checkbox.Click</w:t>
      </w:r>
      <w:proofErr w:type="spellEnd"/>
      <w:proofErr w:type="gramEnd"/>
      <w:r>
        <w:t xml:space="preserve"> on create image.</w:t>
      </w:r>
    </w:p>
    <w:p w:rsidR="003832C3" w:rsidRDefault="003832C3" w:rsidP="003832C3">
      <w:pPr>
        <w:pStyle w:val="ListParagraph"/>
      </w:pPr>
      <w:r>
        <w:rPr>
          <w:noProof/>
        </w:rPr>
        <w:lastRenderedPageBreak/>
        <w:drawing>
          <wp:inline distT="0" distB="0" distL="0" distR="0">
            <wp:extent cx="5934075" cy="2819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3832C3" w:rsidRDefault="003832C3" w:rsidP="003832C3">
      <w:pPr>
        <w:pStyle w:val="ListParagraph"/>
        <w:numPr>
          <w:ilvl w:val="0"/>
          <w:numId w:val="4"/>
        </w:numPr>
      </w:pPr>
      <w:r>
        <w:t>Once the image is created you will be able to see the same under AMI section.</w:t>
      </w:r>
    </w:p>
    <w:p w:rsidR="003832C3" w:rsidRDefault="003832C3" w:rsidP="003832C3">
      <w:pPr>
        <w:pStyle w:val="ListParagraph"/>
        <w:numPr>
          <w:ilvl w:val="0"/>
          <w:numId w:val="4"/>
        </w:numPr>
      </w:pPr>
      <w:r>
        <w:t xml:space="preserve">Go to snapshot section and name the recently backed up volumes </w:t>
      </w:r>
      <w:proofErr w:type="gramStart"/>
      <w:r>
        <w:t>similar to</w:t>
      </w:r>
      <w:proofErr w:type="gramEnd"/>
      <w:r>
        <w:t xml:space="preserve"> image name created previously.</w:t>
      </w:r>
    </w:p>
    <w:p w:rsidR="003832C3" w:rsidRDefault="003832C3" w:rsidP="003832C3">
      <w:pPr>
        <w:ind w:left="360"/>
      </w:pPr>
    </w:p>
    <w:p w:rsidR="003832C3" w:rsidRDefault="003832C3" w:rsidP="003832C3">
      <w:pPr>
        <w:ind w:left="360"/>
      </w:pPr>
    </w:p>
    <w:p w:rsidR="003832C3" w:rsidRDefault="003832C3" w:rsidP="003832C3">
      <w:pPr>
        <w:ind w:left="360"/>
      </w:pPr>
    </w:p>
    <w:p w:rsidR="003832C3" w:rsidRDefault="003832C3" w:rsidP="003832C3">
      <w:pPr>
        <w:ind w:left="360"/>
      </w:pPr>
    </w:p>
    <w:p w:rsidR="003832C3" w:rsidRDefault="003832C3" w:rsidP="003832C3">
      <w:pPr>
        <w:ind w:left="360"/>
      </w:pPr>
    </w:p>
    <w:p w:rsidR="003832C3" w:rsidRDefault="003832C3" w:rsidP="003832C3">
      <w:pPr>
        <w:ind w:left="360"/>
      </w:pPr>
      <w:r>
        <w:t xml:space="preserve">For </w:t>
      </w:r>
      <w:r w:rsidR="00864E61" w:rsidRPr="00864E61">
        <w:rPr>
          <w:b/>
        </w:rPr>
        <w:t>User management</w:t>
      </w:r>
      <w:r w:rsidR="00864E61">
        <w:t>, to add/remove users having access on the AWS console follow the below steps:</w:t>
      </w:r>
    </w:p>
    <w:p w:rsidR="00864E61" w:rsidRDefault="00864E61" w:rsidP="00864E61">
      <w:pPr>
        <w:pStyle w:val="ListParagraph"/>
        <w:numPr>
          <w:ilvl w:val="0"/>
          <w:numId w:val="5"/>
        </w:numPr>
      </w:pPr>
      <w:r>
        <w:t>Go to services on top left of the console and search for IAM.</w:t>
      </w:r>
    </w:p>
    <w:p w:rsidR="00864E61" w:rsidRDefault="00864E61" w:rsidP="00864E61">
      <w:pPr>
        <w:pStyle w:val="ListParagraph"/>
      </w:pPr>
      <w:r>
        <w:rPr>
          <w:noProof/>
        </w:rPr>
        <w:drawing>
          <wp:inline distT="0" distB="0" distL="0" distR="0">
            <wp:extent cx="41529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057275"/>
                    </a:xfrm>
                    <a:prstGeom prst="rect">
                      <a:avLst/>
                    </a:prstGeom>
                    <a:noFill/>
                    <a:ln>
                      <a:noFill/>
                    </a:ln>
                  </pic:spPr>
                </pic:pic>
              </a:graphicData>
            </a:graphic>
          </wp:inline>
        </w:drawing>
      </w:r>
    </w:p>
    <w:p w:rsidR="00864E61" w:rsidRDefault="00864E61" w:rsidP="00864E61">
      <w:pPr>
        <w:pStyle w:val="ListParagraph"/>
        <w:numPr>
          <w:ilvl w:val="0"/>
          <w:numId w:val="5"/>
        </w:numPr>
      </w:pPr>
      <w:r>
        <w:t>Under Users section, click on add user and provide the details of the user as below,</w:t>
      </w:r>
    </w:p>
    <w:p w:rsidR="00864E61" w:rsidRDefault="00864E61" w:rsidP="00864E61">
      <w:pPr>
        <w:pStyle w:val="ListParagraph"/>
      </w:pPr>
      <w:r>
        <w:rPr>
          <w:noProof/>
        </w:rPr>
        <w:lastRenderedPageBreak/>
        <w:drawing>
          <wp:inline distT="0" distB="0" distL="0" distR="0">
            <wp:extent cx="59340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864E61" w:rsidRDefault="00864E61" w:rsidP="00864E61">
      <w:pPr>
        <w:pStyle w:val="ListParagraph"/>
        <w:numPr>
          <w:ilvl w:val="0"/>
          <w:numId w:val="5"/>
        </w:numPr>
      </w:pPr>
      <w:r>
        <w:t xml:space="preserve">Click on </w:t>
      </w:r>
      <w:proofErr w:type="spellStart"/>
      <w:proofErr w:type="gramStart"/>
      <w:r>
        <w:t>Next:Permissions</w:t>
      </w:r>
      <w:proofErr w:type="spellEnd"/>
      <w:proofErr w:type="gramEnd"/>
      <w:r>
        <w:t xml:space="preserve"> to add a user to </w:t>
      </w:r>
      <w:proofErr w:type="spellStart"/>
      <w:r>
        <w:t>group.Select</w:t>
      </w:r>
      <w:proofErr w:type="spellEnd"/>
      <w:r>
        <w:t xml:space="preserve"> </w:t>
      </w:r>
      <w:proofErr w:type="spellStart"/>
      <w:r>
        <w:t>ACP_Admin_Access</w:t>
      </w:r>
      <w:proofErr w:type="spellEnd"/>
      <w:r>
        <w:t xml:space="preserve"> as the group and click on </w:t>
      </w:r>
      <w:proofErr w:type="spellStart"/>
      <w:r>
        <w:t>Next:Review</w:t>
      </w:r>
      <w:proofErr w:type="spellEnd"/>
      <w:r>
        <w:t>.</w:t>
      </w:r>
    </w:p>
    <w:p w:rsidR="00864E61" w:rsidRDefault="00864E61" w:rsidP="00864E61">
      <w:pPr>
        <w:pStyle w:val="ListParagraph"/>
      </w:pPr>
      <w:r>
        <w:rPr>
          <w:noProof/>
        </w:rPr>
        <w:drawing>
          <wp:inline distT="0" distB="0" distL="0" distR="0" wp14:anchorId="30A5E174" wp14:editId="0689DFF3">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864E61" w:rsidRDefault="00864E61" w:rsidP="00864E61">
      <w:pPr>
        <w:pStyle w:val="ListParagraph"/>
      </w:pPr>
    </w:p>
    <w:p w:rsidR="00864E61" w:rsidRDefault="00864E61" w:rsidP="00864E61">
      <w:pPr>
        <w:pStyle w:val="ListParagraph"/>
        <w:numPr>
          <w:ilvl w:val="0"/>
          <w:numId w:val="5"/>
        </w:numPr>
      </w:pPr>
      <w:r>
        <w:t>Review the details and click on create user to provide new user access to the AWS console.</w:t>
      </w:r>
    </w:p>
    <w:p w:rsidR="00864E61" w:rsidRDefault="00864E61" w:rsidP="00864E61">
      <w:pPr>
        <w:pStyle w:val="ListParagraph"/>
        <w:numPr>
          <w:ilvl w:val="0"/>
          <w:numId w:val="5"/>
        </w:numPr>
      </w:pPr>
      <w:r>
        <w:t>To delete the user, one can select the user checkbox and click on delete user.</w:t>
      </w:r>
    </w:p>
    <w:p w:rsidR="00864E61" w:rsidRDefault="00864E61" w:rsidP="00864E61">
      <w:pPr>
        <w:pStyle w:val="ListParagraph"/>
      </w:pPr>
      <w:r>
        <w:rPr>
          <w:noProof/>
        </w:rPr>
        <w:lastRenderedPageBreak/>
        <w:drawing>
          <wp:inline distT="0" distB="0" distL="0" distR="0">
            <wp:extent cx="5943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864E61" w:rsidRDefault="00864E61" w:rsidP="00864E61">
      <w:pPr>
        <w:pStyle w:val="ListParagraph"/>
      </w:pPr>
    </w:p>
    <w:p w:rsidR="006901BB" w:rsidRPr="00FE1EB0" w:rsidRDefault="002474E6" w:rsidP="002474E6">
      <w:pPr>
        <w:pStyle w:val="Heading1"/>
      </w:pPr>
      <w:bookmarkStart w:id="3" w:name="_Toc510793635"/>
      <w:r>
        <w:t xml:space="preserve">Modifying the Size of </w:t>
      </w:r>
      <w:r w:rsidR="006901BB" w:rsidRPr="00FE1EB0">
        <w:t>EBS Volume on Linux</w:t>
      </w:r>
      <w:bookmarkEnd w:id="3"/>
    </w:p>
    <w:p w:rsidR="006901BB" w:rsidRDefault="006901BB" w:rsidP="006901BB">
      <w:r w:rsidRPr="00E075B0">
        <w:t>If your Amazon EBS volume is attached to a current generation EC2 instance type, you can increase its size, change its volume type, or (for an io1 volume) adjust its IOPS performance, all without detaching it. You can apply these changes to detached volumes as well.</w:t>
      </w:r>
    </w:p>
    <w:p w:rsidR="006901BB" w:rsidRPr="00E075B0" w:rsidRDefault="006901BB" w:rsidP="006901BB">
      <w:pPr>
        <w:rPr>
          <w:b/>
          <w:bCs/>
        </w:rPr>
      </w:pPr>
      <w:r w:rsidRPr="00E075B0">
        <w:rPr>
          <w:b/>
          <w:bCs/>
        </w:rPr>
        <w:t>Modifying an EBS Volume from the Console</w:t>
      </w:r>
    </w:p>
    <w:p w:rsidR="006901BB" w:rsidRPr="00E075B0" w:rsidRDefault="006901BB" w:rsidP="006901BB">
      <w:r w:rsidRPr="00E075B0">
        <w:t>The following procedure shows how to apply available volume modifications from the Amazon EC2 console.</w:t>
      </w:r>
    </w:p>
    <w:p w:rsidR="006901BB" w:rsidRPr="00E075B0" w:rsidRDefault="006901BB" w:rsidP="006901BB">
      <w:pPr>
        <w:numPr>
          <w:ilvl w:val="0"/>
          <w:numId w:val="6"/>
        </w:numPr>
      </w:pPr>
      <w:r w:rsidRPr="00E075B0">
        <w:t>Open the Amazon EC2 console at </w:t>
      </w:r>
      <w:hyperlink r:id="rId26" w:tgtFrame="_blank" w:history="1">
        <w:r w:rsidRPr="00E075B0">
          <w:rPr>
            <w:rStyle w:val="Hyperlink"/>
          </w:rPr>
          <w:t>https://console.aws.amazon.com/ec2/</w:t>
        </w:r>
      </w:hyperlink>
      <w:r w:rsidRPr="00E075B0">
        <w:t>.</w:t>
      </w:r>
    </w:p>
    <w:p w:rsidR="006901BB" w:rsidRPr="00E075B0" w:rsidRDefault="006901BB" w:rsidP="006901BB">
      <w:pPr>
        <w:numPr>
          <w:ilvl w:val="0"/>
          <w:numId w:val="6"/>
        </w:numPr>
      </w:pPr>
      <w:r w:rsidRPr="00E075B0">
        <w:t>Choose </w:t>
      </w:r>
      <w:r w:rsidRPr="00E075B0">
        <w:rPr>
          <w:b/>
          <w:bCs/>
        </w:rPr>
        <w:t>Volumes</w:t>
      </w:r>
      <w:r w:rsidRPr="00E075B0">
        <w:t>, select the volume to modify and then choose </w:t>
      </w:r>
      <w:r w:rsidRPr="00E075B0">
        <w:rPr>
          <w:b/>
          <w:bCs/>
        </w:rPr>
        <w:t>Actions</w:t>
      </w:r>
      <w:r w:rsidRPr="00E075B0">
        <w:t>, </w:t>
      </w:r>
      <w:r w:rsidRPr="00E075B0">
        <w:rPr>
          <w:b/>
          <w:bCs/>
        </w:rPr>
        <w:t>Modify Volume</w:t>
      </w:r>
      <w:r w:rsidRPr="00E075B0">
        <w:t>.</w:t>
      </w:r>
    </w:p>
    <w:p w:rsidR="006901BB" w:rsidRPr="00E075B0" w:rsidRDefault="006901BB" w:rsidP="006901BB">
      <w:pPr>
        <w:numPr>
          <w:ilvl w:val="0"/>
          <w:numId w:val="6"/>
        </w:numPr>
      </w:pPr>
      <w:r w:rsidRPr="00E075B0">
        <w:t>The </w:t>
      </w:r>
      <w:r w:rsidRPr="00E075B0">
        <w:rPr>
          <w:b/>
          <w:bCs/>
        </w:rPr>
        <w:t>Modify Volume</w:t>
      </w:r>
      <w:r w:rsidRPr="00E075B0">
        <w:t xml:space="preserve"> window displays the volume ID and the volume's current configuration, including type, size, and IOPS. You can change any or </w:t>
      </w:r>
      <w:proofErr w:type="gramStart"/>
      <w:r w:rsidRPr="00E075B0">
        <w:t>all of these</w:t>
      </w:r>
      <w:proofErr w:type="gramEnd"/>
      <w:r w:rsidRPr="00E075B0">
        <w:t xml:space="preserve"> settings in a single action. Set new configuration values as follows:</w:t>
      </w:r>
    </w:p>
    <w:p w:rsidR="006901BB" w:rsidRPr="00E075B0" w:rsidRDefault="006901BB" w:rsidP="006901BB">
      <w:pPr>
        <w:numPr>
          <w:ilvl w:val="1"/>
          <w:numId w:val="6"/>
        </w:numPr>
      </w:pPr>
      <w:r w:rsidRPr="00E075B0">
        <w:t>To modify the type, choose a value for </w:t>
      </w:r>
      <w:r w:rsidRPr="00E075B0">
        <w:rPr>
          <w:b/>
          <w:bCs/>
        </w:rPr>
        <w:t>Volume Type</w:t>
      </w:r>
      <w:r w:rsidRPr="00E075B0">
        <w:t>.</w:t>
      </w:r>
    </w:p>
    <w:p w:rsidR="006901BB" w:rsidRPr="00E075B0" w:rsidRDefault="006901BB" w:rsidP="006901BB">
      <w:pPr>
        <w:numPr>
          <w:ilvl w:val="1"/>
          <w:numId w:val="6"/>
        </w:numPr>
      </w:pPr>
      <w:r w:rsidRPr="00E075B0">
        <w:t>To modify the size, enter an allowed integer value for </w:t>
      </w:r>
      <w:r w:rsidRPr="00E075B0">
        <w:rPr>
          <w:b/>
          <w:bCs/>
        </w:rPr>
        <w:t>Size</w:t>
      </w:r>
      <w:r w:rsidRPr="00E075B0">
        <w:t>.</w:t>
      </w:r>
    </w:p>
    <w:p w:rsidR="006901BB" w:rsidRPr="00E075B0" w:rsidRDefault="006901BB" w:rsidP="006901BB">
      <w:pPr>
        <w:numPr>
          <w:ilvl w:val="1"/>
          <w:numId w:val="6"/>
        </w:numPr>
      </w:pPr>
      <w:r w:rsidRPr="00E075B0">
        <w:t>If you chose </w:t>
      </w:r>
      <w:r w:rsidRPr="00E075B0">
        <w:rPr>
          <w:b/>
          <w:bCs/>
        </w:rPr>
        <w:t>Provisioned IOPS (IO1)</w:t>
      </w:r>
      <w:r w:rsidRPr="00E075B0">
        <w:t> as your volume type, enter an allowed integer value for </w:t>
      </w:r>
      <w:r w:rsidRPr="00E075B0">
        <w:rPr>
          <w:b/>
          <w:bCs/>
        </w:rPr>
        <w:t>IOPS</w:t>
      </w:r>
      <w:r w:rsidRPr="00E075B0">
        <w:t>.</w:t>
      </w:r>
    </w:p>
    <w:p w:rsidR="006901BB" w:rsidRPr="00E075B0" w:rsidRDefault="006901BB" w:rsidP="006901BB">
      <w:pPr>
        <w:numPr>
          <w:ilvl w:val="0"/>
          <w:numId w:val="6"/>
        </w:numPr>
      </w:pPr>
      <w:r w:rsidRPr="00E075B0">
        <w:t xml:space="preserve">After you have specified </w:t>
      </w:r>
      <w:proofErr w:type="gramStart"/>
      <w:r w:rsidRPr="00E075B0">
        <w:t>all of</w:t>
      </w:r>
      <w:proofErr w:type="gramEnd"/>
      <w:r w:rsidRPr="00E075B0">
        <w:t xml:space="preserve"> the modifications to apply, choose </w:t>
      </w:r>
      <w:r w:rsidRPr="00E075B0">
        <w:rPr>
          <w:b/>
          <w:bCs/>
        </w:rPr>
        <w:t>Modify</w:t>
      </w:r>
      <w:r w:rsidRPr="00E075B0">
        <w:t>, </w:t>
      </w:r>
      <w:r w:rsidRPr="00E075B0">
        <w:rPr>
          <w:b/>
          <w:bCs/>
        </w:rPr>
        <w:t>Yes</w:t>
      </w:r>
      <w:r w:rsidRPr="00E075B0">
        <w:t>.</w:t>
      </w:r>
    </w:p>
    <w:p w:rsidR="006901BB" w:rsidRDefault="006901BB" w:rsidP="006901BB">
      <w:r w:rsidRPr="00E075B0">
        <w:t xml:space="preserve">An EBS volume being modified goes through a sequence of states. After you issue a </w:t>
      </w:r>
      <w:proofErr w:type="spellStart"/>
      <w:r w:rsidRPr="00E075B0">
        <w:t>ModifyVolume</w:t>
      </w:r>
      <w:proofErr w:type="spellEnd"/>
      <w:r w:rsidRPr="00E075B0">
        <w:t xml:space="preserve"> directive, whether from the console, CLI, API, or SDK, the volume enters first the Modifying state, then the Optimizing state, and finally the Complete state. At this point, the volume is ready to be further modified.</w:t>
      </w:r>
    </w:p>
    <w:p w:rsidR="006901BB" w:rsidRDefault="006901BB" w:rsidP="006901BB">
      <w:r>
        <w:t xml:space="preserve">To check which type of file system is used the command </w:t>
      </w:r>
      <w:proofErr w:type="gramStart"/>
      <w:r>
        <w:t>is :</w:t>
      </w:r>
      <w:proofErr w:type="gramEnd"/>
    </w:p>
    <w:p w:rsidR="006901BB" w:rsidRPr="00E075B0" w:rsidRDefault="006901BB" w:rsidP="006901BB">
      <w:pPr>
        <w:rPr>
          <w:b/>
        </w:rPr>
      </w:pPr>
      <w:proofErr w:type="spellStart"/>
      <w:r w:rsidRPr="00E075B0">
        <w:rPr>
          <w:b/>
        </w:rPr>
        <w:lastRenderedPageBreak/>
        <w:t>Sudo</w:t>
      </w:r>
      <w:proofErr w:type="spellEnd"/>
      <w:r w:rsidRPr="00E075B0">
        <w:rPr>
          <w:b/>
        </w:rPr>
        <w:t xml:space="preserve"> file -s &lt;block name </w:t>
      </w:r>
      <w:proofErr w:type="spellStart"/>
      <w:r w:rsidRPr="00E075B0">
        <w:rPr>
          <w:b/>
        </w:rPr>
        <w:t>e.g</w:t>
      </w:r>
      <w:proofErr w:type="spellEnd"/>
      <w:r w:rsidRPr="00E075B0">
        <w:rPr>
          <w:b/>
        </w:rPr>
        <w:t xml:space="preserve"> /dev/</w:t>
      </w:r>
      <w:proofErr w:type="spellStart"/>
      <w:r w:rsidRPr="00E075B0">
        <w:rPr>
          <w:b/>
        </w:rPr>
        <w:t>xvdg</w:t>
      </w:r>
      <w:proofErr w:type="spellEnd"/>
      <w:r w:rsidRPr="00E075B0">
        <w:rPr>
          <w:b/>
        </w:rPr>
        <w:t>&gt;</w:t>
      </w:r>
    </w:p>
    <w:p w:rsidR="006901BB" w:rsidRDefault="006901BB" w:rsidP="006901BB">
      <w:r>
        <w:t>To check the block devices attached to the instance use:</w:t>
      </w:r>
    </w:p>
    <w:p w:rsidR="006901BB" w:rsidRDefault="006901BB" w:rsidP="006901BB">
      <w:pPr>
        <w:rPr>
          <w:b/>
        </w:rPr>
      </w:pPr>
      <w:proofErr w:type="spellStart"/>
      <w:r w:rsidRPr="00E075B0">
        <w:rPr>
          <w:b/>
        </w:rPr>
        <w:t>Lsblk</w:t>
      </w:r>
      <w:proofErr w:type="spellEnd"/>
    </w:p>
    <w:p w:rsidR="006901BB" w:rsidRDefault="006901BB" w:rsidP="006901BB">
      <w:r>
        <w:t>If the file system is ext1,2,3,4 use the below command to expand the volume size:</w:t>
      </w:r>
    </w:p>
    <w:p w:rsidR="006901BB" w:rsidRDefault="006901BB" w:rsidP="006901BB">
      <w:pPr>
        <w:rPr>
          <w:b/>
        </w:rPr>
      </w:pPr>
      <w:proofErr w:type="spellStart"/>
      <w:r w:rsidRPr="00E075B0">
        <w:rPr>
          <w:b/>
        </w:rPr>
        <w:t>Sudo</w:t>
      </w:r>
      <w:proofErr w:type="spellEnd"/>
      <w:r w:rsidRPr="00E075B0">
        <w:rPr>
          <w:b/>
        </w:rPr>
        <w:t xml:space="preserve"> resize2fs &lt;block name&gt;</w:t>
      </w:r>
    </w:p>
    <w:p w:rsidR="006901BB" w:rsidRPr="001938F6" w:rsidRDefault="006901BB" w:rsidP="006901BB">
      <w:r w:rsidRPr="001938F6">
        <w:t xml:space="preserve">If the filesystem is </w:t>
      </w:r>
      <w:proofErr w:type="spellStart"/>
      <w:r w:rsidRPr="001938F6">
        <w:t>xfs</w:t>
      </w:r>
      <w:proofErr w:type="spellEnd"/>
      <w:r w:rsidRPr="001938F6">
        <w:t xml:space="preserve"> then use:</w:t>
      </w:r>
    </w:p>
    <w:p w:rsidR="006901BB" w:rsidRPr="001938F6" w:rsidRDefault="006901BB" w:rsidP="006901BB">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rPr>
      </w:pPr>
      <w:proofErr w:type="spellStart"/>
      <w:r w:rsidRPr="001938F6">
        <w:rPr>
          <w:rFonts w:ascii="Courier New" w:eastAsia="Times New Roman" w:hAnsi="Courier New" w:cs="Courier New"/>
          <w:color w:val="444444"/>
          <w:sz w:val="20"/>
          <w:szCs w:val="20"/>
        </w:rPr>
        <w:t>sudo</w:t>
      </w:r>
      <w:proofErr w:type="spellEnd"/>
      <w:r w:rsidRPr="001938F6">
        <w:rPr>
          <w:rFonts w:ascii="Courier New" w:eastAsia="Times New Roman" w:hAnsi="Courier New" w:cs="Courier New"/>
          <w:color w:val="444444"/>
          <w:sz w:val="20"/>
          <w:szCs w:val="20"/>
        </w:rPr>
        <w:t xml:space="preserve"> yum install </w:t>
      </w:r>
      <w:proofErr w:type="spellStart"/>
      <w:r w:rsidRPr="001938F6">
        <w:rPr>
          <w:rFonts w:ascii="Courier New" w:eastAsia="Times New Roman" w:hAnsi="Courier New" w:cs="Courier New"/>
          <w:color w:val="444444"/>
          <w:sz w:val="20"/>
          <w:szCs w:val="20"/>
        </w:rPr>
        <w:t>xfsprogs</w:t>
      </w:r>
      <w:proofErr w:type="spellEnd"/>
    </w:p>
    <w:p w:rsidR="006901BB" w:rsidRDefault="006901BB" w:rsidP="006901BB">
      <w:pPr>
        <w:pStyle w:val="HTMLPreformatted"/>
        <w:pBdr>
          <w:top w:val="single" w:sz="6" w:space="6" w:color="E1E1E8"/>
          <w:left w:val="single" w:sz="6" w:space="6" w:color="E1E1E8"/>
          <w:bottom w:val="single" w:sz="6" w:space="6" w:color="E1E1E8"/>
          <w:right w:val="single" w:sz="6" w:space="6" w:color="E1E1E8"/>
        </w:pBdr>
        <w:shd w:val="clear" w:color="auto" w:fill="F0F0F0"/>
        <w:rPr>
          <w:color w:val="444444"/>
          <w:sz w:val="21"/>
          <w:szCs w:val="21"/>
        </w:rPr>
      </w:pPr>
      <w:proofErr w:type="spellStart"/>
      <w:r>
        <w:rPr>
          <w:rStyle w:val="HTMLCode"/>
          <w:b/>
          <w:bCs/>
          <w:color w:val="444444"/>
        </w:rPr>
        <w:t>sudo</w:t>
      </w:r>
      <w:proofErr w:type="spellEnd"/>
      <w:r>
        <w:rPr>
          <w:rStyle w:val="HTMLCode"/>
          <w:b/>
          <w:bCs/>
          <w:color w:val="444444"/>
        </w:rPr>
        <w:t xml:space="preserve"> </w:t>
      </w:r>
      <w:proofErr w:type="spellStart"/>
      <w:r>
        <w:rPr>
          <w:rStyle w:val="HTMLCode"/>
          <w:b/>
          <w:bCs/>
          <w:color w:val="444444"/>
        </w:rPr>
        <w:t>xfs_growfs</w:t>
      </w:r>
      <w:proofErr w:type="spellEnd"/>
      <w:r>
        <w:rPr>
          <w:rStyle w:val="HTMLCode"/>
          <w:b/>
          <w:bCs/>
          <w:color w:val="444444"/>
        </w:rPr>
        <w:t xml:space="preserve"> -d </w:t>
      </w:r>
      <w:r>
        <w:rPr>
          <w:rStyle w:val="HTMLCode"/>
          <w:b/>
          <w:bCs/>
          <w:i/>
          <w:iCs/>
          <w:color w:val="FF0000"/>
        </w:rPr>
        <w:t>/</w:t>
      </w:r>
      <w:proofErr w:type="spellStart"/>
      <w:r>
        <w:rPr>
          <w:rStyle w:val="HTMLCode"/>
          <w:b/>
          <w:bCs/>
          <w:i/>
          <w:iCs/>
          <w:color w:val="FF0000"/>
        </w:rPr>
        <w:t>mnt</w:t>
      </w:r>
      <w:proofErr w:type="spellEnd"/>
    </w:p>
    <w:p w:rsidR="00573130" w:rsidRDefault="00573130" w:rsidP="006C2AEA"/>
    <w:p w:rsidR="006C2AEA" w:rsidRDefault="006C2AEA" w:rsidP="006C2AEA">
      <w:pPr>
        <w:pStyle w:val="Heading1"/>
      </w:pPr>
      <w:bookmarkStart w:id="4" w:name="_Toc510793636"/>
      <w:r>
        <w:t>AWS support and raising a request</w:t>
      </w:r>
      <w:bookmarkEnd w:id="4"/>
    </w:p>
    <w:p w:rsidR="006C2AEA" w:rsidRDefault="006C2AEA" w:rsidP="006C2AEA"/>
    <w:p w:rsidR="006C2AEA" w:rsidRDefault="006C2AEA" w:rsidP="006C2AEA">
      <w:r>
        <w:t xml:space="preserve">To get help from the AWS team a request will have to be raised from the AWS </w:t>
      </w:r>
      <w:proofErr w:type="spellStart"/>
      <w:proofErr w:type="gramStart"/>
      <w:r>
        <w:t>console.Based</w:t>
      </w:r>
      <w:proofErr w:type="spellEnd"/>
      <w:proofErr w:type="gramEnd"/>
      <w:r>
        <w:t xml:space="preserve"> on the support plan the appropriate request could be possible to raise.</w:t>
      </w:r>
    </w:p>
    <w:p w:rsidR="006C2AEA" w:rsidRDefault="006C2AEA" w:rsidP="006C2AEA">
      <w:r w:rsidRPr="006C2AEA">
        <w:rPr>
          <w:b/>
        </w:rPr>
        <w:t>Note</w:t>
      </w:r>
      <w:r>
        <w:t xml:space="preserve">: To raise technical support request we need to have developer support plan which will have to be activated by dropping a mail to </w:t>
      </w:r>
      <w:hyperlink r:id="rId27" w:history="1">
        <w:r w:rsidRPr="006942FC">
          <w:rPr>
            <w:rStyle w:val="Hyperlink"/>
          </w:rPr>
          <w:t>acp.support@accenture.com</w:t>
        </w:r>
      </w:hyperlink>
      <w:r>
        <w:t>. It is a monthly chargeable plan.</w:t>
      </w:r>
    </w:p>
    <w:p w:rsidR="006C2AEA" w:rsidRDefault="006C2AEA" w:rsidP="006C2AEA">
      <w:r>
        <w:t>The requests can be raised as below,</w:t>
      </w:r>
    </w:p>
    <w:p w:rsidR="006C2AEA" w:rsidRDefault="006C2AEA" w:rsidP="006C2AEA">
      <w:r>
        <w:rPr>
          <w:noProof/>
        </w:rPr>
        <w:drawing>
          <wp:inline distT="0" distB="0" distL="0" distR="0">
            <wp:extent cx="593407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162050"/>
                    </a:xfrm>
                    <a:prstGeom prst="rect">
                      <a:avLst/>
                    </a:prstGeom>
                    <a:noFill/>
                    <a:ln>
                      <a:noFill/>
                    </a:ln>
                  </pic:spPr>
                </pic:pic>
              </a:graphicData>
            </a:graphic>
          </wp:inline>
        </w:drawing>
      </w:r>
    </w:p>
    <w:p w:rsidR="006C2AEA" w:rsidRDefault="006C2AEA" w:rsidP="006C2AEA"/>
    <w:p w:rsidR="006C2AEA" w:rsidRDefault="006C2AEA" w:rsidP="006C2AEA">
      <w:r>
        <w:rPr>
          <w:noProof/>
        </w:rPr>
        <w:lastRenderedPageBreak/>
        <w:drawing>
          <wp:inline distT="0" distB="0" distL="0" distR="0">
            <wp:extent cx="5943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6C2AEA" w:rsidRDefault="006C2AEA" w:rsidP="006C2AEA">
      <w:r>
        <w:t>After all details are duly filled click on Submit</w:t>
      </w:r>
      <w:r w:rsidR="007F2777">
        <w:t>. The responses can be checked on the support page itself.</w:t>
      </w:r>
    </w:p>
    <w:p w:rsidR="007F2777" w:rsidRDefault="0045479A" w:rsidP="0045479A">
      <w:pPr>
        <w:pStyle w:val="Heading1"/>
      </w:pPr>
      <w:bookmarkStart w:id="5" w:name="_Toc510793637"/>
      <w:r>
        <w:t>Costing of AWS instance</w:t>
      </w:r>
      <w:bookmarkEnd w:id="5"/>
    </w:p>
    <w:p w:rsidR="0045479A" w:rsidRDefault="0045479A" w:rsidP="0045479A"/>
    <w:p w:rsidR="0045479A" w:rsidRDefault="0045479A" w:rsidP="0045479A">
      <w:r>
        <w:t xml:space="preserve">Costing of any instance can be approximately calculated by going to the </w:t>
      </w:r>
      <w:proofErr w:type="spellStart"/>
      <w:r>
        <w:t>url</w:t>
      </w:r>
      <w:proofErr w:type="spellEnd"/>
      <w:r>
        <w:t xml:space="preserve"> </w:t>
      </w:r>
      <w:hyperlink r:id="rId30" w:history="1">
        <w:r w:rsidRPr="006942FC">
          <w:rPr>
            <w:rStyle w:val="Hyperlink"/>
          </w:rPr>
          <w:t>https://calculator.s3.amazonaws.com/index.html</w:t>
        </w:r>
      </w:hyperlink>
    </w:p>
    <w:p w:rsidR="0045479A" w:rsidRDefault="001E3D8C" w:rsidP="0045479A">
      <w:r>
        <w:rPr>
          <w:noProof/>
        </w:rPr>
        <w:drawing>
          <wp:inline distT="0" distB="0" distL="0" distR="0">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1E3D8C" w:rsidRDefault="001E3D8C" w:rsidP="0045479A">
      <w:r>
        <w:lastRenderedPageBreak/>
        <w:t xml:space="preserve">As per the image above, select the required regions, OS type of the instance and </w:t>
      </w:r>
      <w:proofErr w:type="gramStart"/>
      <w:r>
        <w:t>volume(</w:t>
      </w:r>
      <w:proofErr w:type="gramEnd"/>
      <w:r>
        <w:t>disk space) to calculate approx. costing of the server.</w:t>
      </w:r>
    </w:p>
    <w:p w:rsidR="001E3D8C" w:rsidRDefault="001E3D8C" w:rsidP="0045479A"/>
    <w:p w:rsidR="00823587" w:rsidRDefault="00823587" w:rsidP="0045479A">
      <w:r>
        <w:t xml:space="preserve">To check the bills from the AWS </w:t>
      </w:r>
      <w:proofErr w:type="gramStart"/>
      <w:r>
        <w:t>Console</w:t>
      </w:r>
      <w:proofErr w:type="gramEnd"/>
      <w:r>
        <w:t xml:space="preserve"> click on your username dropdown on right corner of the console and select </w:t>
      </w:r>
      <w:r w:rsidRPr="00521A63">
        <w:rPr>
          <w:b/>
        </w:rPr>
        <w:t>My Billing Dashboard</w:t>
      </w:r>
      <w:r>
        <w:t>.</w:t>
      </w:r>
    </w:p>
    <w:p w:rsidR="00823587" w:rsidRDefault="00823587" w:rsidP="0045479A">
      <w:r>
        <w:rPr>
          <w:noProof/>
        </w:rPr>
        <w:drawing>
          <wp:inline distT="0" distB="0" distL="0" distR="0">
            <wp:extent cx="5943600"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521A63" w:rsidRDefault="00521A63" w:rsidP="0045479A"/>
    <w:p w:rsidR="00D278FB" w:rsidRDefault="00D278FB" w:rsidP="00D278FB">
      <w:pPr>
        <w:pStyle w:val="Heading1"/>
      </w:pPr>
      <w:bookmarkStart w:id="6" w:name="_Toc510793638"/>
      <w:r>
        <w:t>User Creation for VPN</w:t>
      </w:r>
      <w:bookmarkEnd w:id="6"/>
    </w:p>
    <w:p w:rsidR="00D278FB" w:rsidRDefault="00D278FB" w:rsidP="00D278FB"/>
    <w:p w:rsidR="00D278FB" w:rsidRDefault="00D278FB" w:rsidP="00942ED7">
      <w:pPr>
        <w:pStyle w:val="ListParagraph"/>
        <w:numPr>
          <w:ilvl w:val="0"/>
          <w:numId w:val="7"/>
        </w:numPr>
      </w:pPr>
      <w:r>
        <w:t xml:space="preserve">Login into the </w:t>
      </w:r>
      <w:proofErr w:type="spellStart"/>
      <w:r>
        <w:t>url</w:t>
      </w:r>
      <w:proofErr w:type="spellEnd"/>
      <w:r>
        <w:t xml:space="preserve"> </w:t>
      </w:r>
      <w:hyperlink r:id="rId33" w:history="1">
        <w:r w:rsidRPr="006942FC">
          <w:rPr>
            <w:rStyle w:val="Hyperlink"/>
          </w:rPr>
          <w:t>https://35.154.119.42/admin/</w:t>
        </w:r>
      </w:hyperlink>
      <w:r>
        <w:t xml:space="preserve"> and provide the credentials.</w:t>
      </w:r>
    </w:p>
    <w:p w:rsidR="00D278FB" w:rsidRDefault="00D278FB" w:rsidP="00D278FB">
      <w:r>
        <w:rPr>
          <w:noProof/>
        </w:rPr>
        <w:drawing>
          <wp:inline distT="0" distB="0" distL="0" distR="0">
            <wp:extent cx="59436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D278FB" w:rsidRDefault="00942ED7" w:rsidP="00942ED7">
      <w:pPr>
        <w:pStyle w:val="ListParagraph"/>
        <w:numPr>
          <w:ilvl w:val="0"/>
          <w:numId w:val="7"/>
        </w:numPr>
      </w:pPr>
      <w:r>
        <w:t xml:space="preserve">After login </w:t>
      </w:r>
      <w:r w:rsidR="00372DDF">
        <w:t>under user permission add the new username and provide the password.</w:t>
      </w:r>
    </w:p>
    <w:p w:rsidR="00372DDF" w:rsidRDefault="00372DDF" w:rsidP="00372DDF">
      <w:pPr>
        <w:pStyle w:val="ListParagraph"/>
      </w:pPr>
      <w:r>
        <w:rPr>
          <w:noProof/>
        </w:rPr>
        <w:lastRenderedPageBreak/>
        <w:drawing>
          <wp:inline distT="0" distB="0" distL="0" distR="0">
            <wp:extent cx="5943600" cy="280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372DDF" w:rsidRDefault="00372DDF" w:rsidP="00372DDF">
      <w:pPr>
        <w:pStyle w:val="ListParagraph"/>
        <w:numPr>
          <w:ilvl w:val="0"/>
          <w:numId w:val="7"/>
        </w:numPr>
      </w:pPr>
      <w:r>
        <w:t>Click on save settings. Once done it will prompt to update the running server, so click on the same to get the changes reflected.</w:t>
      </w:r>
    </w:p>
    <w:p w:rsidR="00372DDF" w:rsidRDefault="00372DDF" w:rsidP="00372DDF">
      <w:pPr>
        <w:pStyle w:val="ListParagraph"/>
        <w:numPr>
          <w:ilvl w:val="0"/>
          <w:numId w:val="7"/>
        </w:numPr>
      </w:pPr>
      <w:r>
        <w:t xml:space="preserve">To delete the user, select the checkbox against the user and save </w:t>
      </w:r>
      <w:proofErr w:type="spellStart"/>
      <w:proofErr w:type="gramStart"/>
      <w:r>
        <w:t>settings.Update</w:t>
      </w:r>
      <w:proofErr w:type="spellEnd"/>
      <w:proofErr w:type="gramEnd"/>
      <w:r>
        <w:t xml:space="preserve"> the running server.</w:t>
      </w:r>
    </w:p>
    <w:p w:rsidR="00815933" w:rsidRDefault="00815933" w:rsidP="00815933">
      <w:pPr>
        <w:ind w:left="360"/>
      </w:pPr>
    </w:p>
    <w:p w:rsidR="00815933" w:rsidRDefault="00815933" w:rsidP="00815933">
      <w:pPr>
        <w:pStyle w:val="Heading1"/>
      </w:pPr>
      <w:bookmarkStart w:id="7" w:name="_Toc510793639"/>
      <w:r>
        <w:t>Application Server details</w:t>
      </w:r>
      <w:bookmarkEnd w:id="7"/>
    </w:p>
    <w:p w:rsidR="00815933" w:rsidRDefault="00815933" w:rsidP="00815933"/>
    <w:p w:rsidR="00815933" w:rsidRPr="00F27665" w:rsidRDefault="00815933" w:rsidP="00815933">
      <w:pPr>
        <w:rPr>
          <w:b/>
          <w:sz w:val="24"/>
          <w:szCs w:val="24"/>
        </w:rPr>
      </w:pPr>
      <w:r w:rsidRPr="00F27665">
        <w:rPr>
          <w:b/>
          <w:sz w:val="24"/>
          <w:szCs w:val="24"/>
        </w:rPr>
        <w:t>Application Server Details:</w:t>
      </w:r>
      <w:r>
        <w:rPr>
          <w:b/>
          <w:sz w:val="24"/>
          <w:szCs w:val="24"/>
        </w:rPr>
        <w:t xml:space="preserve"> RHEL 7</w:t>
      </w:r>
    </w:p>
    <w:p w:rsidR="00815933" w:rsidRPr="00F27665" w:rsidRDefault="00815933" w:rsidP="00815933">
      <w:pPr>
        <w:rPr>
          <w:rFonts w:ascii="Arial" w:hAnsi="Arial" w:cs="Arial"/>
          <w:b/>
          <w:color w:val="444444"/>
          <w:sz w:val="20"/>
          <w:szCs w:val="20"/>
          <w:shd w:val="clear" w:color="auto" w:fill="FFFFFF"/>
        </w:rPr>
      </w:pPr>
      <w:r w:rsidRPr="00F27665">
        <w:rPr>
          <w:b/>
          <w:sz w:val="24"/>
          <w:szCs w:val="24"/>
        </w:rPr>
        <w:t xml:space="preserve">Private IP: </w:t>
      </w:r>
      <w:r w:rsidRPr="00573D6F">
        <w:rPr>
          <w:rFonts w:ascii="Arial" w:hAnsi="Arial" w:cs="Arial"/>
          <w:b/>
          <w:color w:val="444444"/>
          <w:sz w:val="20"/>
          <w:szCs w:val="20"/>
          <w:shd w:val="clear" w:color="auto" w:fill="FFFFFF"/>
        </w:rPr>
        <w:t>172.31.2</w:t>
      </w:r>
      <w:r>
        <w:rPr>
          <w:rFonts w:ascii="Arial" w:hAnsi="Arial" w:cs="Arial"/>
          <w:b/>
          <w:color w:val="444444"/>
          <w:sz w:val="20"/>
          <w:szCs w:val="20"/>
          <w:shd w:val="clear" w:color="auto" w:fill="FFFFFF"/>
        </w:rPr>
        <w:t>4.242</w:t>
      </w:r>
    </w:p>
    <w:p w:rsidR="00815933" w:rsidRDefault="00815933" w:rsidP="00815933">
      <w:r>
        <w:t xml:space="preserve">All the applications hosted on the server are under /opt directory. </w:t>
      </w:r>
      <w:proofErr w:type="gramStart"/>
      <w:r>
        <w:t>So</w:t>
      </w:r>
      <w:proofErr w:type="gramEnd"/>
      <w:r>
        <w:t xml:space="preserve"> after login with your username switch to </w:t>
      </w:r>
      <w:proofErr w:type="spellStart"/>
      <w:r>
        <w:t>sudo</w:t>
      </w:r>
      <w:proofErr w:type="spellEnd"/>
      <w:r>
        <w:t xml:space="preserve"> user and cd to /opt directory.</w:t>
      </w:r>
    </w:p>
    <w:p w:rsidR="00F4649D" w:rsidRDefault="00815933" w:rsidP="00815933">
      <w:pPr>
        <w:rPr>
          <w:b/>
        </w:rPr>
      </w:pPr>
      <w:r>
        <w:t xml:space="preserve">The startup scripts can be found by typing in </w:t>
      </w:r>
      <w:r w:rsidRPr="00815933">
        <w:rPr>
          <w:b/>
        </w:rPr>
        <w:t>crontab -</w:t>
      </w:r>
      <w:proofErr w:type="gramStart"/>
      <w:r w:rsidRPr="00815933">
        <w:rPr>
          <w:b/>
        </w:rPr>
        <w:t>l</w:t>
      </w:r>
      <w:r>
        <w:t xml:space="preserve"> .</w:t>
      </w:r>
      <w:proofErr w:type="gramEnd"/>
      <w:r w:rsidR="00F4649D">
        <w:t xml:space="preserve"> The directories where startup script should be placed is </w:t>
      </w:r>
      <w:r w:rsidR="00F4649D" w:rsidRPr="00F4649D">
        <w:rPr>
          <w:b/>
        </w:rPr>
        <w:t>/</w:t>
      </w:r>
      <w:proofErr w:type="spellStart"/>
      <w:r w:rsidR="00F4649D" w:rsidRPr="00F4649D">
        <w:rPr>
          <w:b/>
        </w:rPr>
        <w:t>etc</w:t>
      </w:r>
      <w:proofErr w:type="spellEnd"/>
      <w:r w:rsidR="00F4649D" w:rsidRPr="00F4649D">
        <w:rPr>
          <w:b/>
        </w:rPr>
        <w:t>/</w:t>
      </w:r>
      <w:proofErr w:type="spellStart"/>
      <w:proofErr w:type="gramStart"/>
      <w:r w:rsidR="00F4649D" w:rsidRPr="00F4649D">
        <w:rPr>
          <w:b/>
        </w:rPr>
        <w:t>init.d</w:t>
      </w:r>
      <w:proofErr w:type="spellEnd"/>
      <w:proofErr w:type="gramEnd"/>
      <w:r w:rsidR="00F4649D" w:rsidRPr="00F4649D">
        <w:rPr>
          <w:b/>
        </w:rPr>
        <w:t>/.</w:t>
      </w:r>
    </w:p>
    <w:p w:rsidR="00F4649D" w:rsidRDefault="00F4649D" w:rsidP="00815933">
      <w:pPr>
        <w:rPr>
          <w:b/>
        </w:rPr>
      </w:pPr>
      <w:r>
        <w:rPr>
          <w:b/>
        </w:rPr>
        <w:t xml:space="preserve">For all the applications except Blockchain the script is at </w:t>
      </w:r>
      <w:r w:rsidRPr="00F4649D">
        <w:rPr>
          <w:b/>
        </w:rPr>
        <w:t>/</w:t>
      </w:r>
      <w:proofErr w:type="spellStart"/>
      <w:r w:rsidRPr="00F4649D">
        <w:rPr>
          <w:b/>
        </w:rPr>
        <w:t>etc</w:t>
      </w:r>
      <w:proofErr w:type="spellEnd"/>
      <w:r w:rsidRPr="00F4649D">
        <w:rPr>
          <w:b/>
        </w:rPr>
        <w:t>/</w:t>
      </w:r>
      <w:proofErr w:type="spellStart"/>
      <w:r w:rsidRPr="00F4649D">
        <w:rPr>
          <w:b/>
        </w:rPr>
        <w:t>init.d</w:t>
      </w:r>
      <w:proofErr w:type="spellEnd"/>
      <w:r w:rsidRPr="00F4649D">
        <w:rPr>
          <w:b/>
        </w:rPr>
        <w:t>/startup_app.sh</w:t>
      </w:r>
      <w:r>
        <w:rPr>
          <w:b/>
        </w:rPr>
        <w:t>.</w:t>
      </w:r>
    </w:p>
    <w:p w:rsidR="00F4649D" w:rsidRDefault="00F4649D" w:rsidP="00815933">
      <w:pPr>
        <w:rPr>
          <w:b/>
        </w:rPr>
      </w:pPr>
      <w:r>
        <w:rPr>
          <w:b/>
        </w:rPr>
        <w:t xml:space="preserve">For blockchain the script is </w:t>
      </w:r>
      <w:r w:rsidRPr="00F4649D">
        <w:rPr>
          <w:b/>
        </w:rPr>
        <w:t>/</w:t>
      </w:r>
      <w:proofErr w:type="spellStart"/>
      <w:r w:rsidRPr="00F4649D">
        <w:rPr>
          <w:b/>
        </w:rPr>
        <w:t>etc</w:t>
      </w:r>
      <w:proofErr w:type="spellEnd"/>
      <w:r w:rsidRPr="00F4649D">
        <w:rPr>
          <w:b/>
        </w:rPr>
        <w:t>/</w:t>
      </w:r>
      <w:proofErr w:type="spellStart"/>
      <w:r w:rsidRPr="00F4649D">
        <w:rPr>
          <w:b/>
        </w:rPr>
        <w:t>init.d</w:t>
      </w:r>
      <w:proofErr w:type="spellEnd"/>
      <w:r w:rsidRPr="00F4649D">
        <w:rPr>
          <w:b/>
        </w:rPr>
        <w:t>/Blockchain_startup.sh</w:t>
      </w:r>
      <w:r>
        <w:rPr>
          <w:b/>
        </w:rPr>
        <w:t>.</w:t>
      </w:r>
    </w:p>
    <w:p w:rsidR="00F4649D" w:rsidRDefault="00F4649D" w:rsidP="00815933"/>
    <w:p w:rsidR="00087E7A" w:rsidRDefault="00087E7A" w:rsidP="00815933"/>
    <w:p w:rsidR="00087E7A" w:rsidRDefault="00087E7A" w:rsidP="00815933"/>
    <w:p w:rsidR="00087E7A" w:rsidRDefault="00087E7A" w:rsidP="00815933"/>
    <w:p w:rsidR="00F4649D" w:rsidRDefault="00F4649D" w:rsidP="00F4649D">
      <w:pPr>
        <w:pStyle w:val="Heading1"/>
      </w:pPr>
      <w:bookmarkStart w:id="8" w:name="_Toc510793640"/>
      <w:r>
        <w:lastRenderedPageBreak/>
        <w:t>PS Cartridge Server Details</w:t>
      </w:r>
      <w:bookmarkEnd w:id="8"/>
    </w:p>
    <w:p w:rsidR="00F4649D" w:rsidRDefault="00F4649D" w:rsidP="00F4649D"/>
    <w:p w:rsidR="00FC531E" w:rsidRPr="00F27665" w:rsidRDefault="00FC531E" w:rsidP="00FC531E">
      <w:pPr>
        <w:rPr>
          <w:b/>
          <w:sz w:val="24"/>
          <w:szCs w:val="24"/>
        </w:rPr>
      </w:pPr>
      <w:r>
        <w:rPr>
          <w:b/>
          <w:sz w:val="24"/>
          <w:szCs w:val="24"/>
        </w:rPr>
        <w:t>Cartridge</w:t>
      </w:r>
      <w:r w:rsidRPr="00F27665">
        <w:rPr>
          <w:b/>
          <w:sz w:val="24"/>
          <w:szCs w:val="24"/>
        </w:rPr>
        <w:t xml:space="preserve"> Server Details:</w:t>
      </w:r>
      <w:r>
        <w:rPr>
          <w:b/>
          <w:sz w:val="24"/>
          <w:szCs w:val="24"/>
        </w:rPr>
        <w:t xml:space="preserve"> Ubuntu</w:t>
      </w:r>
    </w:p>
    <w:p w:rsidR="00FC531E" w:rsidRPr="00F27665" w:rsidRDefault="00FC531E" w:rsidP="00FC531E">
      <w:pPr>
        <w:rPr>
          <w:rFonts w:ascii="Arial" w:hAnsi="Arial" w:cs="Arial"/>
          <w:b/>
          <w:color w:val="444444"/>
          <w:sz w:val="20"/>
          <w:szCs w:val="20"/>
          <w:shd w:val="clear" w:color="auto" w:fill="FFFFFF"/>
        </w:rPr>
      </w:pPr>
      <w:r w:rsidRPr="00F27665">
        <w:rPr>
          <w:b/>
          <w:sz w:val="24"/>
          <w:szCs w:val="24"/>
        </w:rPr>
        <w:t xml:space="preserve">Private IP: </w:t>
      </w:r>
      <w:r w:rsidR="00FD14A1">
        <w:rPr>
          <w:rFonts w:ascii="Arial" w:hAnsi="Arial" w:cs="Arial"/>
          <w:b/>
          <w:color w:val="444444"/>
          <w:sz w:val="20"/>
          <w:szCs w:val="20"/>
          <w:shd w:val="clear" w:color="auto" w:fill="FFFFFF"/>
        </w:rPr>
        <w:t>172.31.35.12</w:t>
      </w:r>
    </w:p>
    <w:p w:rsidR="00FC531E" w:rsidRDefault="00087E7A" w:rsidP="00F4649D">
      <w:r>
        <w:object w:dxaOrig="1539" w:dyaOrig="997">
          <v:shape id="_x0000_i1026" type="#_x0000_t75" style="width:77.25pt;height:49.5pt" o:ole="">
            <v:imagedata r:id="rId36" o:title=""/>
          </v:shape>
          <o:OLEObject Type="Embed" ProgID="AcroExch.Document.DC" ShapeID="_x0000_i1026" DrawAspect="Icon" ObjectID="_1584535472" r:id="rId37"/>
        </w:object>
      </w:r>
    </w:p>
    <w:p w:rsidR="00F24BB5" w:rsidRDefault="00F24BB5" w:rsidP="00F24BB5">
      <w:pPr>
        <w:autoSpaceDE w:val="0"/>
        <w:autoSpaceDN w:val="0"/>
        <w:spacing w:after="0" w:line="240" w:lineRule="auto"/>
        <w:rPr>
          <w:rFonts w:ascii="Segoe UI" w:hAnsi="Segoe UI" w:cs="Segoe UI"/>
          <w:color w:val="000000"/>
          <w:sz w:val="20"/>
          <w:szCs w:val="20"/>
        </w:rPr>
      </w:pPr>
      <w:r>
        <w:rPr>
          <w:rStyle w:val="Strong"/>
          <w:rFonts w:ascii="Arial" w:hAnsi="Arial" w:cs="Arial"/>
          <w:color w:val="666666"/>
          <w:sz w:val="18"/>
          <w:szCs w:val="18"/>
        </w:rPr>
        <w:t>ADOP LDAP Password:</w:t>
      </w:r>
      <w:r w:rsidRPr="007739FD">
        <w:t xml:space="preserve"> </w:t>
      </w:r>
      <w:r>
        <w:rPr>
          <w:rFonts w:ascii="Segoe UI" w:hAnsi="Segoe UI" w:cs="Segoe UI"/>
          <w:color w:val="000000"/>
          <w:sz w:val="20"/>
          <w:szCs w:val="20"/>
        </w:rPr>
        <w:t>d70f708f4f051673</w:t>
      </w:r>
    </w:p>
    <w:p w:rsidR="00D639F0" w:rsidRDefault="00D639F0" w:rsidP="00BB3000"/>
    <w:p w:rsidR="002F0B84" w:rsidRDefault="002F0B84" w:rsidP="00BB3000">
      <w:r>
        <w:t xml:space="preserve">Steps to add users in </w:t>
      </w:r>
      <w:proofErr w:type="spellStart"/>
      <w:r>
        <w:t>ldap</w:t>
      </w:r>
      <w:proofErr w:type="spellEnd"/>
      <w:r>
        <w:t xml:space="preserve"> </w:t>
      </w:r>
      <w:r w:rsidR="00452C7E">
        <w:t>to</w:t>
      </w:r>
      <w:r>
        <w:t xml:space="preserve"> enable them to perform git related actions and also access the dashboard are as below:</w:t>
      </w:r>
    </w:p>
    <w:p w:rsidR="00BB3000" w:rsidRDefault="002F0B84" w:rsidP="002F0B84">
      <w:pPr>
        <w:pStyle w:val="ListParagraph"/>
        <w:numPr>
          <w:ilvl w:val="0"/>
          <w:numId w:val="8"/>
        </w:numPr>
      </w:pPr>
      <w:r>
        <w:t xml:space="preserve">Login to the </w:t>
      </w:r>
      <w:proofErr w:type="spellStart"/>
      <w:r>
        <w:t>url</w:t>
      </w:r>
      <w:proofErr w:type="spellEnd"/>
      <w:r>
        <w:t xml:space="preserve"> </w:t>
      </w:r>
      <w:hyperlink r:id="rId38" w:history="1">
        <w:r w:rsidRPr="006942FC">
          <w:rPr>
            <w:rStyle w:val="Hyperlink"/>
          </w:rPr>
          <w:t>http://172.31.35.12</w:t>
        </w:r>
      </w:hyperlink>
      <w:r>
        <w:t xml:space="preserve"> to get the PS Cartridge dashboard.</w:t>
      </w:r>
    </w:p>
    <w:p w:rsidR="002F0B84" w:rsidRDefault="002F0B84" w:rsidP="002F0B84">
      <w:pPr>
        <w:pStyle w:val="ListParagraph"/>
        <w:numPr>
          <w:ilvl w:val="0"/>
          <w:numId w:val="8"/>
        </w:numPr>
      </w:pPr>
      <w:r>
        <w:t xml:space="preserve">Click on the </w:t>
      </w:r>
      <w:proofErr w:type="spellStart"/>
      <w:r>
        <w:t>Ldap</w:t>
      </w:r>
      <w:proofErr w:type="spellEnd"/>
      <w:r>
        <w:t xml:space="preserve"> icon to take you to the login screen.</w:t>
      </w:r>
    </w:p>
    <w:p w:rsidR="002F0B84" w:rsidRDefault="002F0B84" w:rsidP="002F0B84">
      <w:pPr>
        <w:pStyle w:val="ListParagraph"/>
      </w:pPr>
      <w:r>
        <w:rPr>
          <w:noProof/>
        </w:rPr>
        <w:drawing>
          <wp:inline distT="0" distB="0" distL="0" distR="0">
            <wp:extent cx="5934075" cy="2114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2F0B84" w:rsidRPr="002F0B84" w:rsidRDefault="002F0B84" w:rsidP="002F0B84">
      <w:pPr>
        <w:pStyle w:val="ListParagraph"/>
        <w:numPr>
          <w:ilvl w:val="0"/>
          <w:numId w:val="8"/>
        </w:numPr>
      </w:pPr>
      <w:r>
        <w:t xml:space="preserve">Click on login and provide the </w:t>
      </w:r>
      <w:proofErr w:type="spellStart"/>
      <w:r>
        <w:t>ldap</w:t>
      </w:r>
      <w:proofErr w:type="spellEnd"/>
      <w:r>
        <w:t xml:space="preserve"> password </w:t>
      </w:r>
      <w:r w:rsidRPr="002F0B84">
        <w:rPr>
          <w:rFonts w:ascii="Segoe UI" w:hAnsi="Segoe UI" w:cs="Segoe UI"/>
          <w:b/>
          <w:color w:val="000000"/>
          <w:sz w:val="20"/>
          <w:szCs w:val="20"/>
        </w:rPr>
        <w:t>d70f708f4f051673</w:t>
      </w:r>
      <w:r>
        <w:rPr>
          <w:rFonts w:ascii="Segoe UI" w:hAnsi="Segoe UI" w:cs="Segoe UI"/>
          <w:b/>
          <w:color w:val="000000"/>
          <w:sz w:val="20"/>
          <w:szCs w:val="20"/>
        </w:rPr>
        <w:t xml:space="preserve">. </w:t>
      </w:r>
      <w:r>
        <w:rPr>
          <w:rFonts w:ascii="Segoe UI" w:hAnsi="Segoe UI" w:cs="Segoe UI"/>
          <w:color w:val="000000"/>
          <w:sz w:val="20"/>
          <w:szCs w:val="20"/>
        </w:rPr>
        <w:t>Click on Authenticate.</w:t>
      </w:r>
    </w:p>
    <w:p w:rsidR="002F0B84" w:rsidRDefault="002F0B84" w:rsidP="002F0B84">
      <w:pPr>
        <w:pStyle w:val="ListParagraph"/>
      </w:pPr>
      <w:r>
        <w:rPr>
          <w:noProof/>
        </w:rPr>
        <w:drawing>
          <wp:inline distT="0" distB="0" distL="0" distR="0">
            <wp:extent cx="59436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2F0B84" w:rsidRDefault="002F0B84" w:rsidP="002F0B84">
      <w:pPr>
        <w:pStyle w:val="ListParagraph"/>
        <w:numPr>
          <w:ilvl w:val="0"/>
          <w:numId w:val="8"/>
        </w:numPr>
      </w:pPr>
      <w:r>
        <w:lastRenderedPageBreak/>
        <w:t xml:space="preserve">Expand the people section to add/remove user. Select any user to copy the entry for new user. Once the selected user page opens then click on </w:t>
      </w:r>
      <w:r w:rsidRPr="002F0B84">
        <w:rPr>
          <w:b/>
        </w:rPr>
        <w:t>copy or move this entry</w:t>
      </w:r>
      <w:r>
        <w:rPr>
          <w:b/>
        </w:rPr>
        <w:t>.</w:t>
      </w:r>
    </w:p>
    <w:p w:rsidR="002F0B84" w:rsidRDefault="002F0B84" w:rsidP="002F0B84">
      <w:pPr>
        <w:pStyle w:val="ListParagraph"/>
      </w:pPr>
      <w:r>
        <w:rPr>
          <w:noProof/>
        </w:rPr>
        <w:drawing>
          <wp:inline distT="0" distB="0" distL="0" distR="0">
            <wp:extent cx="32385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500" cy="2914650"/>
                    </a:xfrm>
                    <a:prstGeom prst="rect">
                      <a:avLst/>
                    </a:prstGeom>
                    <a:noFill/>
                    <a:ln>
                      <a:noFill/>
                    </a:ln>
                  </pic:spPr>
                </pic:pic>
              </a:graphicData>
            </a:graphic>
          </wp:inline>
        </w:drawing>
      </w:r>
    </w:p>
    <w:p w:rsidR="002F0B84" w:rsidRDefault="002F0B84" w:rsidP="002F0B84">
      <w:pPr>
        <w:pStyle w:val="ListParagraph"/>
      </w:pPr>
      <w:r>
        <w:rPr>
          <w:noProof/>
        </w:rPr>
        <w:drawing>
          <wp:inline distT="0" distB="0" distL="0" distR="0">
            <wp:extent cx="59340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2F0B84" w:rsidRDefault="002F0B84" w:rsidP="002F0B84">
      <w:pPr>
        <w:pStyle w:val="ListParagraph"/>
      </w:pPr>
    </w:p>
    <w:p w:rsidR="00CB7E2D" w:rsidRDefault="00CB7E2D" w:rsidP="00CB7E2D">
      <w:pPr>
        <w:pStyle w:val="ListParagraph"/>
        <w:numPr>
          <w:ilvl w:val="0"/>
          <w:numId w:val="8"/>
        </w:numPr>
      </w:pPr>
      <w:r>
        <w:t xml:space="preserve">Once you chose to </w:t>
      </w:r>
      <w:r w:rsidRPr="00CB7E2D">
        <w:rPr>
          <w:b/>
        </w:rPr>
        <w:t>copy or move this entry</w:t>
      </w:r>
      <w:r>
        <w:rPr>
          <w:b/>
        </w:rPr>
        <w:t xml:space="preserve"> </w:t>
      </w:r>
      <w:r>
        <w:t xml:space="preserve">you will be provided with the screen to create a new </w:t>
      </w:r>
      <w:proofErr w:type="spellStart"/>
      <w:proofErr w:type="gramStart"/>
      <w:r>
        <w:t>user.Just</w:t>
      </w:r>
      <w:proofErr w:type="spellEnd"/>
      <w:proofErr w:type="gramEnd"/>
      <w:r>
        <w:t xml:space="preserve"> replace the existing user with the new one and click on copy.</w:t>
      </w:r>
    </w:p>
    <w:p w:rsidR="00CB7E2D" w:rsidRDefault="00CB7E2D" w:rsidP="00CB7E2D">
      <w:pPr>
        <w:pStyle w:val="ListParagraph"/>
      </w:pPr>
      <w:r>
        <w:t xml:space="preserve">For </w:t>
      </w:r>
      <w:proofErr w:type="spellStart"/>
      <w:r>
        <w:t>eg</w:t>
      </w:r>
      <w:proofErr w:type="spellEnd"/>
      <w:r>
        <w:t xml:space="preserve">: in the below screenshot replace </w:t>
      </w:r>
      <w:proofErr w:type="spellStart"/>
      <w:r>
        <w:t>anirban</w:t>
      </w:r>
      <w:proofErr w:type="spellEnd"/>
      <w:r>
        <w:t xml:space="preserve"> with the required username.</w:t>
      </w:r>
    </w:p>
    <w:p w:rsidR="00CB7E2D" w:rsidRDefault="00CB7E2D" w:rsidP="00CB7E2D">
      <w:pPr>
        <w:pStyle w:val="ListParagraph"/>
      </w:pPr>
    </w:p>
    <w:p w:rsidR="00CB7E2D" w:rsidRDefault="00CB7E2D" w:rsidP="00CB7E2D">
      <w:pPr>
        <w:pStyle w:val="ListParagraph"/>
      </w:pPr>
      <w:r>
        <w:rPr>
          <w:noProof/>
        </w:rPr>
        <w:lastRenderedPageBreak/>
        <w:drawing>
          <wp:inline distT="0" distB="0" distL="0" distR="0">
            <wp:extent cx="5943600" cy="2543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CB7E2D" w:rsidRDefault="00CB7E2D" w:rsidP="00CB7E2D">
      <w:pPr>
        <w:pStyle w:val="ListParagraph"/>
        <w:numPr>
          <w:ilvl w:val="0"/>
          <w:numId w:val="8"/>
        </w:numPr>
      </w:pPr>
      <w:r>
        <w:t>Once you click on copy a create object page comes up wherein we need to provide the details of the user as per the screenshot below.</w:t>
      </w:r>
    </w:p>
    <w:p w:rsidR="00CB7E2D" w:rsidRDefault="00CB7E2D" w:rsidP="00CB7E2D">
      <w:pPr>
        <w:pStyle w:val="ListParagraph"/>
      </w:pPr>
      <w:r>
        <w:rPr>
          <w:noProof/>
        </w:rPr>
        <w:drawing>
          <wp:inline distT="0" distB="0" distL="0" distR="0">
            <wp:extent cx="5943600" cy="3514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CB7E2D" w:rsidRDefault="00CB7E2D" w:rsidP="00CB7E2D">
      <w:pPr>
        <w:pStyle w:val="ListParagraph"/>
      </w:pPr>
    </w:p>
    <w:p w:rsidR="00CB7E2D" w:rsidRDefault="00CB7E2D" w:rsidP="00CB7E2D">
      <w:pPr>
        <w:pStyle w:val="ListParagraph"/>
      </w:pPr>
      <w:r>
        <w:rPr>
          <w:noProof/>
        </w:rPr>
        <w:lastRenderedPageBreak/>
        <w:drawing>
          <wp:inline distT="0" distB="0" distL="0" distR="0">
            <wp:extent cx="594360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CB7E2D" w:rsidRDefault="00CB7E2D" w:rsidP="00CB7E2D">
      <w:pPr>
        <w:pStyle w:val="ListParagraph"/>
      </w:pPr>
    </w:p>
    <w:p w:rsidR="00CB7E2D" w:rsidRDefault="00CB7E2D" w:rsidP="00CB7E2D">
      <w:pPr>
        <w:pStyle w:val="ListParagraph"/>
        <w:numPr>
          <w:ilvl w:val="0"/>
          <w:numId w:val="8"/>
        </w:numPr>
      </w:pPr>
      <w:r>
        <w:t>After clicking on create object you would be presented with review screen to verify the details and commit.</w:t>
      </w:r>
    </w:p>
    <w:p w:rsidR="00CB7E2D" w:rsidRDefault="00CB7E2D" w:rsidP="00CB7E2D">
      <w:pPr>
        <w:pStyle w:val="ListParagraph"/>
      </w:pPr>
      <w:r>
        <w:rPr>
          <w:noProof/>
        </w:rPr>
        <w:lastRenderedPageBreak/>
        <w:drawing>
          <wp:inline distT="0" distB="0" distL="0" distR="0">
            <wp:extent cx="4238625" cy="4733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8625" cy="4733925"/>
                    </a:xfrm>
                    <a:prstGeom prst="rect">
                      <a:avLst/>
                    </a:prstGeom>
                    <a:noFill/>
                    <a:ln>
                      <a:noFill/>
                    </a:ln>
                  </pic:spPr>
                </pic:pic>
              </a:graphicData>
            </a:graphic>
          </wp:inline>
        </w:drawing>
      </w:r>
    </w:p>
    <w:p w:rsidR="00CB7E2D" w:rsidRDefault="00CB7E2D" w:rsidP="00CB7E2D">
      <w:pPr>
        <w:pStyle w:val="ListParagraph"/>
        <w:numPr>
          <w:ilvl w:val="0"/>
          <w:numId w:val="8"/>
        </w:numPr>
      </w:pPr>
      <w:r>
        <w:t>After committing you should get a success message of entry creation.</w:t>
      </w:r>
    </w:p>
    <w:p w:rsidR="00CB7E2D" w:rsidRDefault="00CB7E2D" w:rsidP="00CB7E2D">
      <w:pPr>
        <w:pStyle w:val="ListParagraph"/>
      </w:pPr>
      <w:r>
        <w:rPr>
          <w:noProof/>
        </w:rPr>
        <w:drawing>
          <wp:inline distT="0" distB="0" distL="0" distR="0">
            <wp:extent cx="5943600" cy="104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CB7E2D" w:rsidRDefault="00175210" w:rsidP="00CB7E2D">
      <w:pPr>
        <w:pStyle w:val="ListParagraph"/>
        <w:numPr>
          <w:ilvl w:val="0"/>
          <w:numId w:val="8"/>
        </w:numPr>
      </w:pPr>
      <w:r>
        <w:t>If the user should be given only the access to dashboard then the above steps would suffice, but to have user perform git operations continue to follow the remaining steps.</w:t>
      </w:r>
    </w:p>
    <w:p w:rsidR="00175210" w:rsidRDefault="00175210" w:rsidP="00CB7E2D">
      <w:pPr>
        <w:pStyle w:val="ListParagraph"/>
        <w:numPr>
          <w:ilvl w:val="0"/>
          <w:numId w:val="8"/>
        </w:numPr>
      </w:pPr>
      <w:r>
        <w:t xml:space="preserve">Expand the groups section and select </w:t>
      </w:r>
      <w:proofErr w:type="spellStart"/>
      <w:r w:rsidRPr="00175210">
        <w:rPr>
          <w:b/>
        </w:rPr>
        <w:t>gerrit</w:t>
      </w:r>
      <w:proofErr w:type="spellEnd"/>
      <w:r w:rsidRPr="00175210">
        <w:rPr>
          <w:b/>
        </w:rPr>
        <w:t>-developer</w:t>
      </w:r>
      <w:r>
        <w:t xml:space="preserve"> group.</w:t>
      </w:r>
    </w:p>
    <w:p w:rsidR="00175210" w:rsidRDefault="00175210" w:rsidP="00175210">
      <w:pPr>
        <w:pStyle w:val="ListParagraph"/>
      </w:pPr>
      <w:r>
        <w:rPr>
          <w:noProof/>
        </w:rPr>
        <w:lastRenderedPageBreak/>
        <w:drawing>
          <wp:inline distT="0" distB="0" distL="0" distR="0">
            <wp:extent cx="59340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175210" w:rsidRDefault="00175210" w:rsidP="00175210">
      <w:pPr>
        <w:pStyle w:val="ListParagraph"/>
        <w:numPr>
          <w:ilvl w:val="0"/>
          <w:numId w:val="8"/>
        </w:numPr>
      </w:pPr>
      <w:r>
        <w:t>Now add the entry of the user created by selecting add value option in the below shown format and click on update object.</w:t>
      </w:r>
    </w:p>
    <w:p w:rsidR="00175210" w:rsidRDefault="00175210" w:rsidP="00175210">
      <w:pPr>
        <w:pStyle w:val="ListParagraph"/>
      </w:pPr>
    </w:p>
    <w:p w:rsidR="00175210" w:rsidRDefault="00175210" w:rsidP="00175210">
      <w:pPr>
        <w:pStyle w:val="ListParagraph"/>
      </w:pPr>
      <w:r>
        <w:rPr>
          <w:noProof/>
        </w:rPr>
        <w:drawing>
          <wp:inline distT="0" distB="0" distL="0" distR="0">
            <wp:extent cx="5343525" cy="1495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25" cy="1495425"/>
                    </a:xfrm>
                    <a:prstGeom prst="rect">
                      <a:avLst/>
                    </a:prstGeom>
                    <a:noFill/>
                    <a:ln>
                      <a:noFill/>
                    </a:ln>
                  </pic:spPr>
                </pic:pic>
              </a:graphicData>
            </a:graphic>
          </wp:inline>
        </w:drawing>
      </w:r>
    </w:p>
    <w:p w:rsidR="00175210" w:rsidRDefault="00175210" w:rsidP="00175210">
      <w:pPr>
        <w:pStyle w:val="ListParagraph"/>
        <w:numPr>
          <w:ilvl w:val="0"/>
          <w:numId w:val="8"/>
        </w:numPr>
      </w:pPr>
      <w:r>
        <w:t>A new screen asking the conformation of changes would come up. Review and select update object to add the user’s entry into the group. The newly added user would now be able to perform all git operations.</w:t>
      </w:r>
    </w:p>
    <w:p w:rsidR="00175210" w:rsidRDefault="00175210" w:rsidP="00175210">
      <w:pPr>
        <w:pStyle w:val="ListParagraph"/>
      </w:pPr>
      <w:r>
        <w:rPr>
          <w:noProof/>
        </w:rPr>
        <w:drawing>
          <wp:inline distT="0" distB="0" distL="0" distR="0">
            <wp:extent cx="5934075" cy="3057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175210" w:rsidRDefault="00F20C85" w:rsidP="00F20C85">
      <w:pPr>
        <w:pStyle w:val="ListParagraph"/>
        <w:numPr>
          <w:ilvl w:val="0"/>
          <w:numId w:val="8"/>
        </w:numPr>
      </w:pPr>
      <w:r>
        <w:t xml:space="preserve">To add the user as </w:t>
      </w:r>
      <w:r w:rsidR="00CC16B8">
        <w:t>administrator,</w:t>
      </w:r>
      <w:r>
        <w:t xml:space="preserve"> follow steps 10 to 12 by selecting the group as administrators.</w:t>
      </w:r>
    </w:p>
    <w:p w:rsidR="00F20C85" w:rsidRDefault="00F20C85" w:rsidP="00B55635">
      <w:pPr>
        <w:pStyle w:val="ListParagraph"/>
      </w:pPr>
    </w:p>
    <w:p w:rsidR="00B55635" w:rsidRDefault="00B55635" w:rsidP="00B55635">
      <w:pPr>
        <w:pStyle w:val="ListParagraph"/>
      </w:pPr>
    </w:p>
    <w:p w:rsidR="00C77594" w:rsidRDefault="00C77594" w:rsidP="00C77594">
      <w:pPr>
        <w:pStyle w:val="Heading1"/>
      </w:pPr>
      <w:bookmarkStart w:id="9" w:name="_Toc510793641"/>
      <w:r>
        <w:lastRenderedPageBreak/>
        <w:t>Scheduling server start/stop from ACP Portal</w:t>
      </w:r>
      <w:bookmarkEnd w:id="9"/>
    </w:p>
    <w:p w:rsidR="00C77594" w:rsidRDefault="00C77594" w:rsidP="00B55635">
      <w:pPr>
        <w:pStyle w:val="ListParagraph"/>
      </w:pPr>
    </w:p>
    <w:p w:rsidR="00B55635" w:rsidRDefault="00C77594" w:rsidP="00C77594">
      <w:pPr>
        <w:pStyle w:val="ListParagraph"/>
        <w:numPr>
          <w:ilvl w:val="0"/>
          <w:numId w:val="9"/>
        </w:numPr>
      </w:pPr>
      <w:r>
        <w:t xml:space="preserve">Open the url: </w:t>
      </w:r>
      <w:hyperlink r:id="rId51" w:history="1">
        <w:r w:rsidRPr="00D10BD6">
          <w:rPr>
            <w:rStyle w:val="Hyperlink"/>
          </w:rPr>
          <w:t>https://cloudportal.accenture.com/dashboard/</w:t>
        </w:r>
      </w:hyperlink>
      <w:r>
        <w:t xml:space="preserve"> and provide the Accenture credentials.</w:t>
      </w:r>
    </w:p>
    <w:p w:rsidR="00C77594" w:rsidRDefault="00C77594" w:rsidP="00C77594">
      <w:pPr>
        <w:pStyle w:val="ListParagraph"/>
        <w:ind w:left="1080"/>
      </w:pPr>
      <w:r>
        <w:rPr>
          <w:noProof/>
        </w:rPr>
        <w:drawing>
          <wp:inline distT="0" distB="0" distL="0" distR="0">
            <wp:extent cx="5943600" cy="3533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B55635" w:rsidRDefault="00C77594" w:rsidP="00C77594">
      <w:pPr>
        <w:pStyle w:val="ListParagraph"/>
        <w:numPr>
          <w:ilvl w:val="0"/>
          <w:numId w:val="9"/>
        </w:numPr>
      </w:pPr>
      <w:r>
        <w:t>On the landing page click on Resources-&gt;Inventory. It will show up the server/</w:t>
      </w:r>
      <w:proofErr w:type="spellStart"/>
      <w:r>
        <w:t>istance</w:t>
      </w:r>
      <w:proofErr w:type="spellEnd"/>
      <w:r>
        <w:t xml:space="preserve"> inventory of our AWS account.</w:t>
      </w:r>
    </w:p>
    <w:p w:rsidR="00C77594" w:rsidRDefault="00C77594" w:rsidP="00C77594">
      <w:pPr>
        <w:pStyle w:val="ListParagraph"/>
        <w:ind w:left="1080"/>
      </w:pPr>
    </w:p>
    <w:p w:rsidR="00C77594" w:rsidRDefault="00C77594" w:rsidP="00C77594">
      <w:pPr>
        <w:pStyle w:val="ListParagraph"/>
        <w:ind w:left="1080"/>
      </w:pPr>
      <w:r>
        <w:rPr>
          <w:noProof/>
        </w:rPr>
        <w:drawing>
          <wp:inline distT="0" distB="0" distL="0" distR="0">
            <wp:extent cx="5934075" cy="2266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C77594" w:rsidRDefault="00C77594" w:rsidP="00C77594">
      <w:pPr>
        <w:pStyle w:val="ListParagraph"/>
        <w:ind w:left="1080"/>
      </w:pPr>
    </w:p>
    <w:p w:rsidR="00C77594" w:rsidRDefault="00C77594" w:rsidP="00C77594">
      <w:pPr>
        <w:pStyle w:val="ListParagraph"/>
        <w:numPr>
          <w:ilvl w:val="0"/>
          <w:numId w:val="9"/>
        </w:numPr>
      </w:pPr>
      <w:r>
        <w:t xml:space="preserve">Now click on </w:t>
      </w:r>
      <w:r w:rsidRPr="00C77594">
        <w:rPr>
          <w:b/>
        </w:rPr>
        <w:t>Resource Groups</w:t>
      </w:r>
      <w:r>
        <w:rPr>
          <w:b/>
        </w:rPr>
        <w:t xml:space="preserve"> </w:t>
      </w:r>
      <w:r>
        <w:t>from within the Inventory page.</w:t>
      </w:r>
    </w:p>
    <w:p w:rsidR="00AE517D" w:rsidRDefault="00AE517D" w:rsidP="00AE517D">
      <w:pPr>
        <w:pStyle w:val="ListParagraph"/>
        <w:ind w:left="1080"/>
      </w:pPr>
      <w:r>
        <w:rPr>
          <w:noProof/>
        </w:rPr>
        <w:lastRenderedPageBreak/>
        <w:drawing>
          <wp:inline distT="0" distB="0" distL="0" distR="0">
            <wp:extent cx="59436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AE517D" w:rsidRDefault="00AE517D" w:rsidP="00AE517D">
      <w:pPr>
        <w:pStyle w:val="ListParagraph"/>
        <w:ind w:left="1080"/>
      </w:pPr>
    </w:p>
    <w:p w:rsidR="00C77594" w:rsidRDefault="00AE517D" w:rsidP="00C77594">
      <w:pPr>
        <w:pStyle w:val="ListParagraph"/>
        <w:numPr>
          <w:ilvl w:val="0"/>
          <w:numId w:val="9"/>
        </w:numPr>
      </w:pPr>
      <w:r>
        <w:t xml:space="preserve">To schedule timing of a </w:t>
      </w:r>
      <w:proofErr w:type="gramStart"/>
      <w:r>
        <w:t>particular instance</w:t>
      </w:r>
      <w:proofErr w:type="gramEnd"/>
      <w:r>
        <w:t xml:space="preserve"> hosted on AWS click on the required resource group name.</w:t>
      </w:r>
    </w:p>
    <w:p w:rsidR="00AE517D" w:rsidRDefault="00AE517D" w:rsidP="00AE517D">
      <w:pPr>
        <w:pStyle w:val="ListParagraph"/>
        <w:ind w:left="1080"/>
      </w:pPr>
      <w:r>
        <w:rPr>
          <w:noProof/>
        </w:rPr>
        <w:drawing>
          <wp:inline distT="0" distB="0" distL="0" distR="0">
            <wp:extent cx="5943600" cy="1171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AE517D" w:rsidRDefault="00AE517D" w:rsidP="00AE517D">
      <w:pPr>
        <w:pStyle w:val="ListParagraph"/>
        <w:ind w:left="1080"/>
      </w:pPr>
    </w:p>
    <w:p w:rsidR="00AE517D" w:rsidRDefault="00AE517D" w:rsidP="00AE517D">
      <w:pPr>
        <w:pStyle w:val="ListParagraph"/>
        <w:numPr>
          <w:ilvl w:val="0"/>
          <w:numId w:val="9"/>
        </w:numPr>
      </w:pPr>
      <w:r>
        <w:t>On the instance landing page click on the calendar icon and schedule the timing as per the requirement.</w:t>
      </w:r>
    </w:p>
    <w:p w:rsidR="00AE517D" w:rsidRDefault="00AE517D" w:rsidP="00AE517D">
      <w:pPr>
        <w:pStyle w:val="ListParagraph"/>
        <w:ind w:left="1080"/>
      </w:pPr>
      <w:r>
        <w:rPr>
          <w:noProof/>
        </w:rPr>
        <w:drawing>
          <wp:inline distT="0" distB="0" distL="0" distR="0">
            <wp:extent cx="5943600" cy="1695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AE517D" w:rsidRDefault="00AE517D" w:rsidP="00AE517D">
      <w:pPr>
        <w:pStyle w:val="ListParagraph"/>
        <w:ind w:left="1080"/>
      </w:pPr>
      <w:r>
        <w:t xml:space="preserve">It will </w:t>
      </w:r>
      <w:proofErr w:type="gramStart"/>
      <w:r>
        <w:t>open up</w:t>
      </w:r>
      <w:proofErr w:type="gramEnd"/>
      <w:r>
        <w:t xml:space="preserve"> a page as below:</w:t>
      </w:r>
    </w:p>
    <w:p w:rsidR="00AE517D" w:rsidRDefault="00AE517D" w:rsidP="00AE517D">
      <w:pPr>
        <w:pStyle w:val="ListParagraph"/>
        <w:ind w:left="1080"/>
      </w:pPr>
    </w:p>
    <w:p w:rsidR="00AE517D" w:rsidRDefault="00AE517D" w:rsidP="00AE517D">
      <w:pPr>
        <w:pStyle w:val="ListParagraph"/>
        <w:ind w:left="1080"/>
      </w:pPr>
      <w:r>
        <w:rPr>
          <w:noProof/>
        </w:rPr>
        <w:lastRenderedPageBreak/>
        <w:drawing>
          <wp:inline distT="0" distB="0" distL="0" distR="0">
            <wp:extent cx="59340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AE517D" w:rsidRDefault="00AE517D" w:rsidP="00AE517D">
      <w:pPr>
        <w:pStyle w:val="ListParagraph"/>
        <w:ind w:left="1080"/>
      </w:pPr>
    </w:p>
    <w:p w:rsidR="00AE517D" w:rsidRDefault="00AE517D" w:rsidP="00AE517D">
      <w:pPr>
        <w:pStyle w:val="ListParagraph"/>
        <w:numPr>
          <w:ilvl w:val="0"/>
          <w:numId w:val="9"/>
        </w:numPr>
      </w:pPr>
      <w:r>
        <w:t>Click on add/remove schedule as per the requirement</w:t>
      </w:r>
      <w:r w:rsidR="00AD6B86">
        <w:t>.</w:t>
      </w:r>
    </w:p>
    <w:p w:rsidR="00AD6B86" w:rsidRDefault="00AD6B86" w:rsidP="00AD6B86">
      <w:pPr>
        <w:pStyle w:val="ListParagraph"/>
        <w:ind w:left="1080"/>
      </w:pPr>
      <w:r>
        <w:rPr>
          <w:noProof/>
        </w:rPr>
        <w:drawing>
          <wp:inline distT="0" distB="0" distL="0" distR="0">
            <wp:extent cx="4743450" cy="2276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3450" cy="2276475"/>
                    </a:xfrm>
                    <a:prstGeom prst="rect">
                      <a:avLst/>
                    </a:prstGeom>
                    <a:noFill/>
                    <a:ln>
                      <a:noFill/>
                    </a:ln>
                  </pic:spPr>
                </pic:pic>
              </a:graphicData>
            </a:graphic>
          </wp:inline>
        </w:drawing>
      </w:r>
    </w:p>
    <w:p w:rsidR="00AD6B86" w:rsidRDefault="00AD6B86" w:rsidP="00AD6B86">
      <w:pPr>
        <w:pStyle w:val="ListParagraph"/>
        <w:ind w:left="1080"/>
      </w:pPr>
    </w:p>
    <w:p w:rsidR="00AD6B86" w:rsidRPr="00D278FB" w:rsidRDefault="00AD6B86" w:rsidP="00AD6B86">
      <w:pPr>
        <w:pStyle w:val="ListParagraph"/>
        <w:ind w:left="1080"/>
      </w:pPr>
    </w:p>
    <w:sectPr w:rsidR="00AD6B86" w:rsidRPr="00D27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4AFA"/>
    <w:multiLevelType w:val="hybridMultilevel"/>
    <w:tmpl w:val="00D40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56409"/>
    <w:multiLevelType w:val="hybridMultilevel"/>
    <w:tmpl w:val="22928052"/>
    <w:lvl w:ilvl="0" w:tplc="87CC1F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A223A8"/>
    <w:multiLevelType w:val="hybridMultilevel"/>
    <w:tmpl w:val="2F263B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0173E"/>
    <w:multiLevelType w:val="hybridMultilevel"/>
    <w:tmpl w:val="8DBE5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B1B1E"/>
    <w:multiLevelType w:val="hybridMultilevel"/>
    <w:tmpl w:val="0D5CF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C399A"/>
    <w:multiLevelType w:val="hybridMultilevel"/>
    <w:tmpl w:val="83DE447A"/>
    <w:lvl w:ilvl="0" w:tplc="1B5E3578">
      <w:start w:val="1"/>
      <w:numFmt w:val="decimal"/>
      <w:lvlText w:val="%1)"/>
      <w:lvlJc w:val="left"/>
      <w:pPr>
        <w:ind w:left="720" w:hanging="360"/>
      </w:pPr>
      <w:rPr>
        <w:rFonts w:ascii="Segoe UI" w:hAnsi="Segoe UI" w:cs="Segoe U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9221D"/>
    <w:multiLevelType w:val="hybridMultilevel"/>
    <w:tmpl w:val="552AB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EF1A28"/>
    <w:multiLevelType w:val="multilevel"/>
    <w:tmpl w:val="41163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8C3D81"/>
    <w:multiLevelType w:val="hybridMultilevel"/>
    <w:tmpl w:val="26E8F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4"/>
  </w:num>
  <w:num w:numId="5">
    <w:abstractNumId w:val="3"/>
  </w:num>
  <w:num w:numId="6">
    <w:abstractNumId w:val="7"/>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82C"/>
    <w:rsid w:val="00087E7A"/>
    <w:rsid w:val="000A7A12"/>
    <w:rsid w:val="000B780C"/>
    <w:rsid w:val="00100E02"/>
    <w:rsid w:val="001523B7"/>
    <w:rsid w:val="00175210"/>
    <w:rsid w:val="001E3D8C"/>
    <w:rsid w:val="002474E6"/>
    <w:rsid w:val="002F0B84"/>
    <w:rsid w:val="00372DDF"/>
    <w:rsid w:val="003832C3"/>
    <w:rsid w:val="00452C7E"/>
    <w:rsid w:val="0045479A"/>
    <w:rsid w:val="00521A63"/>
    <w:rsid w:val="00573130"/>
    <w:rsid w:val="005B247A"/>
    <w:rsid w:val="006901BB"/>
    <w:rsid w:val="006C2AEA"/>
    <w:rsid w:val="00732194"/>
    <w:rsid w:val="007909F7"/>
    <w:rsid w:val="007F2777"/>
    <w:rsid w:val="00815933"/>
    <w:rsid w:val="00823587"/>
    <w:rsid w:val="00864E61"/>
    <w:rsid w:val="008950C6"/>
    <w:rsid w:val="00942ED7"/>
    <w:rsid w:val="00AD6B86"/>
    <w:rsid w:val="00AE517D"/>
    <w:rsid w:val="00B20CAA"/>
    <w:rsid w:val="00B55635"/>
    <w:rsid w:val="00BB3000"/>
    <w:rsid w:val="00C77594"/>
    <w:rsid w:val="00CB7E2D"/>
    <w:rsid w:val="00CC16B8"/>
    <w:rsid w:val="00D0382C"/>
    <w:rsid w:val="00D278FB"/>
    <w:rsid w:val="00D639F0"/>
    <w:rsid w:val="00F20C85"/>
    <w:rsid w:val="00F24BB5"/>
    <w:rsid w:val="00F4649D"/>
    <w:rsid w:val="00FC531E"/>
    <w:rsid w:val="00FD1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5A9B7"/>
  <w15:chartTrackingRefBased/>
  <w15:docId w15:val="{4E93F57B-AF9D-4463-9014-24317175D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9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9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09F7"/>
    <w:pPr>
      <w:outlineLvl w:val="9"/>
    </w:pPr>
  </w:style>
  <w:style w:type="character" w:styleId="Hyperlink">
    <w:name w:val="Hyperlink"/>
    <w:basedOn w:val="DefaultParagraphFont"/>
    <w:uiPriority w:val="99"/>
    <w:unhideWhenUsed/>
    <w:rsid w:val="007909F7"/>
    <w:rPr>
      <w:color w:val="0000FF"/>
      <w:u w:val="single"/>
    </w:rPr>
  </w:style>
  <w:style w:type="paragraph" w:styleId="NormalWeb">
    <w:name w:val="Normal (Web)"/>
    <w:basedOn w:val="Normal"/>
    <w:uiPriority w:val="99"/>
    <w:semiHidden/>
    <w:unhideWhenUsed/>
    <w:rsid w:val="007909F7"/>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909F7"/>
    <w:pPr>
      <w:ind w:left="720"/>
      <w:contextualSpacing/>
    </w:pPr>
  </w:style>
  <w:style w:type="character" w:styleId="HTMLCode">
    <w:name w:val="HTML Code"/>
    <w:basedOn w:val="DefaultParagraphFont"/>
    <w:uiPriority w:val="99"/>
    <w:semiHidden/>
    <w:unhideWhenUsed/>
    <w:rsid w:val="006901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0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01B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C2AEA"/>
    <w:rPr>
      <w:color w:val="808080"/>
      <w:shd w:val="clear" w:color="auto" w:fill="E6E6E6"/>
    </w:rPr>
  </w:style>
  <w:style w:type="paragraph" w:styleId="TOC1">
    <w:name w:val="toc 1"/>
    <w:basedOn w:val="Normal"/>
    <w:next w:val="Normal"/>
    <w:autoRedefine/>
    <w:uiPriority w:val="39"/>
    <w:unhideWhenUsed/>
    <w:rsid w:val="00D639F0"/>
    <w:pPr>
      <w:spacing w:after="100"/>
    </w:pPr>
  </w:style>
  <w:style w:type="character" w:styleId="Strong">
    <w:name w:val="Strong"/>
    <w:basedOn w:val="DefaultParagraphFont"/>
    <w:uiPriority w:val="22"/>
    <w:qFormat/>
    <w:rsid w:val="00F24B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console.aws.amazon.com/ec2/"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ec2-user@172.32.31.13" TargetMode="External"/><Relationship Id="rId25" Type="http://schemas.openxmlformats.org/officeDocument/2006/relationships/image" Target="media/image17.png"/><Relationship Id="rId33" Type="http://schemas.openxmlformats.org/officeDocument/2006/relationships/hyperlink" Target="https://35.154.119.42/admin/" TargetMode="External"/><Relationship Id="rId38" Type="http://schemas.openxmlformats.org/officeDocument/2006/relationships/hyperlink" Target="http://172.31.35.12" TargetMode="External"/><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ps-innovation.signin.aws.amazon.com/console"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mailto:acp.support@accenture.com" TargetMode="External"/><Relationship Id="rId30" Type="http://schemas.openxmlformats.org/officeDocument/2006/relationships/hyperlink" Target="https://calculator.s3.amazonaws.com/index.html"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cloudportal.accenture.com/dashboa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E0660-0710-4C1F-BC4D-C255F3300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22</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Kapadia, Chintan S.</dc:creator>
  <cp:keywords/>
  <dc:description/>
  <cp:lastModifiedBy>Kapadia, Chintan S.</cp:lastModifiedBy>
  <cp:revision>23</cp:revision>
  <dcterms:created xsi:type="dcterms:W3CDTF">2018-04-04T05:09:00Z</dcterms:created>
  <dcterms:modified xsi:type="dcterms:W3CDTF">2018-04-06T10:28:00Z</dcterms:modified>
</cp:coreProperties>
</file>