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1"/>
        <w:gridCol w:w="5656"/>
      </w:tblGrid>
      <w:tr w:rsidR="004D4D82" w14:paraId="78C3EA9C" w14:textId="77777777">
        <w:trPr>
          <w:trHeight w:val="256"/>
        </w:trPr>
        <w:tc>
          <w:tcPr>
            <w:tcW w:w="4391" w:type="dxa"/>
            <w:tcBorders>
              <w:bottom w:val="single" w:sz="4" w:space="0" w:color="000000"/>
            </w:tcBorders>
          </w:tcPr>
          <w:p w14:paraId="0077FB14" w14:textId="77777777" w:rsidR="004D4D82" w:rsidRDefault="00000000">
            <w:pPr>
              <w:pStyle w:val="TableParagraph"/>
              <w:spacing w:line="234" w:lineRule="exact"/>
              <w:ind w:left="12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Curriculum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Vitae</w:t>
            </w:r>
          </w:p>
        </w:tc>
        <w:tc>
          <w:tcPr>
            <w:tcW w:w="5656" w:type="dxa"/>
            <w:tcBorders>
              <w:bottom w:val="single" w:sz="4" w:space="0" w:color="000000"/>
            </w:tcBorders>
          </w:tcPr>
          <w:p w14:paraId="15E7CD83" w14:textId="77777777" w:rsidR="004D4D82" w:rsidRDefault="00000000">
            <w:pPr>
              <w:pStyle w:val="TableParagraph"/>
              <w:spacing w:line="234" w:lineRule="exact"/>
              <w:ind w:left="286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Robotics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&amp;</w:t>
            </w:r>
            <w:r>
              <w:rPr>
                <w:i/>
                <w:spacing w:val="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Biomedical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Engineer</w:t>
            </w:r>
          </w:p>
        </w:tc>
      </w:tr>
    </w:tbl>
    <w:p w14:paraId="0F0C6E14" w14:textId="77777777" w:rsidR="004D4D82" w:rsidRDefault="004D4D82">
      <w:pPr>
        <w:pStyle w:val="BodyText"/>
        <w:spacing w:before="39"/>
        <w:rPr>
          <w:rFonts w:ascii="Times New Roman"/>
          <w:sz w:val="20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2"/>
        <w:gridCol w:w="5778"/>
      </w:tblGrid>
      <w:tr w:rsidR="004D4D82" w14:paraId="1FC49F47" w14:textId="77777777">
        <w:trPr>
          <w:trHeight w:val="243"/>
        </w:trPr>
        <w:tc>
          <w:tcPr>
            <w:tcW w:w="4322" w:type="dxa"/>
            <w:vMerge w:val="restart"/>
          </w:tcPr>
          <w:p w14:paraId="6AE7B9D3" w14:textId="77777777" w:rsidR="004D4D82" w:rsidRDefault="00000000">
            <w:pPr>
              <w:pStyle w:val="TableParagraph"/>
              <w:spacing w:before="11"/>
              <w:ind w:left="93"/>
              <w:rPr>
                <w:sz w:val="48"/>
              </w:rPr>
            </w:pPr>
            <w:r>
              <w:rPr>
                <w:sz w:val="48"/>
              </w:rPr>
              <w:t>Shail</w:t>
            </w:r>
            <w:r>
              <w:rPr>
                <w:spacing w:val="-10"/>
                <w:sz w:val="48"/>
              </w:rPr>
              <w:t xml:space="preserve"> </w:t>
            </w:r>
            <w:r>
              <w:rPr>
                <w:spacing w:val="-4"/>
                <w:sz w:val="48"/>
              </w:rPr>
              <w:t>Jadav</w:t>
            </w:r>
          </w:p>
        </w:tc>
        <w:tc>
          <w:tcPr>
            <w:tcW w:w="5778" w:type="dxa"/>
          </w:tcPr>
          <w:p w14:paraId="56D0B535" w14:textId="77777777" w:rsidR="004D4D82" w:rsidRDefault="00000000">
            <w:pPr>
              <w:pStyle w:val="TableParagraph"/>
              <w:spacing w:line="224" w:lineRule="exact"/>
              <w:ind w:left="201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</w:tr>
      <w:tr w:rsidR="004D4D82" w14:paraId="668EEBFA" w14:textId="77777777">
        <w:trPr>
          <w:trHeight w:val="257"/>
        </w:trPr>
        <w:tc>
          <w:tcPr>
            <w:tcW w:w="4322" w:type="dxa"/>
            <w:vMerge/>
            <w:tcBorders>
              <w:top w:val="nil"/>
            </w:tcBorders>
          </w:tcPr>
          <w:p w14:paraId="551F2548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26E627BB" w14:textId="77777777" w:rsidR="004D4D82" w:rsidRDefault="00000000">
            <w:pPr>
              <w:pStyle w:val="TableParagraph"/>
              <w:spacing w:before="9" w:line="228" w:lineRule="exact"/>
              <w:ind w:left="2010"/>
              <w:rPr>
                <w:sz w:val="20"/>
              </w:rPr>
            </w:pPr>
            <w:r>
              <w:rPr>
                <w:sz w:val="20"/>
              </w:rPr>
              <w:t>+91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99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79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887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779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9"/>
                <w:sz w:val="20"/>
              </w:rPr>
              <w:t xml:space="preserve"> </w:t>
            </w:r>
            <w:hyperlink r:id="rId4">
              <w:r>
                <w:rPr>
                  <w:color w:val="0000FF"/>
                  <w:spacing w:val="-2"/>
                  <w:sz w:val="20"/>
                </w:rPr>
                <w:t>shail.jadav@iitgn.ac.in</w:t>
              </w:r>
            </w:hyperlink>
          </w:p>
        </w:tc>
      </w:tr>
      <w:tr w:rsidR="004D4D82" w14:paraId="75105E21" w14:textId="77777777">
        <w:trPr>
          <w:trHeight w:val="286"/>
        </w:trPr>
        <w:tc>
          <w:tcPr>
            <w:tcW w:w="4322" w:type="dxa"/>
            <w:vMerge/>
            <w:tcBorders>
              <w:top w:val="nil"/>
            </w:tcBorders>
          </w:tcPr>
          <w:p w14:paraId="13FFB4C2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53C62F45" w14:textId="77777777" w:rsidR="004D4D82" w:rsidRDefault="00000000">
            <w:pPr>
              <w:pStyle w:val="TableParagraph"/>
              <w:spacing w:before="13"/>
              <w:ind w:left="2010"/>
              <w:rPr>
                <w:sz w:val="20"/>
              </w:rPr>
            </w:pPr>
            <w:hyperlink r:id="rId5">
              <w:r>
                <w:rPr>
                  <w:color w:val="0461C1"/>
                  <w:spacing w:val="-2"/>
                  <w:sz w:val="20"/>
                  <w:u w:val="single" w:color="0461C1"/>
                </w:rPr>
                <w:t>https://shailjadav.github.io/</w:t>
              </w:r>
            </w:hyperlink>
          </w:p>
        </w:tc>
      </w:tr>
      <w:tr w:rsidR="004D4D82" w14:paraId="2F19761A" w14:textId="77777777">
        <w:trPr>
          <w:trHeight w:val="411"/>
        </w:trPr>
        <w:tc>
          <w:tcPr>
            <w:tcW w:w="4322" w:type="dxa"/>
            <w:tcBorders>
              <w:bottom w:val="single" w:sz="4" w:space="0" w:color="000000"/>
            </w:tcBorders>
          </w:tcPr>
          <w:p w14:paraId="0FF7FFB1" w14:textId="77777777" w:rsidR="004D4D82" w:rsidRDefault="00000000">
            <w:pPr>
              <w:pStyle w:val="TableParagraph"/>
              <w:spacing w:before="39"/>
              <w:ind w:left="136"/>
              <w:rPr>
                <w:sz w:val="28"/>
              </w:rPr>
            </w:pPr>
            <w:r>
              <w:rPr>
                <w:spacing w:val="-2"/>
                <w:sz w:val="28"/>
              </w:rPr>
              <w:t>Education</w:t>
            </w:r>
          </w:p>
        </w:tc>
        <w:tc>
          <w:tcPr>
            <w:tcW w:w="5778" w:type="dxa"/>
            <w:tcBorders>
              <w:bottom w:val="single" w:sz="4" w:space="0" w:color="000000"/>
            </w:tcBorders>
          </w:tcPr>
          <w:p w14:paraId="3818EBC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ED48A40" w14:textId="77777777" w:rsidR="004D4D82" w:rsidRDefault="004D4D82">
      <w:pPr>
        <w:pStyle w:val="BodyText"/>
        <w:spacing w:before="48"/>
        <w:rPr>
          <w:rFonts w:ascii="Times New Roman"/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16"/>
        <w:gridCol w:w="4040"/>
      </w:tblGrid>
      <w:tr w:rsidR="004D4D82" w14:paraId="34A8C286" w14:textId="77777777">
        <w:trPr>
          <w:trHeight w:val="266"/>
        </w:trPr>
        <w:tc>
          <w:tcPr>
            <w:tcW w:w="5916" w:type="dxa"/>
          </w:tcPr>
          <w:p w14:paraId="3AC8AC0A" w14:textId="77777777" w:rsidR="004D4D82" w:rsidRPr="00F302D8" w:rsidRDefault="00000000">
            <w:pPr>
              <w:pStyle w:val="TableParagraph"/>
              <w:spacing w:line="234" w:lineRule="exact"/>
              <w:ind w:left="50"/>
              <w:rPr>
                <w:b/>
              </w:rPr>
            </w:pPr>
            <w:r w:rsidRPr="00F302D8">
              <w:rPr>
                <w:b/>
                <w:spacing w:val="-2"/>
              </w:rPr>
              <w:t>PhD</w:t>
            </w:r>
            <w:r w:rsidRPr="00F302D8">
              <w:rPr>
                <w:b/>
                <w:spacing w:val="-5"/>
              </w:rPr>
              <w:t xml:space="preserve"> </w:t>
            </w:r>
            <w:r w:rsidRPr="00F302D8">
              <w:rPr>
                <w:b/>
                <w:spacing w:val="-2"/>
              </w:rPr>
              <w:t>Candidate</w:t>
            </w:r>
            <w:r w:rsidRPr="00F302D8">
              <w:rPr>
                <w:b/>
                <w:spacing w:val="-4"/>
              </w:rPr>
              <w:t xml:space="preserve"> </w:t>
            </w:r>
            <w:r w:rsidRPr="00F302D8">
              <w:rPr>
                <w:b/>
                <w:spacing w:val="-2"/>
              </w:rPr>
              <w:t>in</w:t>
            </w:r>
            <w:r w:rsidRPr="00F302D8">
              <w:rPr>
                <w:b/>
                <w:spacing w:val="-3"/>
              </w:rPr>
              <w:t xml:space="preserve"> </w:t>
            </w:r>
            <w:r w:rsidRPr="00F302D8">
              <w:rPr>
                <w:b/>
                <w:spacing w:val="-2"/>
              </w:rPr>
              <w:t>Mechanical</w:t>
            </w:r>
            <w:r w:rsidRPr="00F302D8">
              <w:rPr>
                <w:b/>
                <w:spacing w:val="-5"/>
              </w:rPr>
              <w:t xml:space="preserve"> </w:t>
            </w:r>
            <w:r w:rsidRPr="00F302D8">
              <w:rPr>
                <w:b/>
                <w:spacing w:val="-2"/>
              </w:rPr>
              <w:t>Engineering</w:t>
            </w:r>
          </w:p>
        </w:tc>
        <w:tc>
          <w:tcPr>
            <w:tcW w:w="4040" w:type="dxa"/>
          </w:tcPr>
          <w:p w14:paraId="3F7CDFF6" w14:textId="77777777" w:rsidR="004D4D82" w:rsidRPr="00F302D8" w:rsidRDefault="00000000">
            <w:pPr>
              <w:pStyle w:val="TableParagraph"/>
              <w:spacing w:line="234" w:lineRule="exact"/>
              <w:ind w:right="47"/>
              <w:jc w:val="right"/>
            </w:pPr>
            <w:r w:rsidRPr="00F302D8">
              <w:rPr>
                <w:spacing w:val="-2"/>
              </w:rPr>
              <w:t>July-2018</w:t>
            </w:r>
            <w:r w:rsidRPr="00F302D8">
              <w:t xml:space="preserve"> </w:t>
            </w:r>
            <w:r w:rsidRPr="00F302D8">
              <w:rPr>
                <w:spacing w:val="-2"/>
              </w:rPr>
              <w:t>to</w:t>
            </w:r>
            <w:r w:rsidRPr="00F302D8">
              <w:rPr>
                <w:spacing w:val="5"/>
              </w:rPr>
              <w:t xml:space="preserve"> </w:t>
            </w:r>
            <w:r w:rsidRPr="00F302D8">
              <w:rPr>
                <w:spacing w:val="-2"/>
              </w:rPr>
              <w:t>Dec-</w:t>
            </w:r>
            <w:r w:rsidRPr="00F302D8">
              <w:rPr>
                <w:spacing w:val="-4"/>
              </w:rPr>
              <w:t>2023</w:t>
            </w:r>
          </w:p>
        </w:tc>
      </w:tr>
      <w:tr w:rsidR="004D4D82" w14:paraId="12B80D25" w14:textId="77777777">
        <w:trPr>
          <w:trHeight w:val="300"/>
        </w:trPr>
        <w:tc>
          <w:tcPr>
            <w:tcW w:w="5916" w:type="dxa"/>
          </w:tcPr>
          <w:p w14:paraId="493B6692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040" w:type="dxa"/>
          </w:tcPr>
          <w:p w14:paraId="06DACB5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089C937" w14:textId="77777777">
        <w:trPr>
          <w:trHeight w:val="1012"/>
        </w:trPr>
        <w:tc>
          <w:tcPr>
            <w:tcW w:w="5916" w:type="dxa"/>
          </w:tcPr>
          <w:p w14:paraId="39DD08ED" w14:textId="4F84E321" w:rsidR="004D4D82" w:rsidRDefault="00000000">
            <w:pPr>
              <w:pStyle w:val="TableParagraph"/>
              <w:spacing w:before="34" w:line="266" w:lineRule="auto"/>
              <w:ind w:left="50" w:right="981"/>
            </w:pPr>
            <w:r>
              <w:rPr>
                <w:color w:val="575757"/>
              </w:rPr>
              <w:t>Thesis: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color w:val="575757"/>
              </w:rPr>
              <w:t>“</w:t>
            </w:r>
            <w:r w:rsidR="00925B06" w:rsidRPr="00925B06">
              <w:rPr>
                <w:i/>
                <w:color w:val="575757"/>
              </w:rPr>
              <w:t>Human-Inspired Learning Controllers and Motion Planners for Robotic Manipulators</w:t>
            </w:r>
            <w:r>
              <w:rPr>
                <w:color w:val="575757"/>
              </w:rPr>
              <w:t>”</w:t>
            </w:r>
          </w:p>
          <w:p w14:paraId="6FAC46AF" w14:textId="77777777" w:rsidR="004D4D82" w:rsidRDefault="00000000">
            <w:pPr>
              <w:pStyle w:val="TableParagraph"/>
              <w:spacing w:before="3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Prof. Harish</w:t>
            </w:r>
            <w:r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PM</w:t>
            </w:r>
          </w:p>
        </w:tc>
        <w:tc>
          <w:tcPr>
            <w:tcW w:w="4040" w:type="dxa"/>
          </w:tcPr>
          <w:p w14:paraId="3F209891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0539143" w14:textId="77777777">
        <w:trPr>
          <w:trHeight w:val="434"/>
        </w:trPr>
        <w:tc>
          <w:tcPr>
            <w:tcW w:w="5916" w:type="dxa"/>
          </w:tcPr>
          <w:p w14:paraId="20F93B51" w14:textId="3D363FF9" w:rsidR="004D4D82" w:rsidRPr="00F302D8" w:rsidRDefault="00F302D8">
            <w:pPr>
              <w:pStyle w:val="TableParagraph"/>
              <w:spacing w:before="167"/>
              <w:ind w:left="50"/>
              <w:rPr>
                <w:b/>
              </w:rPr>
            </w:pPr>
            <w:r w:rsidRPr="00F302D8">
              <w:rPr>
                <w:b/>
                <w:spacing w:val="-2"/>
              </w:rPr>
              <w:t xml:space="preserve">Bachelor’s in </w:t>
            </w:r>
            <w:r>
              <w:rPr>
                <w:b/>
                <w:spacing w:val="-2"/>
              </w:rPr>
              <w:t>B</w:t>
            </w:r>
            <w:r w:rsidRPr="00F302D8">
              <w:rPr>
                <w:b/>
                <w:spacing w:val="-2"/>
              </w:rPr>
              <w:t xml:space="preserve">iomedical </w:t>
            </w:r>
            <w:r>
              <w:rPr>
                <w:b/>
                <w:spacing w:val="-2"/>
              </w:rPr>
              <w:t>E</w:t>
            </w:r>
            <w:r w:rsidRPr="00F302D8">
              <w:rPr>
                <w:b/>
                <w:spacing w:val="-2"/>
              </w:rPr>
              <w:t>ngineering</w:t>
            </w:r>
          </w:p>
        </w:tc>
        <w:tc>
          <w:tcPr>
            <w:tcW w:w="4040" w:type="dxa"/>
          </w:tcPr>
          <w:p w14:paraId="14656154" w14:textId="77777777" w:rsidR="004D4D82" w:rsidRPr="00F302D8" w:rsidRDefault="00000000">
            <w:pPr>
              <w:pStyle w:val="TableParagraph"/>
              <w:spacing w:before="167"/>
              <w:ind w:right="49"/>
              <w:jc w:val="right"/>
            </w:pPr>
            <w:r w:rsidRPr="00F302D8">
              <w:t>July</w:t>
            </w:r>
            <w:r w:rsidRPr="00F302D8">
              <w:rPr>
                <w:spacing w:val="-12"/>
              </w:rPr>
              <w:t xml:space="preserve"> </w:t>
            </w:r>
            <w:r w:rsidRPr="00F302D8">
              <w:t>2013-</w:t>
            </w:r>
            <w:r w:rsidRPr="00F302D8">
              <w:rPr>
                <w:spacing w:val="-11"/>
              </w:rPr>
              <w:t xml:space="preserve"> </w:t>
            </w:r>
            <w:r w:rsidRPr="00F302D8">
              <w:t>April</w:t>
            </w:r>
            <w:r w:rsidRPr="00F302D8">
              <w:rPr>
                <w:spacing w:val="-10"/>
              </w:rPr>
              <w:t xml:space="preserve"> </w:t>
            </w:r>
            <w:r w:rsidRPr="00F302D8">
              <w:rPr>
                <w:spacing w:val="-4"/>
              </w:rPr>
              <w:t>2017</w:t>
            </w:r>
          </w:p>
        </w:tc>
      </w:tr>
      <w:tr w:rsidR="004D4D82" w14:paraId="58763A7D" w14:textId="77777777">
        <w:trPr>
          <w:trHeight w:val="290"/>
        </w:trPr>
        <w:tc>
          <w:tcPr>
            <w:tcW w:w="5916" w:type="dxa"/>
          </w:tcPr>
          <w:p w14:paraId="70F85E3A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Gujarat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Technological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0343BB5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3C584EB" w14:textId="77777777">
        <w:trPr>
          <w:trHeight w:val="257"/>
        </w:trPr>
        <w:tc>
          <w:tcPr>
            <w:tcW w:w="5916" w:type="dxa"/>
          </w:tcPr>
          <w:p w14:paraId="4AAEB75C" w14:textId="77777777" w:rsidR="004D4D82" w:rsidRDefault="00000000">
            <w:pPr>
              <w:pStyle w:val="TableParagraph"/>
              <w:spacing w:before="23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Second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college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third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2BBD2F1F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B88D7E2" w14:textId="77777777" w:rsidR="004D4D82" w:rsidRDefault="004D4D82">
      <w:pPr>
        <w:pStyle w:val="BodyText"/>
        <w:spacing w:before="95"/>
        <w:rPr>
          <w:rFonts w:ascii="Times New Roman"/>
          <w:sz w:val="28"/>
        </w:rPr>
      </w:pPr>
    </w:p>
    <w:p w14:paraId="6BCEA887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5E562C" wp14:editId="5B1C9B5E">
                <wp:simplePos x="0" y="0"/>
                <wp:positionH relativeFrom="page">
                  <wp:posOffset>569594</wp:posOffset>
                </wp:positionH>
                <wp:positionV relativeFrom="paragraph">
                  <wp:posOffset>235906</wp:posOffset>
                </wp:positionV>
                <wp:extent cx="640207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3CB7F" id="Graphic 1" o:spid="_x0000_s1026" style="position:absolute;margin-left:44.85pt;margin-top:18.6pt;width:504.1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Professional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224426B" w14:textId="77777777" w:rsidR="004D4D82" w:rsidRDefault="004D4D82">
      <w:pPr>
        <w:pStyle w:val="BodyText"/>
        <w:rPr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5"/>
        <w:gridCol w:w="4934"/>
      </w:tblGrid>
      <w:tr w:rsidR="004D4D82" w14:paraId="2214318C" w14:textId="77777777">
        <w:trPr>
          <w:trHeight w:val="252"/>
        </w:trPr>
        <w:tc>
          <w:tcPr>
            <w:tcW w:w="5115" w:type="dxa"/>
          </w:tcPr>
          <w:p w14:paraId="7414FAFA" w14:textId="77777777" w:rsidR="004D4D82" w:rsidRPr="00565255" w:rsidRDefault="00000000">
            <w:pPr>
              <w:pStyle w:val="TableParagraph"/>
              <w:spacing w:line="232" w:lineRule="exact"/>
              <w:ind w:left="50"/>
              <w:rPr>
                <w:b/>
              </w:rPr>
            </w:pPr>
            <w:r w:rsidRPr="00565255">
              <w:rPr>
                <w:b/>
                <w:spacing w:val="-2"/>
              </w:rPr>
              <w:t>Visiting</w:t>
            </w:r>
            <w:r w:rsidRPr="00565255">
              <w:rPr>
                <w:b/>
                <w:spacing w:val="-8"/>
              </w:rPr>
              <w:t xml:space="preserve"> </w:t>
            </w:r>
            <w:r w:rsidRPr="00565255">
              <w:rPr>
                <w:b/>
                <w:spacing w:val="-2"/>
              </w:rPr>
              <w:t>Research Scholar</w:t>
            </w:r>
          </w:p>
        </w:tc>
        <w:tc>
          <w:tcPr>
            <w:tcW w:w="4934" w:type="dxa"/>
          </w:tcPr>
          <w:p w14:paraId="63ED4F9D" w14:textId="77777777" w:rsidR="004D4D82" w:rsidRPr="00565255" w:rsidRDefault="00000000">
            <w:pPr>
              <w:pStyle w:val="TableParagraph"/>
              <w:spacing w:line="232" w:lineRule="exact"/>
              <w:ind w:right="46"/>
              <w:jc w:val="right"/>
            </w:pPr>
            <w:r w:rsidRPr="00565255">
              <w:rPr>
                <w:spacing w:val="-2"/>
              </w:rPr>
              <w:t>May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2023</w:t>
            </w:r>
            <w:r w:rsidRPr="00565255">
              <w:rPr>
                <w:spacing w:val="-1"/>
              </w:rPr>
              <w:t xml:space="preserve"> </w:t>
            </w:r>
            <w:r w:rsidRPr="00565255">
              <w:rPr>
                <w:spacing w:val="-2"/>
              </w:rPr>
              <w:t>-October</w:t>
            </w:r>
            <w:r w:rsidRPr="00565255">
              <w:t xml:space="preserve"> </w:t>
            </w:r>
            <w:r w:rsidRPr="00565255">
              <w:rPr>
                <w:spacing w:val="-4"/>
              </w:rPr>
              <w:t>2023</w:t>
            </w:r>
          </w:p>
        </w:tc>
      </w:tr>
      <w:tr w:rsidR="004D4D82" w14:paraId="2BC4AF59" w14:textId="77777777">
        <w:trPr>
          <w:trHeight w:val="270"/>
        </w:trPr>
        <w:tc>
          <w:tcPr>
            <w:tcW w:w="5115" w:type="dxa"/>
          </w:tcPr>
          <w:p w14:paraId="7BBD96D5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Technical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Vienna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(TU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Wien)</w:t>
            </w:r>
          </w:p>
        </w:tc>
        <w:tc>
          <w:tcPr>
            <w:tcW w:w="4934" w:type="dxa"/>
          </w:tcPr>
          <w:p w14:paraId="3350547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740C438" w14:textId="77777777">
        <w:trPr>
          <w:trHeight w:val="293"/>
        </w:trPr>
        <w:tc>
          <w:tcPr>
            <w:tcW w:w="10049" w:type="dxa"/>
            <w:gridSpan w:val="2"/>
          </w:tcPr>
          <w:p w14:paraId="3387AE91" w14:textId="77777777" w:rsidR="004D4D82" w:rsidRDefault="00000000">
            <w:pPr>
              <w:pStyle w:val="TableParagraph"/>
              <w:spacing w:before="19" w:line="255" w:lineRule="exact"/>
              <w:ind w:left="50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30"/>
              </w:rPr>
              <w:t xml:space="preserve"> </w:t>
            </w:r>
            <w:r>
              <w:rPr>
                <w:i/>
                <w:color w:val="575757"/>
              </w:rPr>
              <w:t>Shared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Autonomy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</w:rPr>
              <w:t>Human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Robot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  <w:spacing w:val="-2"/>
              </w:rPr>
              <w:t>Interaction</w:t>
            </w:r>
          </w:p>
        </w:tc>
      </w:tr>
      <w:tr w:rsidR="004D4D82" w14:paraId="4E6FBEE3" w14:textId="77777777">
        <w:trPr>
          <w:trHeight w:val="404"/>
        </w:trPr>
        <w:tc>
          <w:tcPr>
            <w:tcW w:w="5115" w:type="dxa"/>
          </w:tcPr>
          <w:p w14:paraId="0AB4867E" w14:textId="77777777" w:rsidR="004D4D82" w:rsidRDefault="00000000">
            <w:pPr>
              <w:pStyle w:val="TableParagraph"/>
              <w:spacing w:before="15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Dongheui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Lee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Christian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Ott</w:t>
            </w:r>
          </w:p>
        </w:tc>
        <w:tc>
          <w:tcPr>
            <w:tcW w:w="4934" w:type="dxa"/>
          </w:tcPr>
          <w:p w14:paraId="4A9843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6B8B0E7" w14:textId="77777777">
        <w:trPr>
          <w:trHeight w:val="407"/>
        </w:trPr>
        <w:tc>
          <w:tcPr>
            <w:tcW w:w="5115" w:type="dxa"/>
          </w:tcPr>
          <w:p w14:paraId="2FFAE940" w14:textId="77777777" w:rsidR="004D4D82" w:rsidRPr="00565255" w:rsidRDefault="00000000">
            <w:pPr>
              <w:pStyle w:val="TableParagraph"/>
              <w:spacing w:before="154" w:line="233" w:lineRule="exact"/>
              <w:ind w:left="50"/>
              <w:rPr>
                <w:b/>
              </w:rPr>
            </w:pPr>
            <w:r w:rsidRPr="00565255">
              <w:rPr>
                <w:b/>
                <w:spacing w:val="-2"/>
              </w:rPr>
              <w:t>Visiting</w:t>
            </w:r>
            <w:r w:rsidRPr="00565255">
              <w:rPr>
                <w:b/>
                <w:spacing w:val="-8"/>
              </w:rPr>
              <w:t xml:space="preserve"> </w:t>
            </w:r>
            <w:r w:rsidRPr="00565255">
              <w:rPr>
                <w:b/>
                <w:spacing w:val="-2"/>
              </w:rPr>
              <w:t>Research Scholar</w:t>
            </w:r>
          </w:p>
        </w:tc>
        <w:tc>
          <w:tcPr>
            <w:tcW w:w="4934" w:type="dxa"/>
          </w:tcPr>
          <w:p w14:paraId="47D30D79" w14:textId="77777777" w:rsidR="004D4D82" w:rsidRPr="00565255" w:rsidRDefault="00000000">
            <w:pPr>
              <w:pStyle w:val="TableParagraph"/>
              <w:spacing w:before="154" w:line="233" w:lineRule="exact"/>
              <w:ind w:right="46"/>
              <w:jc w:val="right"/>
            </w:pPr>
            <w:r w:rsidRPr="00565255">
              <w:t>May</w:t>
            </w:r>
            <w:r w:rsidRPr="00565255">
              <w:rPr>
                <w:spacing w:val="-12"/>
              </w:rPr>
              <w:t xml:space="preserve"> </w:t>
            </w:r>
            <w:r w:rsidRPr="00565255">
              <w:t>2019</w:t>
            </w:r>
            <w:r w:rsidRPr="00565255">
              <w:rPr>
                <w:spacing w:val="-10"/>
              </w:rPr>
              <w:t xml:space="preserve"> </w:t>
            </w:r>
            <w:r w:rsidRPr="00565255">
              <w:t>-July</w:t>
            </w:r>
            <w:r w:rsidRPr="00565255">
              <w:rPr>
                <w:spacing w:val="-8"/>
              </w:rPr>
              <w:t xml:space="preserve"> </w:t>
            </w:r>
            <w:r w:rsidRPr="00565255">
              <w:rPr>
                <w:spacing w:val="-4"/>
              </w:rPr>
              <w:t>2019</w:t>
            </w:r>
          </w:p>
        </w:tc>
      </w:tr>
      <w:tr w:rsidR="004D4D82" w14:paraId="2DABD91E" w14:textId="77777777">
        <w:trPr>
          <w:trHeight w:val="270"/>
        </w:trPr>
        <w:tc>
          <w:tcPr>
            <w:tcW w:w="5115" w:type="dxa"/>
          </w:tcPr>
          <w:p w14:paraId="76674E81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University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Texas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Austin</w:t>
            </w:r>
          </w:p>
        </w:tc>
        <w:tc>
          <w:tcPr>
            <w:tcW w:w="4934" w:type="dxa"/>
          </w:tcPr>
          <w:p w14:paraId="743B9ABA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61A223A" w14:textId="77777777">
        <w:trPr>
          <w:trHeight w:val="295"/>
        </w:trPr>
        <w:tc>
          <w:tcPr>
            <w:tcW w:w="5115" w:type="dxa"/>
          </w:tcPr>
          <w:p w14:paraId="34B51E01" w14:textId="77777777" w:rsidR="004D4D82" w:rsidRDefault="00000000">
            <w:pPr>
              <w:pStyle w:val="TableParagraph"/>
              <w:spacing w:before="19" w:line="257" w:lineRule="exact"/>
              <w:ind w:left="50" w:right="-15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Development</w:t>
            </w:r>
            <w:r>
              <w:rPr>
                <w:i/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of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ankle</w:t>
            </w:r>
            <w:r>
              <w:rPr>
                <w:i/>
                <w:color w:val="575757"/>
                <w:spacing w:val="-11"/>
              </w:rPr>
              <w:t xml:space="preserve"> </w:t>
            </w:r>
            <w:r>
              <w:rPr>
                <w:i/>
                <w:color w:val="575757"/>
              </w:rPr>
              <w:t>cuff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gait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trainer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  <w:spacing w:val="-4"/>
              </w:rPr>
              <w:t>robot</w:t>
            </w:r>
          </w:p>
        </w:tc>
        <w:tc>
          <w:tcPr>
            <w:tcW w:w="4934" w:type="dxa"/>
          </w:tcPr>
          <w:p w14:paraId="234CD87E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641369F" w14:textId="77777777">
        <w:trPr>
          <w:trHeight w:val="404"/>
        </w:trPr>
        <w:tc>
          <w:tcPr>
            <w:tcW w:w="5115" w:type="dxa"/>
          </w:tcPr>
          <w:p w14:paraId="439FFDB6" w14:textId="77777777" w:rsidR="004D4D82" w:rsidRDefault="00000000">
            <w:pPr>
              <w:pStyle w:val="TableParagraph"/>
              <w:spacing w:before="18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 Prof.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James Sulzer</w:t>
            </w:r>
          </w:p>
        </w:tc>
        <w:tc>
          <w:tcPr>
            <w:tcW w:w="4934" w:type="dxa"/>
          </w:tcPr>
          <w:p w14:paraId="6BD50582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0147EE5" w14:textId="77777777">
        <w:trPr>
          <w:trHeight w:val="403"/>
        </w:trPr>
        <w:tc>
          <w:tcPr>
            <w:tcW w:w="5115" w:type="dxa"/>
          </w:tcPr>
          <w:p w14:paraId="6ED96F44" w14:textId="77777777" w:rsidR="004D4D82" w:rsidRPr="00565255" w:rsidRDefault="00000000">
            <w:pPr>
              <w:pStyle w:val="TableParagraph"/>
              <w:spacing w:before="151" w:line="232" w:lineRule="exact"/>
              <w:ind w:left="50"/>
              <w:rPr>
                <w:b/>
              </w:rPr>
            </w:pPr>
            <w:r w:rsidRPr="00565255">
              <w:rPr>
                <w:b/>
                <w:spacing w:val="-2"/>
              </w:rPr>
              <w:t>Project</w:t>
            </w:r>
            <w:r w:rsidRPr="00565255">
              <w:rPr>
                <w:b/>
                <w:spacing w:val="-5"/>
              </w:rPr>
              <w:t xml:space="preserve"> </w:t>
            </w:r>
            <w:r w:rsidRPr="00565255">
              <w:rPr>
                <w:b/>
                <w:spacing w:val="-2"/>
              </w:rPr>
              <w:t>associate</w:t>
            </w:r>
          </w:p>
        </w:tc>
        <w:tc>
          <w:tcPr>
            <w:tcW w:w="4934" w:type="dxa"/>
          </w:tcPr>
          <w:p w14:paraId="268E670F" w14:textId="77777777" w:rsidR="004D4D82" w:rsidRPr="00565255" w:rsidRDefault="00000000">
            <w:pPr>
              <w:pStyle w:val="TableParagraph"/>
              <w:spacing w:before="151" w:line="232" w:lineRule="exact"/>
              <w:ind w:right="46"/>
              <w:jc w:val="right"/>
            </w:pPr>
            <w:r w:rsidRPr="00565255">
              <w:rPr>
                <w:spacing w:val="-2"/>
              </w:rPr>
              <w:t>October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2017</w:t>
            </w:r>
            <w:r w:rsidRPr="00565255">
              <w:t xml:space="preserve"> </w:t>
            </w:r>
            <w:r w:rsidRPr="00565255">
              <w:rPr>
                <w:spacing w:val="-2"/>
              </w:rPr>
              <w:t>-June</w:t>
            </w:r>
            <w:r w:rsidRPr="00565255">
              <w:rPr>
                <w:spacing w:val="1"/>
              </w:rPr>
              <w:t xml:space="preserve"> </w:t>
            </w:r>
            <w:r w:rsidRPr="00565255">
              <w:rPr>
                <w:spacing w:val="-4"/>
              </w:rPr>
              <w:t>2018</w:t>
            </w:r>
          </w:p>
        </w:tc>
      </w:tr>
      <w:tr w:rsidR="004D4D82" w14:paraId="31751286" w14:textId="77777777">
        <w:trPr>
          <w:trHeight w:val="270"/>
        </w:trPr>
        <w:tc>
          <w:tcPr>
            <w:tcW w:w="5115" w:type="dxa"/>
          </w:tcPr>
          <w:p w14:paraId="6D54E5DD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6D0344D8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F7EC272" w14:textId="77777777">
        <w:trPr>
          <w:trHeight w:val="271"/>
        </w:trPr>
        <w:tc>
          <w:tcPr>
            <w:tcW w:w="5115" w:type="dxa"/>
          </w:tcPr>
          <w:p w14:paraId="7354627D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Developed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of</w:t>
            </w:r>
          </w:p>
        </w:tc>
        <w:tc>
          <w:tcPr>
            <w:tcW w:w="4934" w:type="dxa"/>
          </w:tcPr>
          <w:p w14:paraId="07533E0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330DFCB" w14:textId="77777777">
        <w:trPr>
          <w:trHeight w:val="271"/>
        </w:trPr>
        <w:tc>
          <w:tcPr>
            <w:tcW w:w="10049" w:type="dxa"/>
            <w:gridSpan w:val="2"/>
          </w:tcPr>
          <w:p w14:paraId="5CF66295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Parkinson's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disease based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 light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reflex&amp;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conducted</w:t>
            </w:r>
          </w:p>
        </w:tc>
      </w:tr>
      <w:tr w:rsidR="004D4D82" w14:paraId="3C8E83ED" w14:textId="77777777">
        <w:trPr>
          <w:trHeight w:val="272"/>
        </w:trPr>
        <w:tc>
          <w:tcPr>
            <w:tcW w:w="5115" w:type="dxa"/>
          </w:tcPr>
          <w:p w14:paraId="35065DA4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clinical</w:t>
            </w:r>
            <w:r>
              <w:rPr>
                <w:i/>
                <w:color w:val="575757"/>
                <w:spacing w:val="-4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study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for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</w:t>
            </w:r>
          </w:p>
        </w:tc>
        <w:tc>
          <w:tcPr>
            <w:tcW w:w="4934" w:type="dxa"/>
          </w:tcPr>
          <w:p w14:paraId="50432FD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5AEC094" w14:textId="77777777">
        <w:trPr>
          <w:trHeight w:val="407"/>
        </w:trPr>
        <w:tc>
          <w:tcPr>
            <w:tcW w:w="5115" w:type="dxa"/>
          </w:tcPr>
          <w:p w14:paraId="4267DF82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25F651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3860F7B1" w14:textId="77777777">
        <w:trPr>
          <w:trHeight w:val="405"/>
        </w:trPr>
        <w:tc>
          <w:tcPr>
            <w:tcW w:w="5115" w:type="dxa"/>
          </w:tcPr>
          <w:p w14:paraId="4C1EEA4C" w14:textId="77777777" w:rsidR="004D4D82" w:rsidRPr="00565255" w:rsidRDefault="00000000">
            <w:pPr>
              <w:pStyle w:val="TableParagraph"/>
              <w:spacing w:before="152" w:line="233" w:lineRule="exact"/>
              <w:ind w:left="50"/>
              <w:rPr>
                <w:b/>
              </w:rPr>
            </w:pPr>
            <w:r w:rsidRPr="00565255">
              <w:rPr>
                <w:b/>
                <w:spacing w:val="-2"/>
              </w:rPr>
              <w:t>Project</w:t>
            </w:r>
            <w:r w:rsidRPr="00565255">
              <w:rPr>
                <w:b/>
                <w:spacing w:val="-5"/>
              </w:rPr>
              <w:t xml:space="preserve"> </w:t>
            </w:r>
            <w:r w:rsidRPr="00565255">
              <w:rPr>
                <w:b/>
                <w:spacing w:val="-2"/>
              </w:rPr>
              <w:t>assistant</w:t>
            </w:r>
          </w:p>
        </w:tc>
        <w:tc>
          <w:tcPr>
            <w:tcW w:w="4934" w:type="dxa"/>
          </w:tcPr>
          <w:p w14:paraId="590F3B40" w14:textId="77777777" w:rsidR="004D4D82" w:rsidRPr="00565255" w:rsidRDefault="00000000">
            <w:pPr>
              <w:pStyle w:val="TableParagraph"/>
              <w:spacing w:before="152" w:line="233" w:lineRule="exact"/>
              <w:ind w:right="46"/>
              <w:jc w:val="right"/>
            </w:pPr>
            <w:r w:rsidRPr="00565255">
              <w:rPr>
                <w:spacing w:val="-2"/>
              </w:rPr>
              <w:t>July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2017-October</w:t>
            </w:r>
            <w:r w:rsidRPr="00565255">
              <w:rPr>
                <w:spacing w:val="1"/>
              </w:rPr>
              <w:t xml:space="preserve"> </w:t>
            </w:r>
            <w:r w:rsidRPr="00565255">
              <w:rPr>
                <w:spacing w:val="-4"/>
              </w:rPr>
              <w:t>2017</w:t>
            </w:r>
          </w:p>
        </w:tc>
      </w:tr>
      <w:tr w:rsidR="004D4D82" w14:paraId="74FF43EB" w14:textId="77777777">
        <w:trPr>
          <w:trHeight w:val="270"/>
        </w:trPr>
        <w:tc>
          <w:tcPr>
            <w:tcW w:w="5115" w:type="dxa"/>
          </w:tcPr>
          <w:p w14:paraId="7B0B1B49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7422C57D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01581C5" w14:textId="77777777">
        <w:trPr>
          <w:trHeight w:val="270"/>
        </w:trPr>
        <w:tc>
          <w:tcPr>
            <w:tcW w:w="10049" w:type="dxa"/>
            <w:gridSpan w:val="2"/>
          </w:tcPr>
          <w:p w14:paraId="7FDD83C8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Designed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7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of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Parkinson's</w:t>
            </w:r>
          </w:p>
        </w:tc>
      </w:tr>
      <w:tr w:rsidR="004D4D82" w14:paraId="438F4E8A" w14:textId="77777777">
        <w:trPr>
          <w:trHeight w:val="272"/>
        </w:trPr>
        <w:tc>
          <w:tcPr>
            <w:tcW w:w="5115" w:type="dxa"/>
          </w:tcPr>
          <w:p w14:paraId="042054FC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disease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based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light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</w:t>
            </w:r>
          </w:p>
        </w:tc>
        <w:tc>
          <w:tcPr>
            <w:tcW w:w="4934" w:type="dxa"/>
          </w:tcPr>
          <w:p w14:paraId="6769091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BE6D1F8" w14:textId="77777777">
        <w:trPr>
          <w:trHeight w:val="404"/>
        </w:trPr>
        <w:tc>
          <w:tcPr>
            <w:tcW w:w="5115" w:type="dxa"/>
          </w:tcPr>
          <w:p w14:paraId="6BC4D607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7953B8D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1CD0655" w14:textId="77777777">
        <w:trPr>
          <w:trHeight w:val="404"/>
        </w:trPr>
        <w:tc>
          <w:tcPr>
            <w:tcW w:w="5115" w:type="dxa"/>
          </w:tcPr>
          <w:p w14:paraId="0111E40D" w14:textId="77777777" w:rsidR="004D4D82" w:rsidRPr="00565255" w:rsidRDefault="00000000">
            <w:pPr>
              <w:pStyle w:val="TableParagraph"/>
              <w:spacing w:before="150"/>
              <w:ind w:left="50"/>
              <w:rPr>
                <w:b/>
              </w:rPr>
            </w:pPr>
            <w:r w:rsidRPr="00565255">
              <w:rPr>
                <w:b/>
                <w:spacing w:val="-4"/>
              </w:rPr>
              <w:t>Summer</w:t>
            </w:r>
            <w:r w:rsidRPr="00565255">
              <w:rPr>
                <w:b/>
                <w:spacing w:val="1"/>
              </w:rPr>
              <w:t xml:space="preserve"> </w:t>
            </w:r>
            <w:r w:rsidRPr="00565255">
              <w:rPr>
                <w:b/>
                <w:spacing w:val="-2"/>
              </w:rPr>
              <w:t>Intern</w:t>
            </w:r>
          </w:p>
        </w:tc>
        <w:tc>
          <w:tcPr>
            <w:tcW w:w="4934" w:type="dxa"/>
          </w:tcPr>
          <w:p w14:paraId="266668BE" w14:textId="77777777" w:rsidR="004D4D82" w:rsidRPr="00565255" w:rsidRDefault="00000000">
            <w:pPr>
              <w:pStyle w:val="TableParagraph"/>
              <w:spacing w:before="150"/>
              <w:ind w:right="46"/>
              <w:jc w:val="right"/>
            </w:pPr>
            <w:r w:rsidRPr="00565255">
              <w:rPr>
                <w:spacing w:val="-2"/>
              </w:rPr>
              <w:t xml:space="preserve">June 2017-July </w:t>
            </w:r>
            <w:r w:rsidRPr="00565255">
              <w:rPr>
                <w:spacing w:val="-4"/>
              </w:rPr>
              <w:t>2017</w:t>
            </w:r>
          </w:p>
        </w:tc>
      </w:tr>
      <w:tr w:rsidR="004D4D82" w14:paraId="73DBA0C9" w14:textId="77777777">
        <w:trPr>
          <w:trHeight w:val="272"/>
        </w:trPr>
        <w:tc>
          <w:tcPr>
            <w:tcW w:w="5115" w:type="dxa"/>
          </w:tcPr>
          <w:p w14:paraId="7178D0E4" w14:textId="77777777" w:rsidR="004D4D82" w:rsidRDefault="00000000">
            <w:pPr>
              <w:pStyle w:val="TableParagraph"/>
              <w:spacing w:before="19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42F2B37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FE8A01B" w14:textId="77777777">
        <w:trPr>
          <w:trHeight w:val="271"/>
        </w:trPr>
        <w:tc>
          <w:tcPr>
            <w:tcW w:w="5115" w:type="dxa"/>
          </w:tcPr>
          <w:p w14:paraId="4BB446F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Developed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a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remote control</w:t>
            </w:r>
            <w:r>
              <w:rPr>
                <w:color w:val="575757"/>
                <w:spacing w:val="6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high-frequency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vibration</w:t>
            </w:r>
          </w:p>
        </w:tc>
        <w:tc>
          <w:tcPr>
            <w:tcW w:w="4934" w:type="dxa"/>
          </w:tcPr>
          <w:p w14:paraId="5E125235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0DB22B9" w14:textId="77777777">
        <w:trPr>
          <w:trHeight w:val="262"/>
        </w:trPr>
        <w:tc>
          <w:tcPr>
            <w:tcW w:w="10049" w:type="dxa"/>
            <w:gridSpan w:val="2"/>
          </w:tcPr>
          <w:p w14:paraId="1A531862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stimulation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belt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for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rest tremor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suppression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in</w:t>
            </w:r>
            <w:r>
              <w:rPr>
                <w:color w:val="575757"/>
                <w:spacing w:val="-4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Parkinson's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disease</w:t>
            </w:r>
          </w:p>
        </w:tc>
      </w:tr>
      <w:tr w:rsidR="004D4D82" w14:paraId="1980634A" w14:textId="77777777">
        <w:trPr>
          <w:trHeight w:val="243"/>
        </w:trPr>
        <w:tc>
          <w:tcPr>
            <w:tcW w:w="5115" w:type="dxa"/>
          </w:tcPr>
          <w:p w14:paraId="71CFD2BE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4CD4C46D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D6DD19E" w14:textId="77777777" w:rsidR="004D4D82" w:rsidRDefault="004D4D82">
      <w:pPr>
        <w:rPr>
          <w:rFonts w:ascii="Times New Roman"/>
          <w:sz w:val="16"/>
        </w:rPr>
        <w:sectPr w:rsidR="004D4D82" w:rsidSect="00706265">
          <w:type w:val="continuous"/>
          <w:pgSz w:w="11920" w:h="16850"/>
          <w:pgMar w:top="1380" w:right="700" w:bottom="2136" w:left="780" w:header="720" w:footer="720" w:gutter="0"/>
          <w:cols w:space="720"/>
        </w:sect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35"/>
        <w:gridCol w:w="4979"/>
      </w:tblGrid>
      <w:tr w:rsidR="004D4D82" w14:paraId="32E8BE45" w14:textId="77777777">
        <w:trPr>
          <w:trHeight w:val="252"/>
        </w:trPr>
        <w:tc>
          <w:tcPr>
            <w:tcW w:w="5035" w:type="dxa"/>
          </w:tcPr>
          <w:p w14:paraId="290F7C08" w14:textId="77777777" w:rsidR="004D4D82" w:rsidRPr="00565255" w:rsidRDefault="00000000">
            <w:pPr>
              <w:pStyle w:val="TableParagraph"/>
              <w:spacing w:line="232" w:lineRule="exact"/>
              <w:ind w:left="50"/>
              <w:rPr>
                <w:b/>
              </w:rPr>
            </w:pPr>
            <w:r w:rsidRPr="00565255">
              <w:rPr>
                <w:b/>
                <w:spacing w:val="-4"/>
              </w:rPr>
              <w:lastRenderedPageBreak/>
              <w:t>Biomedical</w:t>
            </w:r>
            <w:r w:rsidRPr="00565255">
              <w:rPr>
                <w:b/>
                <w:spacing w:val="9"/>
              </w:rPr>
              <w:t xml:space="preserve"> </w:t>
            </w:r>
            <w:r w:rsidRPr="00565255">
              <w:rPr>
                <w:b/>
                <w:spacing w:val="-2"/>
              </w:rPr>
              <w:t>Engineer</w:t>
            </w:r>
          </w:p>
        </w:tc>
        <w:tc>
          <w:tcPr>
            <w:tcW w:w="4979" w:type="dxa"/>
          </w:tcPr>
          <w:p w14:paraId="52160C75" w14:textId="2A9C87E3" w:rsidR="004D4D82" w:rsidRPr="00565255" w:rsidRDefault="00565255" w:rsidP="00565255">
            <w:pPr>
              <w:pStyle w:val="TableParagraph"/>
              <w:spacing w:line="232" w:lineRule="exact"/>
            </w:pPr>
            <w:r>
              <w:rPr>
                <w:spacing w:val="-2"/>
              </w:rPr>
              <w:t xml:space="preserve">                                                                </w:t>
            </w:r>
            <w:r w:rsidR="00000000" w:rsidRPr="00565255">
              <w:rPr>
                <w:spacing w:val="-2"/>
              </w:rPr>
              <w:t>April</w:t>
            </w:r>
            <w:r w:rsidR="00000000" w:rsidRPr="00565255">
              <w:rPr>
                <w:spacing w:val="-4"/>
              </w:rPr>
              <w:t xml:space="preserve"> </w:t>
            </w:r>
            <w:r w:rsidR="00000000" w:rsidRPr="00565255">
              <w:rPr>
                <w:spacing w:val="-2"/>
              </w:rPr>
              <w:t>2017-June</w:t>
            </w:r>
            <w:r w:rsidR="00000000" w:rsidRPr="00565255">
              <w:rPr>
                <w:spacing w:val="-1"/>
              </w:rPr>
              <w:t xml:space="preserve"> </w:t>
            </w:r>
            <w:r w:rsidR="00000000" w:rsidRPr="00565255">
              <w:rPr>
                <w:spacing w:val="-4"/>
              </w:rPr>
              <w:t>2017</w:t>
            </w:r>
          </w:p>
        </w:tc>
      </w:tr>
      <w:tr w:rsidR="004D4D82" w14:paraId="28A9631E" w14:textId="77777777">
        <w:trPr>
          <w:trHeight w:val="271"/>
        </w:trPr>
        <w:tc>
          <w:tcPr>
            <w:tcW w:w="5035" w:type="dxa"/>
          </w:tcPr>
          <w:p w14:paraId="25D827C6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AIMS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Hospital,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Ahmedabad</w:t>
            </w:r>
          </w:p>
        </w:tc>
        <w:tc>
          <w:tcPr>
            <w:tcW w:w="4979" w:type="dxa"/>
          </w:tcPr>
          <w:p w14:paraId="707A8E1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A096970" w14:textId="77777777">
        <w:trPr>
          <w:trHeight w:val="271"/>
        </w:trPr>
        <w:tc>
          <w:tcPr>
            <w:tcW w:w="10014" w:type="dxa"/>
            <w:gridSpan w:val="2"/>
          </w:tcPr>
          <w:p w14:paraId="054C454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Leader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in</w:t>
            </w:r>
            <w:r>
              <w:rPr>
                <w:i/>
                <w:color w:val="575757"/>
                <w:spacing w:val="-5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technical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support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during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surgeries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 implementation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the</w:t>
            </w:r>
          </w:p>
        </w:tc>
      </w:tr>
      <w:tr w:rsidR="004D4D82" w14:paraId="15E0AB58" w14:textId="77777777">
        <w:trPr>
          <w:trHeight w:val="262"/>
        </w:trPr>
        <w:tc>
          <w:tcPr>
            <w:tcW w:w="5035" w:type="dxa"/>
          </w:tcPr>
          <w:p w14:paraId="361EC894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new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equipment.</w:t>
            </w:r>
          </w:p>
        </w:tc>
        <w:tc>
          <w:tcPr>
            <w:tcW w:w="4979" w:type="dxa"/>
          </w:tcPr>
          <w:p w14:paraId="560195E7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D4D82" w14:paraId="6CBB79AC" w14:textId="77777777">
        <w:trPr>
          <w:trHeight w:val="243"/>
        </w:trPr>
        <w:tc>
          <w:tcPr>
            <w:tcW w:w="5035" w:type="dxa"/>
          </w:tcPr>
          <w:p w14:paraId="6719FC13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assurance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control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devices</w:t>
            </w:r>
          </w:p>
        </w:tc>
        <w:tc>
          <w:tcPr>
            <w:tcW w:w="4979" w:type="dxa"/>
          </w:tcPr>
          <w:p w14:paraId="6AE84C14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F37B697" w14:textId="77777777" w:rsidR="004D4D82" w:rsidRDefault="004D4D82">
      <w:pPr>
        <w:pStyle w:val="BodyText"/>
        <w:spacing w:before="196"/>
        <w:rPr>
          <w:sz w:val="28"/>
        </w:rPr>
      </w:pPr>
    </w:p>
    <w:p w14:paraId="4764A97A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38146A1" wp14:editId="417F7464">
                <wp:simplePos x="0" y="0"/>
                <wp:positionH relativeFrom="page">
                  <wp:posOffset>569594</wp:posOffset>
                </wp:positionH>
                <wp:positionV relativeFrom="paragraph">
                  <wp:posOffset>236307</wp:posOffset>
                </wp:positionV>
                <wp:extent cx="640207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60F05" id="Graphic 2" o:spid="_x0000_s1026" style="position:absolute;margin-left:44.85pt;margin-top:18.6pt;width:504.1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Teaching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BC69970" w14:textId="0D351BCA" w:rsidR="004D4D82" w:rsidRDefault="00000000">
      <w:pPr>
        <w:tabs>
          <w:tab w:val="left" w:pos="7727"/>
        </w:tabs>
        <w:spacing w:before="271" w:line="276" w:lineRule="auto"/>
        <w:ind w:left="196" w:right="107"/>
        <w:rPr>
          <w:sz w:val="20"/>
        </w:rPr>
      </w:pPr>
      <w:r w:rsidRPr="00565255">
        <w:rPr>
          <w:b/>
        </w:rPr>
        <w:t>Graduate Teaching Fellow [Mechatronics]</w:t>
      </w:r>
      <w:r w:rsidR="00565255">
        <w:rPr>
          <w:b/>
        </w:rPr>
        <w:t xml:space="preserve">                                                               </w:t>
      </w:r>
      <w:r w:rsidRPr="00565255">
        <w:t>August</w:t>
      </w:r>
      <w:r w:rsidRPr="00565255">
        <w:rPr>
          <w:spacing w:val="-12"/>
        </w:rPr>
        <w:t xml:space="preserve"> </w:t>
      </w:r>
      <w:r w:rsidRPr="00565255">
        <w:t>2022</w:t>
      </w:r>
      <w:r w:rsidRPr="00565255">
        <w:rPr>
          <w:spacing w:val="-11"/>
        </w:rPr>
        <w:t xml:space="preserve"> </w:t>
      </w:r>
      <w:r w:rsidRPr="00565255">
        <w:t>–</w:t>
      </w:r>
      <w:r w:rsidRPr="00565255">
        <w:rPr>
          <w:spacing w:val="-11"/>
        </w:rPr>
        <w:t xml:space="preserve"> </w:t>
      </w:r>
      <w:r w:rsidRPr="00565255">
        <w:t>December</w:t>
      </w:r>
      <w:r w:rsidRPr="00565255">
        <w:rPr>
          <w:spacing w:val="-11"/>
        </w:rPr>
        <w:t xml:space="preserve"> </w:t>
      </w:r>
      <w:r w:rsidRPr="00565255">
        <w:t>2023</w:t>
      </w:r>
      <w:r>
        <w:rPr>
          <w:sz w:val="20"/>
        </w:rPr>
        <w:t xml:space="preserve"> Indian Institute of Technology Gandhinagar</w:t>
      </w:r>
    </w:p>
    <w:p w14:paraId="0CF96204" w14:textId="77777777" w:rsidR="004D4D82" w:rsidRDefault="00000000">
      <w:pPr>
        <w:pStyle w:val="BodyText"/>
        <w:spacing w:before="3" w:line="273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mechatronics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with Prof. Madhu Vadali</w:t>
      </w:r>
    </w:p>
    <w:p w14:paraId="5631DE89" w14:textId="77777777" w:rsidR="004D4D82" w:rsidRDefault="004D4D82">
      <w:pPr>
        <w:pStyle w:val="BodyText"/>
      </w:pPr>
    </w:p>
    <w:p w14:paraId="5233189E" w14:textId="78A7AA37" w:rsidR="004D4D82" w:rsidRDefault="00000000">
      <w:pPr>
        <w:tabs>
          <w:tab w:val="left" w:pos="8106"/>
        </w:tabs>
        <w:spacing w:line="280" w:lineRule="auto"/>
        <w:ind w:left="196" w:right="109"/>
        <w:rPr>
          <w:sz w:val="20"/>
        </w:rPr>
      </w:pPr>
      <w:r w:rsidRPr="00565255">
        <w:rPr>
          <w:b/>
        </w:rPr>
        <w:t>Graduate Teaching Fellow [Control Theory]</w:t>
      </w:r>
      <w:r w:rsidR="00565255">
        <w:rPr>
          <w:b/>
        </w:rPr>
        <w:t xml:space="preserve">                                                                    </w:t>
      </w:r>
      <w:r w:rsidRPr="00565255">
        <w:t>January</w:t>
      </w:r>
      <w:r w:rsidRPr="00565255">
        <w:rPr>
          <w:spacing w:val="-12"/>
        </w:rPr>
        <w:t xml:space="preserve"> </w:t>
      </w:r>
      <w:r w:rsidRPr="00565255">
        <w:t>2022</w:t>
      </w:r>
      <w:r w:rsidRPr="00565255">
        <w:rPr>
          <w:spacing w:val="-11"/>
        </w:rPr>
        <w:t xml:space="preserve"> </w:t>
      </w:r>
      <w:r w:rsidRPr="00565255">
        <w:t>–</w:t>
      </w:r>
      <w:r w:rsidRPr="00565255">
        <w:rPr>
          <w:spacing w:val="-11"/>
        </w:rPr>
        <w:t xml:space="preserve"> </w:t>
      </w:r>
      <w:r w:rsidRPr="00565255">
        <w:t>April</w:t>
      </w:r>
      <w:r w:rsidRPr="00565255">
        <w:rPr>
          <w:spacing w:val="-11"/>
        </w:rPr>
        <w:t xml:space="preserve"> </w:t>
      </w:r>
      <w:r w:rsidRPr="00565255">
        <w:t>2022</w:t>
      </w:r>
      <w:r>
        <w:rPr>
          <w:sz w:val="20"/>
        </w:rPr>
        <w:t xml:space="preserve"> Indian Institute of Technology Gandhinagar</w:t>
      </w:r>
    </w:p>
    <w:p w14:paraId="0D443FFD" w14:textId="77777777" w:rsidR="004D4D82" w:rsidRDefault="00000000">
      <w:pPr>
        <w:pStyle w:val="BodyText"/>
        <w:spacing w:before="0" w:line="271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control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theory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6"/>
        </w:rPr>
        <w:t xml:space="preserve"> </w:t>
      </w:r>
      <w:r>
        <w:rPr>
          <w:color w:val="575757"/>
        </w:rPr>
        <w:t>with Prof. Madhu Vadali</w:t>
      </w:r>
    </w:p>
    <w:p w14:paraId="0E57978B" w14:textId="77777777" w:rsidR="004D4D82" w:rsidRDefault="004D4D82">
      <w:pPr>
        <w:pStyle w:val="BodyText"/>
        <w:spacing w:before="38"/>
      </w:pPr>
    </w:p>
    <w:p w14:paraId="515D5FAD" w14:textId="77777777" w:rsidR="004D4D82" w:rsidRPr="00565255" w:rsidRDefault="00000000">
      <w:pPr>
        <w:spacing w:before="1"/>
        <w:ind w:left="196"/>
        <w:rPr>
          <w:b/>
          <w:spacing w:val="-2"/>
        </w:rPr>
      </w:pPr>
      <w:r w:rsidRPr="00565255">
        <w:rPr>
          <w:b/>
        </w:rPr>
        <w:t>Teaching</w:t>
      </w:r>
      <w:r w:rsidRPr="00565255">
        <w:rPr>
          <w:b/>
          <w:spacing w:val="-8"/>
        </w:rPr>
        <w:t xml:space="preserve"> </w:t>
      </w:r>
      <w:r w:rsidRPr="00565255">
        <w:rPr>
          <w:b/>
          <w:spacing w:val="-2"/>
        </w:rPr>
        <w:t>Assistant</w:t>
      </w:r>
    </w:p>
    <w:p w14:paraId="4EF2F6BC" w14:textId="59F0778B" w:rsidR="00925B06" w:rsidRPr="00D4082A" w:rsidRDefault="00925B06">
      <w:pPr>
        <w:spacing w:before="1"/>
        <w:ind w:left="196"/>
        <w:rPr>
          <w:b/>
        </w:rPr>
      </w:pPr>
      <w:r>
        <w:rPr>
          <w:sz w:val="20"/>
        </w:rPr>
        <w:t>Indian Institute of Technology Gandhinagar</w:t>
      </w:r>
    </w:p>
    <w:p w14:paraId="062C41D3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ME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LAB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II: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to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do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“learning-by-</w:t>
      </w:r>
      <w:r>
        <w:rPr>
          <w:color w:val="575757"/>
          <w:spacing w:val="-2"/>
        </w:rPr>
        <w:t>doing”</w:t>
      </w:r>
    </w:p>
    <w:p w14:paraId="6AE5E430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Writing:</w:t>
      </w:r>
      <w:r>
        <w:rPr>
          <w:color w:val="575757"/>
          <w:spacing w:val="-15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for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scientific</w:t>
      </w:r>
      <w:r>
        <w:rPr>
          <w:color w:val="575757"/>
          <w:spacing w:val="-6"/>
        </w:rPr>
        <w:t xml:space="preserve"> </w:t>
      </w:r>
      <w:r>
        <w:rPr>
          <w:color w:val="575757"/>
          <w:spacing w:val="-2"/>
        </w:rPr>
        <w:t>writing</w:t>
      </w:r>
    </w:p>
    <w:p w14:paraId="106FE98C" w14:textId="77777777" w:rsidR="004D4D82" w:rsidRDefault="004D4D82">
      <w:pPr>
        <w:pStyle w:val="BodyText"/>
        <w:spacing w:before="125"/>
      </w:pPr>
    </w:p>
    <w:p w14:paraId="305F46C0" w14:textId="77777777" w:rsidR="004D4D82" w:rsidRDefault="00000000">
      <w:pPr>
        <w:spacing w:before="1"/>
        <w:ind w:left="34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1A0FB5E" wp14:editId="27D8133A">
                <wp:simplePos x="0" y="0"/>
                <wp:positionH relativeFrom="page">
                  <wp:posOffset>636905</wp:posOffset>
                </wp:positionH>
                <wp:positionV relativeFrom="paragraph">
                  <wp:posOffset>237091</wp:posOffset>
                </wp:positionV>
                <wp:extent cx="640207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402070" y="6094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3862" id="Graphic 3" o:spid="_x0000_s1026" style="position:absolute;margin-left:50.15pt;margin-top:18.65pt;width:504.1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YtiHQIAAL0EAAAOAAAAZHJzL2Uyb0RvYy54bWysVFFv0zAQfkfiP1h+p8nKKB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i5ztf5exJbkm/z9l0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" path="m6402070,l,,,6094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Grants</w:t>
      </w:r>
    </w:p>
    <w:p w14:paraId="67FEA323" w14:textId="77777777" w:rsidR="004D4D82" w:rsidRDefault="004D4D82">
      <w:pPr>
        <w:pStyle w:val="BodyText"/>
        <w:spacing w:before="0"/>
        <w:rPr>
          <w:sz w:val="20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3118"/>
      </w:tblGrid>
      <w:tr w:rsidR="00925B06" w:rsidRPr="001C4923" w14:paraId="45D924E7" w14:textId="77777777" w:rsidTr="00565255">
        <w:tc>
          <w:tcPr>
            <w:tcW w:w="6946" w:type="dxa"/>
          </w:tcPr>
          <w:p w14:paraId="0540AB86" w14:textId="78FCC790" w:rsidR="00925B06" w:rsidRPr="001C4923" w:rsidRDefault="00925B06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Overseas Research Fellowship (~INR 650000)</w:t>
            </w:r>
          </w:p>
        </w:tc>
        <w:tc>
          <w:tcPr>
            <w:tcW w:w="3118" w:type="dxa"/>
          </w:tcPr>
          <w:p w14:paraId="1D00E18A" w14:textId="439CC957" w:rsidR="00925B06" w:rsidRPr="001C4923" w:rsidRDefault="00925B06" w:rsidP="00817786">
            <w:pPr>
              <w:pStyle w:val="BodyText"/>
              <w:spacing w:before="0"/>
              <w:jc w:val="right"/>
            </w:pPr>
            <w:r w:rsidRPr="001C4923">
              <w:t>May 2023 – October 2023</w:t>
            </w:r>
          </w:p>
        </w:tc>
      </w:tr>
      <w:tr w:rsidR="00925B06" w:rsidRPr="001C4923" w14:paraId="72F305AD" w14:textId="77777777" w:rsidTr="00565255">
        <w:tc>
          <w:tcPr>
            <w:tcW w:w="6946" w:type="dxa"/>
          </w:tcPr>
          <w:p w14:paraId="36698D7B" w14:textId="74B3AA94" w:rsidR="00925B06" w:rsidRPr="001C4923" w:rsidRDefault="00925B06">
            <w:pPr>
              <w:pStyle w:val="BodyText"/>
              <w:spacing w:before="0"/>
            </w:pPr>
            <w:r w:rsidRPr="001C4923">
              <w:t>Indian Institute of Technology Gandhinagar</w:t>
            </w:r>
          </w:p>
        </w:tc>
        <w:tc>
          <w:tcPr>
            <w:tcW w:w="3118" w:type="dxa"/>
          </w:tcPr>
          <w:p w14:paraId="0A65802D" w14:textId="77777777" w:rsidR="00925B06" w:rsidRPr="001C4923" w:rsidRDefault="00925B06" w:rsidP="00817786">
            <w:pPr>
              <w:pStyle w:val="BodyText"/>
              <w:spacing w:before="0"/>
              <w:jc w:val="right"/>
            </w:pPr>
          </w:p>
        </w:tc>
      </w:tr>
      <w:tr w:rsidR="00925B06" w:rsidRPr="001C4923" w14:paraId="00C3B267" w14:textId="77777777" w:rsidTr="00565255">
        <w:tc>
          <w:tcPr>
            <w:tcW w:w="6946" w:type="dxa"/>
          </w:tcPr>
          <w:p w14:paraId="702DBB0D" w14:textId="41630CCC" w:rsidR="00925B06" w:rsidRPr="001C4923" w:rsidRDefault="00925B06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Shared Autonomy for Human Robot Interaction</w:t>
            </w:r>
          </w:p>
        </w:tc>
        <w:tc>
          <w:tcPr>
            <w:tcW w:w="3118" w:type="dxa"/>
          </w:tcPr>
          <w:p w14:paraId="256DCFA5" w14:textId="77777777" w:rsidR="00925B06" w:rsidRPr="001C4923" w:rsidRDefault="00925B06" w:rsidP="00817786">
            <w:pPr>
              <w:pStyle w:val="BodyText"/>
              <w:spacing w:before="0"/>
              <w:jc w:val="right"/>
            </w:pPr>
          </w:p>
        </w:tc>
      </w:tr>
      <w:tr w:rsidR="00925B06" w:rsidRPr="001C4923" w14:paraId="31C9C01A" w14:textId="77777777" w:rsidTr="00565255">
        <w:tc>
          <w:tcPr>
            <w:tcW w:w="6946" w:type="dxa"/>
          </w:tcPr>
          <w:p w14:paraId="10F3BFCD" w14:textId="6C244CD3" w:rsidR="00925B06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ICRA 24 paper</w:t>
            </w:r>
          </w:p>
        </w:tc>
        <w:tc>
          <w:tcPr>
            <w:tcW w:w="3118" w:type="dxa"/>
          </w:tcPr>
          <w:p w14:paraId="7211D949" w14:textId="77777777" w:rsidR="00925B06" w:rsidRPr="001C4923" w:rsidRDefault="00925B06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5EE787F8" w14:textId="77777777" w:rsidTr="00565255">
        <w:tc>
          <w:tcPr>
            <w:tcW w:w="6946" w:type="dxa"/>
          </w:tcPr>
          <w:p w14:paraId="3E36F203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3118" w:type="dxa"/>
          </w:tcPr>
          <w:p w14:paraId="5CEF2EE9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4A10DEDA" w14:textId="77777777" w:rsidTr="00565255">
        <w:tc>
          <w:tcPr>
            <w:tcW w:w="6946" w:type="dxa"/>
          </w:tcPr>
          <w:p w14:paraId="1E3FE499" w14:textId="2BC83BC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NIDHI PRAYAS grant for product development (~INR 700000)</w:t>
            </w:r>
          </w:p>
        </w:tc>
        <w:tc>
          <w:tcPr>
            <w:tcW w:w="3118" w:type="dxa"/>
          </w:tcPr>
          <w:p w14:paraId="1431803A" w14:textId="7EBB9959" w:rsidR="001C4923" w:rsidRPr="001C4923" w:rsidRDefault="001C4923" w:rsidP="00817786">
            <w:pPr>
              <w:pStyle w:val="BodyText"/>
              <w:spacing w:before="0"/>
              <w:jc w:val="right"/>
            </w:pPr>
            <w:r w:rsidRPr="001C4923">
              <w:t>July 2022 - December 2023</w:t>
            </w:r>
          </w:p>
        </w:tc>
      </w:tr>
      <w:tr w:rsidR="001C4923" w:rsidRPr="001C4923" w14:paraId="3BA27DCD" w14:textId="77777777" w:rsidTr="00565255">
        <w:tc>
          <w:tcPr>
            <w:tcW w:w="6946" w:type="dxa"/>
          </w:tcPr>
          <w:p w14:paraId="6FCB42EC" w14:textId="0C19986F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3118" w:type="dxa"/>
          </w:tcPr>
          <w:p w14:paraId="63D348F3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32C9C2C6" w14:textId="77777777" w:rsidTr="00565255">
        <w:tc>
          <w:tcPr>
            <w:tcW w:w="6946" w:type="dxa"/>
          </w:tcPr>
          <w:p w14:paraId="73E4B809" w14:textId="52DB9266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Development of analog adaptive motor driver for robots</w:t>
            </w:r>
          </w:p>
        </w:tc>
        <w:tc>
          <w:tcPr>
            <w:tcW w:w="3118" w:type="dxa"/>
          </w:tcPr>
          <w:p w14:paraId="28753046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0E99DD12" w14:textId="77777777" w:rsidTr="00565255">
        <w:tc>
          <w:tcPr>
            <w:tcW w:w="6946" w:type="dxa"/>
          </w:tcPr>
          <w:p w14:paraId="4C9BCFA0" w14:textId="77488693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Motor drivers in commercialization phase</w:t>
            </w:r>
          </w:p>
        </w:tc>
        <w:tc>
          <w:tcPr>
            <w:tcW w:w="3118" w:type="dxa"/>
          </w:tcPr>
          <w:p w14:paraId="10790AA4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120B7323" w14:textId="77777777" w:rsidTr="00565255">
        <w:tc>
          <w:tcPr>
            <w:tcW w:w="6946" w:type="dxa"/>
          </w:tcPr>
          <w:p w14:paraId="37799E9C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3118" w:type="dxa"/>
          </w:tcPr>
          <w:p w14:paraId="4FC6A096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1BC6E532" w14:textId="77777777" w:rsidTr="00565255">
        <w:tc>
          <w:tcPr>
            <w:tcW w:w="6946" w:type="dxa"/>
          </w:tcPr>
          <w:p w14:paraId="4C92E604" w14:textId="26EEF979" w:rsidR="001C4923" w:rsidRPr="001C4923" w:rsidRDefault="001C4923" w:rsidP="001C4923">
            <w:pPr>
              <w:rPr>
                <w:rFonts w:eastAsia="Times New Roman" w:cs="Times New Roman"/>
                <w:b/>
                <w:bCs/>
                <w:color w:val="000000"/>
              </w:rPr>
            </w:pPr>
            <w:r w:rsidRPr="001C4923">
              <w:rPr>
                <w:b/>
                <w:bCs/>
                <w:color w:val="000000"/>
                <w:spacing w:val="-2"/>
              </w:rPr>
              <w:t>Student Travel Grant | SPARC (~INR 400000)</w:t>
            </w:r>
          </w:p>
        </w:tc>
        <w:tc>
          <w:tcPr>
            <w:tcW w:w="3118" w:type="dxa"/>
          </w:tcPr>
          <w:p w14:paraId="3A8F0530" w14:textId="2FA2E1B6" w:rsidR="001C4923" w:rsidRPr="001C4923" w:rsidRDefault="001C4923" w:rsidP="00817786">
            <w:pPr>
              <w:pStyle w:val="BodyText"/>
              <w:spacing w:before="0"/>
              <w:jc w:val="right"/>
            </w:pPr>
            <w:r w:rsidRPr="001C4923">
              <w:t>May 2019 – July 2019</w:t>
            </w:r>
          </w:p>
        </w:tc>
      </w:tr>
      <w:tr w:rsidR="001C4923" w:rsidRPr="001C4923" w14:paraId="0508007A" w14:textId="77777777" w:rsidTr="00565255">
        <w:tc>
          <w:tcPr>
            <w:tcW w:w="6946" w:type="dxa"/>
          </w:tcPr>
          <w:p w14:paraId="2825491E" w14:textId="500EEE5D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3118" w:type="dxa"/>
          </w:tcPr>
          <w:p w14:paraId="3972D2A6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436628D8" w14:textId="77777777" w:rsidTr="00565255">
        <w:tc>
          <w:tcPr>
            <w:tcW w:w="6946" w:type="dxa"/>
          </w:tcPr>
          <w:p w14:paraId="3775DE63" w14:textId="62B29314" w:rsidR="001C4923" w:rsidRPr="001C4923" w:rsidRDefault="001C4923" w:rsidP="001C4923">
            <w:pPr>
              <w:rPr>
                <w:rFonts w:eastAsia="Times New Roman" w:cs="Times New Roman"/>
                <w:color w:val="575757"/>
              </w:rPr>
            </w:pPr>
            <w:r w:rsidRPr="001C4923">
              <w:rPr>
                <w:color w:val="575757"/>
              </w:rPr>
              <w:t>Study of Locomotor Adaptation Using a Single degree of freedom Gait Trainer</w:t>
            </w:r>
          </w:p>
        </w:tc>
        <w:tc>
          <w:tcPr>
            <w:tcW w:w="3118" w:type="dxa"/>
          </w:tcPr>
          <w:p w14:paraId="3FE15AD3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710013B5" w14:textId="77777777" w:rsidTr="00565255">
        <w:tc>
          <w:tcPr>
            <w:tcW w:w="6946" w:type="dxa"/>
          </w:tcPr>
          <w:p w14:paraId="1DA99B9A" w14:textId="00C0E3D2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 Journal paper</w:t>
            </w:r>
          </w:p>
        </w:tc>
        <w:tc>
          <w:tcPr>
            <w:tcW w:w="3118" w:type="dxa"/>
          </w:tcPr>
          <w:p w14:paraId="0EC32F73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6D92FCA8" w14:textId="77777777" w:rsidTr="00565255">
        <w:tc>
          <w:tcPr>
            <w:tcW w:w="6946" w:type="dxa"/>
          </w:tcPr>
          <w:p w14:paraId="74FAEDFB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3118" w:type="dxa"/>
          </w:tcPr>
          <w:p w14:paraId="5988BBA1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13DF15A3" w14:textId="77777777" w:rsidTr="00565255">
        <w:tc>
          <w:tcPr>
            <w:tcW w:w="6946" w:type="dxa"/>
          </w:tcPr>
          <w:p w14:paraId="537A3E8E" w14:textId="1FDB5576" w:rsidR="001C4923" w:rsidRPr="001C4923" w:rsidRDefault="001C4923">
            <w:pPr>
              <w:pStyle w:val="BodyText"/>
              <w:spacing w:before="0"/>
              <w:rPr>
                <w:b/>
                <w:bCs/>
                <w:color w:val="000000" w:themeColor="text1"/>
              </w:rPr>
            </w:pPr>
            <w:r w:rsidRPr="001C4923">
              <w:rPr>
                <w:b/>
                <w:bCs/>
                <w:color w:val="000000" w:themeColor="text1"/>
              </w:rPr>
              <w:t>IEEE RAS Student Travel Grant (~ 250000$)</w:t>
            </w:r>
          </w:p>
        </w:tc>
        <w:tc>
          <w:tcPr>
            <w:tcW w:w="3118" w:type="dxa"/>
          </w:tcPr>
          <w:p w14:paraId="13BEA57B" w14:textId="63208C0A" w:rsidR="001C4923" w:rsidRPr="001C4923" w:rsidRDefault="001C4923" w:rsidP="00817786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358F2187" w14:textId="77777777" w:rsidTr="00565255">
        <w:tc>
          <w:tcPr>
            <w:tcW w:w="6946" w:type="dxa"/>
          </w:tcPr>
          <w:p w14:paraId="2421FA3E" w14:textId="1040461C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 xml:space="preserve">IEEE Robotics &amp; automation Society </w:t>
            </w:r>
          </w:p>
        </w:tc>
        <w:tc>
          <w:tcPr>
            <w:tcW w:w="3118" w:type="dxa"/>
          </w:tcPr>
          <w:p w14:paraId="4689F52A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107CA4DC" w14:textId="77777777" w:rsidTr="00565255">
        <w:tc>
          <w:tcPr>
            <w:tcW w:w="6946" w:type="dxa"/>
          </w:tcPr>
          <w:p w14:paraId="012865B9" w14:textId="33A15EA1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To attend the best robotics conference</w:t>
            </w:r>
            <w:r>
              <w:rPr>
                <w:color w:val="595959" w:themeColor="text1" w:themeTint="A6"/>
              </w:rPr>
              <w:t xml:space="preserve"> ICRA in Japan</w:t>
            </w:r>
          </w:p>
        </w:tc>
        <w:tc>
          <w:tcPr>
            <w:tcW w:w="3118" w:type="dxa"/>
          </w:tcPr>
          <w:p w14:paraId="05D3269A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0D5B4B6E" w14:textId="77777777" w:rsidTr="00565255">
        <w:tc>
          <w:tcPr>
            <w:tcW w:w="6946" w:type="dxa"/>
          </w:tcPr>
          <w:p w14:paraId="75195611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3118" w:type="dxa"/>
          </w:tcPr>
          <w:p w14:paraId="6807C69C" w14:textId="77777777" w:rsidR="001C4923" w:rsidRPr="001C4923" w:rsidRDefault="001C4923" w:rsidP="00817786">
            <w:pPr>
              <w:pStyle w:val="BodyText"/>
              <w:spacing w:before="0"/>
              <w:jc w:val="right"/>
            </w:pPr>
          </w:p>
        </w:tc>
      </w:tr>
      <w:tr w:rsidR="001C4923" w:rsidRPr="001C4923" w14:paraId="4622ECFB" w14:textId="77777777" w:rsidTr="00565255">
        <w:tc>
          <w:tcPr>
            <w:tcW w:w="6946" w:type="dxa"/>
          </w:tcPr>
          <w:p w14:paraId="597E5CA6" w14:textId="5605E16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IITGN Travel Grant (~ INR 100000)</w:t>
            </w:r>
          </w:p>
        </w:tc>
        <w:tc>
          <w:tcPr>
            <w:tcW w:w="3118" w:type="dxa"/>
          </w:tcPr>
          <w:p w14:paraId="5FB5379A" w14:textId="30FF80A9" w:rsidR="001C4923" w:rsidRPr="001C4923" w:rsidRDefault="001C4923" w:rsidP="00817786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069DB5ED" w14:textId="77777777" w:rsidTr="00565255">
        <w:tc>
          <w:tcPr>
            <w:tcW w:w="6946" w:type="dxa"/>
          </w:tcPr>
          <w:p w14:paraId="7D155AE1" w14:textId="78F264C8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>Indian Institute of Technology Gandhinagar</w:t>
            </w:r>
          </w:p>
        </w:tc>
        <w:tc>
          <w:tcPr>
            <w:tcW w:w="3118" w:type="dxa"/>
          </w:tcPr>
          <w:p w14:paraId="374C567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2C2CEBE9" w14:textId="77777777" w:rsidTr="00565255">
        <w:tc>
          <w:tcPr>
            <w:tcW w:w="6946" w:type="dxa"/>
          </w:tcPr>
          <w:p w14:paraId="5B4B1BE1" w14:textId="3E078872" w:rsidR="001C4923" w:rsidRPr="001C4923" w:rsidRDefault="001C4923" w:rsidP="001C4923">
            <w:pPr>
              <w:pStyle w:val="BodyText"/>
              <w:spacing w:before="0"/>
            </w:pPr>
            <w:r w:rsidRPr="001C4923">
              <w:rPr>
                <w:color w:val="595959" w:themeColor="text1" w:themeTint="A6"/>
              </w:rPr>
              <w:t xml:space="preserve">To </w:t>
            </w:r>
            <w:r>
              <w:rPr>
                <w:color w:val="595959" w:themeColor="text1" w:themeTint="A6"/>
              </w:rPr>
              <w:t>ICRA 24 in Japan</w:t>
            </w:r>
          </w:p>
        </w:tc>
        <w:tc>
          <w:tcPr>
            <w:tcW w:w="3118" w:type="dxa"/>
          </w:tcPr>
          <w:p w14:paraId="6B796BE4" w14:textId="77777777" w:rsidR="001C4923" w:rsidRPr="001C4923" w:rsidRDefault="001C4923" w:rsidP="001C4923">
            <w:pPr>
              <w:pStyle w:val="BodyText"/>
              <w:spacing w:before="0"/>
            </w:pPr>
          </w:p>
        </w:tc>
      </w:tr>
    </w:tbl>
    <w:p w14:paraId="4A21CBC1" w14:textId="77777777" w:rsidR="00925B06" w:rsidRPr="001C4923" w:rsidRDefault="00925B06">
      <w:pPr>
        <w:pStyle w:val="BodyText"/>
        <w:spacing w:before="0"/>
      </w:pPr>
    </w:p>
    <w:p w14:paraId="2EC576D1" w14:textId="77777777" w:rsidR="004D4D82" w:rsidRDefault="004D4D82">
      <w:pPr>
        <w:pStyle w:val="BodyText"/>
        <w:spacing w:before="53"/>
        <w:rPr>
          <w:sz w:val="28"/>
        </w:rPr>
      </w:pPr>
    </w:p>
    <w:p w14:paraId="686C087D" w14:textId="77777777" w:rsidR="004D4D82" w:rsidRDefault="00000000">
      <w:pPr>
        <w:ind w:left="34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76655E3" wp14:editId="1BF9B9B0">
                <wp:simplePos x="0" y="0"/>
                <wp:positionH relativeFrom="page">
                  <wp:posOffset>636905</wp:posOffset>
                </wp:positionH>
                <wp:positionV relativeFrom="paragraph">
                  <wp:posOffset>234413</wp:posOffset>
                </wp:positionV>
                <wp:extent cx="640207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402070" y="6095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D4DF2" id="Graphic 4" o:spid="_x0000_s1026" style="position:absolute;margin-left:50.15pt;margin-top:18.45pt;width:504.1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zOjHQIAAL0EAAAOAAAAZHJzL2Uyb0RvYy54bWysVFFv0zAQfkfiP1h+p8kKKx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h5l6/z9yS2JN/m7XU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" path="m6402070,l,,,6095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Publications</w:t>
      </w:r>
    </w:p>
    <w:p w14:paraId="138E9814" w14:textId="77777777" w:rsidR="004D4D82" w:rsidRDefault="004D4D82">
      <w:pPr>
        <w:pStyle w:val="BodyText"/>
        <w:spacing w:before="34" w:after="1"/>
        <w:rPr>
          <w:sz w:val="20"/>
        </w:rPr>
      </w:pPr>
    </w:p>
    <w:p w14:paraId="45330620" w14:textId="77777777" w:rsidR="004D4D82" w:rsidRDefault="004D4D82">
      <w:pPr>
        <w:spacing w:line="230" w:lineRule="atLeast"/>
        <w:rPr>
          <w:sz w:val="20"/>
        </w:rPr>
        <w:sectPr w:rsidR="004D4D82" w:rsidSect="00706265">
          <w:type w:val="continuous"/>
          <w:pgSz w:w="11920" w:h="16850"/>
          <w:pgMar w:top="1380" w:right="700" w:bottom="1694" w:left="780" w:header="720" w:footer="720" w:gutter="0"/>
          <w:cols w:space="720"/>
        </w:sect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2"/>
        <w:gridCol w:w="2732"/>
        <w:gridCol w:w="3936"/>
        <w:gridCol w:w="2534"/>
      </w:tblGrid>
      <w:tr w:rsidR="001C4923" w14:paraId="2BDC0DAC" w14:textId="77777777" w:rsidTr="00843031">
        <w:trPr>
          <w:trHeight w:val="859"/>
        </w:trPr>
        <w:tc>
          <w:tcPr>
            <w:tcW w:w="512" w:type="dxa"/>
          </w:tcPr>
          <w:p w14:paraId="22BD4D57" w14:textId="113B6132" w:rsidR="001C4923" w:rsidRDefault="004B1FA5" w:rsidP="00AF2FC5">
            <w:pPr>
              <w:pStyle w:val="TableParagraph"/>
              <w:spacing w:after="240" w:line="234" w:lineRule="exact"/>
              <w:ind w:right="112"/>
              <w:rPr>
                <w:sz w:val="20"/>
              </w:rPr>
            </w:pPr>
            <w:r>
              <w:rPr>
                <w:sz w:val="20"/>
              </w:rPr>
              <w:t>[J1]</w:t>
            </w:r>
          </w:p>
          <w:p w14:paraId="517EE54C" w14:textId="4C9CC9C9" w:rsidR="004B1FA5" w:rsidRPr="004B1FA5" w:rsidRDefault="004B1FA5" w:rsidP="00AF2FC5">
            <w:pPr>
              <w:spacing w:after="240"/>
            </w:pPr>
          </w:p>
        </w:tc>
        <w:tc>
          <w:tcPr>
            <w:tcW w:w="2732" w:type="dxa"/>
          </w:tcPr>
          <w:p w14:paraId="0C2F6F20" w14:textId="2E2FE940" w:rsidR="001C4923" w:rsidRDefault="004B1FA5" w:rsidP="00AF2FC5">
            <w:pPr>
              <w:pStyle w:val="TableParagraph"/>
              <w:spacing w:before="1" w:after="240" w:line="266" w:lineRule="auto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12C6E24A" w14:textId="11F7CDE4" w:rsidR="001C4923" w:rsidRDefault="004B1FA5" w:rsidP="00AF2FC5">
            <w:pPr>
              <w:pStyle w:val="TableParagraph"/>
              <w:spacing w:before="1" w:after="240" w:line="264" w:lineRule="auto"/>
              <w:ind w:right="284"/>
              <w:rPr>
                <w:sz w:val="20"/>
              </w:rPr>
            </w:pPr>
            <w:r w:rsidRPr="004B1FA5">
              <w:rPr>
                <w:sz w:val="20"/>
              </w:rPr>
              <w:t xml:space="preserve">Configuration and Force-field Aware </w:t>
            </w:r>
            <w:r>
              <w:rPr>
                <w:sz w:val="20"/>
              </w:rPr>
              <w:t xml:space="preserve">  </w:t>
            </w:r>
            <w:r w:rsidRPr="004B1FA5">
              <w:rPr>
                <w:sz w:val="20"/>
              </w:rPr>
              <w:t>Variable Impedance Control with Faster Re-learning</w:t>
            </w:r>
          </w:p>
        </w:tc>
        <w:tc>
          <w:tcPr>
            <w:tcW w:w="2534" w:type="dxa"/>
          </w:tcPr>
          <w:p w14:paraId="7DCEA365" w14:textId="77777777" w:rsidR="001C4923" w:rsidRDefault="004B1FA5" w:rsidP="00AF2FC5">
            <w:pPr>
              <w:pStyle w:val="TableParagraph"/>
              <w:spacing w:before="1"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Journal of Intelligent &amp; Robotic Systems (Q1)</w:t>
            </w:r>
          </w:p>
          <w:p w14:paraId="72E3E52E" w14:textId="089393F1" w:rsidR="004B1FA5" w:rsidRDefault="00000000" w:rsidP="00AF2FC5">
            <w:pPr>
              <w:pStyle w:val="TableParagraph"/>
              <w:spacing w:before="1" w:after="240" w:line="264" w:lineRule="auto"/>
              <w:rPr>
                <w:sz w:val="20"/>
              </w:rPr>
            </w:pPr>
            <w:hyperlink r:id="rId6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1C4923" w14:paraId="7011016F" w14:textId="77777777" w:rsidTr="00843031">
        <w:trPr>
          <w:trHeight w:val="700"/>
        </w:trPr>
        <w:tc>
          <w:tcPr>
            <w:tcW w:w="512" w:type="dxa"/>
          </w:tcPr>
          <w:p w14:paraId="4B26E37F" w14:textId="72B13CD1" w:rsidR="001C4923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 xml:space="preserve">[J2] </w:t>
            </w:r>
          </w:p>
        </w:tc>
        <w:tc>
          <w:tcPr>
            <w:tcW w:w="2732" w:type="dxa"/>
          </w:tcPr>
          <w:p w14:paraId="48431E5A" w14:textId="4D8CEC5F" w:rsidR="001C4923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062CFE04" w14:textId="6AA26F0E" w:rsidR="001C4923" w:rsidRDefault="004B1FA5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Utilization of Manipulator Redundancy for Torque Reduction During Force Interaction</w:t>
            </w:r>
          </w:p>
        </w:tc>
        <w:tc>
          <w:tcPr>
            <w:tcW w:w="2534" w:type="dxa"/>
          </w:tcPr>
          <w:p w14:paraId="54F68B66" w14:textId="77777777" w:rsidR="001C4923" w:rsidRDefault="004B1FA5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ASME Letters in Dynamic Systems and Control</w:t>
            </w:r>
          </w:p>
          <w:p w14:paraId="7D70EBBF" w14:textId="1C2A440A" w:rsid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7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9836EAB" w14:textId="77777777" w:rsidTr="00843031">
        <w:trPr>
          <w:trHeight w:val="700"/>
        </w:trPr>
        <w:tc>
          <w:tcPr>
            <w:tcW w:w="512" w:type="dxa"/>
          </w:tcPr>
          <w:p w14:paraId="1090F30F" w14:textId="10A66CDD" w:rsidR="004B1FA5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[J3]</w:t>
            </w:r>
          </w:p>
        </w:tc>
        <w:tc>
          <w:tcPr>
            <w:tcW w:w="2732" w:type="dxa"/>
          </w:tcPr>
          <w:p w14:paraId="23C94936" w14:textId="5BAB1CAC" w:rsidR="004B1FA5" w:rsidRPr="004B1FA5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>Shail Jadav, Karthik Karvaje, Sujay Kadam, Vineet Vashista, James Sulzer, Ashish Deshpande, and Harish PM</w:t>
            </w:r>
          </w:p>
        </w:tc>
        <w:tc>
          <w:tcPr>
            <w:tcW w:w="3936" w:type="dxa"/>
          </w:tcPr>
          <w:p w14:paraId="7C0A7062" w14:textId="4E77C9C6" w:rsidR="004B1FA5" w:rsidRPr="004B1FA5" w:rsidRDefault="004B1FA5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Kinematic Analysis and Validation of a Customizable Single Degree-of-freedom Gait Trainer Device</w:t>
            </w:r>
          </w:p>
        </w:tc>
        <w:tc>
          <w:tcPr>
            <w:tcW w:w="2534" w:type="dxa"/>
          </w:tcPr>
          <w:p w14:paraId="2B284E35" w14:textId="77777777" w:rsidR="004B1FA5" w:rsidRDefault="004B1FA5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ASME Journal of Medical Devices</w:t>
            </w:r>
          </w:p>
          <w:p w14:paraId="378662A7" w14:textId="461C71CF" w:rsidR="004B1FA5" w:rsidRP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8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604509F" w14:textId="77777777" w:rsidTr="00843031">
        <w:trPr>
          <w:trHeight w:val="700"/>
        </w:trPr>
        <w:tc>
          <w:tcPr>
            <w:tcW w:w="512" w:type="dxa"/>
          </w:tcPr>
          <w:p w14:paraId="4CB2D8FE" w14:textId="4AE56714" w:rsidR="004B1FA5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[J4]</w:t>
            </w:r>
          </w:p>
        </w:tc>
        <w:tc>
          <w:tcPr>
            <w:tcW w:w="2732" w:type="dxa"/>
          </w:tcPr>
          <w:p w14:paraId="043B68EF" w14:textId="2B35406F" w:rsidR="004B1FA5" w:rsidRPr="004B1FA5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 xml:space="preserve">Shah Vrutang, Shail </w:t>
            </w:r>
            <w:r w:rsidR="00843031" w:rsidRPr="004B1FA5">
              <w:rPr>
                <w:sz w:val="20"/>
              </w:rPr>
              <w:t xml:space="preserve">Jadav, </w:t>
            </w:r>
            <w:r w:rsidR="00843031">
              <w:rPr>
                <w:sz w:val="20"/>
              </w:rPr>
              <w:t xml:space="preserve"> </w:t>
            </w:r>
            <w:r w:rsidRPr="004B1FA5">
              <w:rPr>
                <w:sz w:val="20"/>
              </w:rPr>
              <w:t>Sachin Goyal, and Harish PM</w:t>
            </w:r>
          </w:p>
        </w:tc>
        <w:tc>
          <w:tcPr>
            <w:tcW w:w="3936" w:type="dxa"/>
          </w:tcPr>
          <w:p w14:paraId="7635586F" w14:textId="7B31FBF5" w:rsidR="004B1FA5" w:rsidRPr="004B1FA5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Machine-Learning-Based Method to Detect Degradation of Motor Control Stability with Implications to Diagnosis of Presymptomatic Parkinson’s Disease: A Simulation Study</w:t>
            </w:r>
          </w:p>
        </w:tc>
        <w:tc>
          <w:tcPr>
            <w:tcW w:w="2534" w:type="dxa"/>
          </w:tcPr>
          <w:p w14:paraId="3704D625" w14:textId="77777777" w:rsidR="004B1FA5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MDPI Applied Sciences</w:t>
            </w:r>
          </w:p>
          <w:p w14:paraId="778EA2B1" w14:textId="136A75C9" w:rsidR="00843031" w:rsidRP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9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1AA980F6" w14:textId="77777777" w:rsidTr="00843031">
        <w:trPr>
          <w:trHeight w:val="700"/>
        </w:trPr>
        <w:tc>
          <w:tcPr>
            <w:tcW w:w="512" w:type="dxa"/>
          </w:tcPr>
          <w:p w14:paraId="7F7F6151" w14:textId="27D2E385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[C1]</w:t>
            </w:r>
          </w:p>
        </w:tc>
        <w:tc>
          <w:tcPr>
            <w:tcW w:w="2732" w:type="dxa"/>
          </w:tcPr>
          <w:p w14:paraId="54C55144" w14:textId="3937F49B" w:rsidR="00843031" w:rsidRPr="004B1FA5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Shail Jadav, Johannes Heidersberger, Christian Ott, and Dongheui Lee</w:t>
            </w:r>
          </w:p>
        </w:tc>
        <w:tc>
          <w:tcPr>
            <w:tcW w:w="3936" w:type="dxa"/>
          </w:tcPr>
          <w:p w14:paraId="30CB8CD3" w14:textId="79274A4D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Shared Autonomy via Variable Impedance Control and Virtual Potential Field for Encoding Human Demonstrations</w:t>
            </w:r>
          </w:p>
        </w:tc>
        <w:tc>
          <w:tcPr>
            <w:tcW w:w="2534" w:type="dxa"/>
          </w:tcPr>
          <w:p w14:paraId="4D68C8FF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International Conference on Robotics and Automation 2024</w:t>
            </w:r>
          </w:p>
          <w:p w14:paraId="0BE63C71" w14:textId="084AE83B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0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6516F777" w14:textId="77777777" w:rsidTr="00843031">
        <w:trPr>
          <w:trHeight w:val="700"/>
        </w:trPr>
        <w:tc>
          <w:tcPr>
            <w:tcW w:w="512" w:type="dxa"/>
          </w:tcPr>
          <w:p w14:paraId="7F268E70" w14:textId="134F76D3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[C2]</w:t>
            </w:r>
          </w:p>
        </w:tc>
        <w:tc>
          <w:tcPr>
            <w:tcW w:w="2732" w:type="dxa"/>
          </w:tcPr>
          <w:p w14:paraId="05336796" w14:textId="04B8CFB9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Suyash Patidar, Shail Jadav, and Harish PM</w:t>
            </w:r>
          </w:p>
        </w:tc>
        <w:tc>
          <w:tcPr>
            <w:tcW w:w="3936" w:type="dxa"/>
          </w:tcPr>
          <w:p w14:paraId="20199393" w14:textId="45A9C0D0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Redundancy in Planar Robotic Manipulator: A Comparison of Redundancy Configurations for Force Production Tasks</w:t>
            </w:r>
          </w:p>
        </w:tc>
        <w:tc>
          <w:tcPr>
            <w:tcW w:w="2534" w:type="dxa"/>
          </w:tcPr>
          <w:p w14:paraId="7B138425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Indian Control Conference 23</w:t>
            </w:r>
          </w:p>
          <w:p w14:paraId="103F3D15" w14:textId="2CB3CAC7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1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0C339387" w14:textId="77777777" w:rsidTr="00843031">
        <w:trPr>
          <w:trHeight w:val="700"/>
        </w:trPr>
        <w:tc>
          <w:tcPr>
            <w:tcW w:w="512" w:type="dxa"/>
          </w:tcPr>
          <w:p w14:paraId="4B0CB5D5" w14:textId="4E6C7256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[C3]</w:t>
            </w:r>
          </w:p>
        </w:tc>
        <w:tc>
          <w:tcPr>
            <w:tcW w:w="2732" w:type="dxa"/>
          </w:tcPr>
          <w:p w14:paraId="41A87D9A" w14:textId="79F2CE79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Shail Jadav, Shubhankar Riswadkar, Sujay Kadam, and Harish PM</w:t>
            </w:r>
          </w:p>
        </w:tc>
        <w:tc>
          <w:tcPr>
            <w:tcW w:w="3936" w:type="dxa"/>
          </w:tcPr>
          <w:p w14:paraId="77E752E3" w14:textId="2A9080C1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Variable Impedance Learning Control with Faster Re-learning and Reduced Initial Errors in Re-perturbation for Robots Operating in Divergent Force Fields</w:t>
            </w:r>
          </w:p>
        </w:tc>
        <w:tc>
          <w:tcPr>
            <w:tcW w:w="2534" w:type="dxa"/>
          </w:tcPr>
          <w:p w14:paraId="48CAB2D3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0063B56C" w14:textId="39035644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2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5DF555EB" w14:textId="77777777" w:rsidTr="00843031">
        <w:trPr>
          <w:trHeight w:val="700"/>
        </w:trPr>
        <w:tc>
          <w:tcPr>
            <w:tcW w:w="512" w:type="dxa"/>
          </w:tcPr>
          <w:p w14:paraId="2028F6CE" w14:textId="1A7DD4EC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[C4]</w:t>
            </w:r>
          </w:p>
        </w:tc>
        <w:tc>
          <w:tcPr>
            <w:tcW w:w="2732" w:type="dxa"/>
          </w:tcPr>
          <w:p w14:paraId="5E91110E" w14:textId="65D023F6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Shubhankar Riswadkar, Shail Jadav, and Harish PM</w:t>
            </w:r>
          </w:p>
        </w:tc>
        <w:tc>
          <w:tcPr>
            <w:tcW w:w="3936" w:type="dxa"/>
          </w:tcPr>
          <w:p w14:paraId="7E482637" w14:textId="69502E95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Novel Approach for Combining Feedback and Feedforward Control in DC Motor Control: A Smooth Switching Strategy for Time-Varying Systems with Noisy Feedback</w:t>
            </w:r>
          </w:p>
        </w:tc>
        <w:tc>
          <w:tcPr>
            <w:tcW w:w="2534" w:type="dxa"/>
          </w:tcPr>
          <w:p w14:paraId="69943530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30EF0DE8" w14:textId="1AB49557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3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</w:tbl>
    <w:p w14:paraId="7297EBB8" w14:textId="77777777" w:rsidR="00D4082A" w:rsidRDefault="00D4082A" w:rsidP="0023470D">
      <w:pPr>
        <w:spacing w:before="78"/>
        <w:rPr>
          <w:sz w:val="28"/>
        </w:rPr>
      </w:pPr>
    </w:p>
    <w:p w14:paraId="7BB6C34C" w14:textId="3E05764B" w:rsidR="00D4082A" w:rsidRDefault="00D4082A" w:rsidP="00D4082A">
      <w:pPr>
        <w:spacing w:before="78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E3998DE" wp14:editId="52AA469A">
                <wp:simplePos x="0" y="0"/>
                <wp:positionH relativeFrom="page">
                  <wp:posOffset>569594</wp:posOffset>
                </wp:positionH>
                <wp:positionV relativeFrom="paragraph">
                  <wp:posOffset>285877</wp:posOffset>
                </wp:positionV>
                <wp:extent cx="6402070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5110C" id="Graphic 5" o:spid="_x0000_s1026" style="position:absolute;margin-left:44.85pt;margin-top:22.5pt;width:504.1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H21E8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Reviewer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Service</w:t>
      </w:r>
    </w:p>
    <w:p w14:paraId="2D6F2E4D" w14:textId="77777777" w:rsidR="00D4082A" w:rsidRDefault="00D4082A" w:rsidP="00D4082A">
      <w:pPr>
        <w:pStyle w:val="BodyText"/>
        <w:spacing w:before="29"/>
        <w:rPr>
          <w:sz w:val="20"/>
        </w:rPr>
      </w:pPr>
    </w:p>
    <w:tbl>
      <w:tblPr>
        <w:tblW w:w="0" w:type="auto"/>
        <w:tblInd w:w="7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11"/>
        <w:gridCol w:w="644"/>
      </w:tblGrid>
      <w:tr w:rsidR="00D4082A" w14:paraId="21D63673" w14:textId="77777777" w:rsidTr="00FF72DB">
        <w:trPr>
          <w:gridAfter w:val="1"/>
          <w:wAfter w:w="644" w:type="dxa"/>
          <w:trHeight w:val="252"/>
        </w:trPr>
        <w:tc>
          <w:tcPr>
            <w:tcW w:w="5711" w:type="dxa"/>
          </w:tcPr>
          <w:p w14:paraId="1D5004D6" w14:textId="77777777" w:rsidR="00D4082A" w:rsidRPr="00565255" w:rsidRDefault="00D4082A" w:rsidP="00FF72DB">
            <w:pPr>
              <w:pStyle w:val="TableParagraph"/>
              <w:spacing w:line="232" w:lineRule="exact"/>
              <w:ind w:left="50"/>
            </w:pPr>
            <w:r w:rsidRPr="00565255">
              <w:rPr>
                <w:spacing w:val="-2"/>
              </w:rPr>
              <w:t>IEEE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Transaction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on</w:t>
            </w:r>
            <w:r w:rsidRPr="00565255">
              <w:rPr>
                <w:spacing w:val="-5"/>
              </w:rPr>
              <w:t xml:space="preserve"> </w:t>
            </w:r>
            <w:r w:rsidRPr="00565255">
              <w:rPr>
                <w:spacing w:val="-2"/>
              </w:rPr>
              <w:t>Robotics</w:t>
            </w:r>
          </w:p>
        </w:tc>
      </w:tr>
      <w:tr w:rsidR="00D4082A" w14:paraId="67E083E3" w14:textId="77777777" w:rsidTr="00565255">
        <w:trPr>
          <w:trHeight w:val="261"/>
        </w:trPr>
        <w:tc>
          <w:tcPr>
            <w:tcW w:w="6355" w:type="dxa"/>
            <w:gridSpan w:val="2"/>
          </w:tcPr>
          <w:p w14:paraId="31F38FCD" w14:textId="77777777" w:rsidR="00D4082A" w:rsidRPr="00565255" w:rsidRDefault="00D4082A" w:rsidP="00FF72DB">
            <w:pPr>
              <w:pStyle w:val="TableParagraph"/>
              <w:spacing w:before="18" w:line="224" w:lineRule="exact"/>
              <w:ind w:left="50"/>
            </w:pPr>
            <w:r w:rsidRPr="00565255">
              <w:rPr>
                <w:spacing w:val="-2"/>
              </w:rPr>
              <w:t>IEEE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International</w:t>
            </w:r>
            <w:r w:rsidRPr="00565255">
              <w:t xml:space="preserve"> </w:t>
            </w:r>
            <w:r w:rsidRPr="00565255">
              <w:rPr>
                <w:spacing w:val="-2"/>
              </w:rPr>
              <w:t>Conference</w:t>
            </w:r>
            <w:r w:rsidRPr="00565255">
              <w:rPr>
                <w:spacing w:val="-1"/>
              </w:rPr>
              <w:t xml:space="preserve"> </w:t>
            </w:r>
            <w:r w:rsidRPr="00565255">
              <w:rPr>
                <w:spacing w:val="-2"/>
              </w:rPr>
              <w:t>on</w:t>
            </w:r>
            <w:r w:rsidRPr="00565255">
              <w:rPr>
                <w:spacing w:val="-6"/>
              </w:rPr>
              <w:t xml:space="preserve"> </w:t>
            </w:r>
            <w:r w:rsidRPr="00565255">
              <w:rPr>
                <w:spacing w:val="-2"/>
              </w:rPr>
              <w:t>Robotics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and</w:t>
            </w:r>
            <w:r w:rsidRPr="00565255">
              <w:rPr>
                <w:spacing w:val="-1"/>
              </w:rPr>
              <w:t xml:space="preserve"> </w:t>
            </w:r>
            <w:r w:rsidRPr="00565255">
              <w:rPr>
                <w:spacing w:val="-2"/>
              </w:rPr>
              <w:t>Automation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(ICRA)</w:t>
            </w:r>
          </w:p>
        </w:tc>
      </w:tr>
      <w:tr w:rsidR="00D4082A" w14:paraId="7EFF6CC3" w14:textId="77777777" w:rsidTr="00FF72DB">
        <w:trPr>
          <w:gridAfter w:val="1"/>
          <w:wAfter w:w="644" w:type="dxa"/>
          <w:trHeight w:val="242"/>
        </w:trPr>
        <w:tc>
          <w:tcPr>
            <w:tcW w:w="5711" w:type="dxa"/>
          </w:tcPr>
          <w:p w14:paraId="2B308231" w14:textId="77777777" w:rsidR="00D4082A" w:rsidRPr="00565255" w:rsidRDefault="00D4082A" w:rsidP="00FF72DB">
            <w:pPr>
              <w:pStyle w:val="TableParagraph"/>
              <w:spacing w:before="8" w:line="214" w:lineRule="exact"/>
              <w:ind w:left="50"/>
            </w:pPr>
            <w:r w:rsidRPr="00565255">
              <w:rPr>
                <w:spacing w:val="-2"/>
              </w:rPr>
              <w:t>ACM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Advances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in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Robotics</w:t>
            </w:r>
          </w:p>
        </w:tc>
      </w:tr>
      <w:tr w:rsidR="00D4082A" w14:paraId="18545914" w14:textId="77777777" w:rsidTr="00FF72DB">
        <w:trPr>
          <w:gridAfter w:val="1"/>
          <w:wAfter w:w="644" w:type="dxa"/>
          <w:trHeight w:val="242"/>
        </w:trPr>
        <w:tc>
          <w:tcPr>
            <w:tcW w:w="5711" w:type="dxa"/>
          </w:tcPr>
          <w:p w14:paraId="27FC6250" w14:textId="77777777" w:rsidR="00D4082A" w:rsidRPr="00565255" w:rsidRDefault="00D4082A" w:rsidP="00FF72DB">
            <w:pPr>
              <w:pStyle w:val="TableParagraph"/>
              <w:spacing w:before="8" w:line="214" w:lineRule="exact"/>
              <w:ind w:left="50"/>
              <w:rPr>
                <w:spacing w:val="-2"/>
              </w:rPr>
            </w:pPr>
            <w:r w:rsidRPr="00565255">
              <w:rPr>
                <w:spacing w:val="-2"/>
              </w:rPr>
              <w:lastRenderedPageBreak/>
              <w:t>IEEE International Conference on Rehabilitation Robotics</w:t>
            </w:r>
          </w:p>
        </w:tc>
      </w:tr>
      <w:tr w:rsidR="00565255" w14:paraId="1861C9F8" w14:textId="77777777" w:rsidTr="00FF72DB">
        <w:trPr>
          <w:gridAfter w:val="1"/>
          <w:wAfter w:w="644" w:type="dxa"/>
          <w:trHeight w:val="242"/>
        </w:trPr>
        <w:tc>
          <w:tcPr>
            <w:tcW w:w="5711" w:type="dxa"/>
          </w:tcPr>
          <w:p w14:paraId="33E84652" w14:textId="77777777" w:rsidR="00565255" w:rsidRDefault="00565255" w:rsidP="00FF72DB">
            <w:pPr>
              <w:pStyle w:val="TableParagraph"/>
              <w:spacing w:before="8" w:line="214" w:lineRule="exact"/>
              <w:ind w:left="50"/>
              <w:rPr>
                <w:spacing w:val="-2"/>
                <w:sz w:val="20"/>
              </w:rPr>
            </w:pPr>
          </w:p>
          <w:p w14:paraId="0D01C7FC" w14:textId="77777777" w:rsidR="00565255" w:rsidRPr="00AF6DDE" w:rsidRDefault="00565255" w:rsidP="00FF72DB">
            <w:pPr>
              <w:pStyle w:val="TableParagraph"/>
              <w:spacing w:before="8" w:line="214" w:lineRule="exact"/>
              <w:ind w:left="50"/>
              <w:rPr>
                <w:spacing w:val="-2"/>
                <w:sz w:val="20"/>
              </w:rPr>
            </w:pPr>
          </w:p>
        </w:tc>
      </w:tr>
    </w:tbl>
    <w:p w14:paraId="0B5D3405" w14:textId="221B0D4F" w:rsidR="00D4082A" w:rsidRDefault="00D4082A" w:rsidP="0023470D">
      <w:pPr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963667F" wp14:editId="25600D33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4E31B" id="Graphic 6" o:spid="_x0000_s1026" style="position:absolute;margin-left:44.85pt;margin-top:18.6pt;width:504.1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 w:rsidR="0023470D">
        <w:rPr>
          <w:sz w:val="28"/>
        </w:rPr>
        <w:t xml:space="preserve">    </w:t>
      </w:r>
      <w:r>
        <w:rPr>
          <w:sz w:val="28"/>
        </w:rPr>
        <w:t>Invited</w:t>
      </w:r>
      <w:r>
        <w:rPr>
          <w:spacing w:val="-14"/>
          <w:sz w:val="28"/>
        </w:rPr>
        <w:t xml:space="preserve"> </w:t>
      </w:r>
      <w:r w:rsidR="0023470D">
        <w:rPr>
          <w:spacing w:val="-2"/>
          <w:sz w:val="28"/>
        </w:rPr>
        <w:t>T</w:t>
      </w:r>
      <w:r>
        <w:rPr>
          <w:spacing w:val="-2"/>
          <w:sz w:val="28"/>
        </w:rPr>
        <w:t>alks</w:t>
      </w:r>
    </w:p>
    <w:p w14:paraId="11A147B6" w14:textId="77777777" w:rsidR="00D4082A" w:rsidRDefault="00D4082A" w:rsidP="00D4082A">
      <w:pPr>
        <w:pStyle w:val="BodyText"/>
        <w:spacing w:before="32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2"/>
        <w:gridCol w:w="5578"/>
        <w:gridCol w:w="2002"/>
      </w:tblGrid>
      <w:tr w:rsidR="00D4082A" w:rsidRPr="00565255" w14:paraId="235FA30D" w14:textId="77777777" w:rsidTr="00FF72DB">
        <w:trPr>
          <w:trHeight w:val="377"/>
        </w:trPr>
        <w:tc>
          <w:tcPr>
            <w:tcW w:w="1822" w:type="dxa"/>
          </w:tcPr>
          <w:p w14:paraId="7348C4D1" w14:textId="77777777" w:rsidR="00D4082A" w:rsidRPr="00565255" w:rsidRDefault="00D4082A" w:rsidP="00FF72DB">
            <w:pPr>
              <w:pStyle w:val="TableParagraph"/>
              <w:spacing w:line="234" w:lineRule="exact"/>
              <w:ind w:left="50"/>
            </w:pPr>
            <w:r w:rsidRPr="00565255">
              <w:rPr>
                <w:spacing w:val="-2"/>
              </w:rPr>
              <w:t>[T1]</w:t>
            </w:r>
            <w:r w:rsidRPr="00565255">
              <w:rPr>
                <w:spacing w:val="-7"/>
              </w:rPr>
              <w:t xml:space="preserve"> </w:t>
            </w:r>
            <w:r w:rsidRPr="00565255">
              <w:rPr>
                <w:spacing w:val="-2"/>
              </w:rPr>
              <w:t xml:space="preserve">March </w:t>
            </w:r>
            <w:r w:rsidRPr="00565255">
              <w:rPr>
                <w:spacing w:val="-4"/>
              </w:rPr>
              <w:t>2023</w:t>
            </w:r>
          </w:p>
        </w:tc>
        <w:tc>
          <w:tcPr>
            <w:tcW w:w="5578" w:type="dxa"/>
          </w:tcPr>
          <w:p w14:paraId="49B36C81" w14:textId="77777777" w:rsidR="00D4082A" w:rsidRPr="00565255" w:rsidRDefault="00D4082A" w:rsidP="00FF72DB">
            <w:pPr>
              <w:pStyle w:val="TableParagraph"/>
              <w:spacing w:line="234" w:lineRule="exact"/>
              <w:ind w:left="356"/>
            </w:pPr>
            <w:r w:rsidRPr="00565255">
              <w:rPr>
                <w:spacing w:val="-2"/>
              </w:rPr>
              <w:t>Advances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in</w:t>
            </w:r>
            <w:r w:rsidRPr="00565255">
              <w:rPr>
                <w:spacing w:val="-6"/>
              </w:rPr>
              <w:t xml:space="preserve"> </w:t>
            </w:r>
            <w:r w:rsidRPr="00565255">
              <w:rPr>
                <w:spacing w:val="-2"/>
              </w:rPr>
              <w:t>motion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control</w:t>
            </w:r>
            <w:r w:rsidRPr="00565255">
              <w:rPr>
                <w:spacing w:val="2"/>
              </w:rPr>
              <w:t xml:space="preserve"> </w:t>
            </w:r>
            <w:r w:rsidRPr="00565255">
              <w:rPr>
                <w:spacing w:val="-2"/>
              </w:rPr>
              <w:t>and</w:t>
            </w:r>
            <w:r w:rsidRPr="00565255">
              <w:rPr>
                <w:spacing w:val="-5"/>
              </w:rPr>
              <w:t xml:space="preserve"> </w:t>
            </w:r>
            <w:r w:rsidRPr="00565255">
              <w:rPr>
                <w:spacing w:val="-2"/>
              </w:rPr>
              <w:t>entrepreneurship</w:t>
            </w:r>
          </w:p>
        </w:tc>
        <w:tc>
          <w:tcPr>
            <w:tcW w:w="2002" w:type="dxa"/>
          </w:tcPr>
          <w:p w14:paraId="03565DF8" w14:textId="77777777" w:rsidR="00D4082A" w:rsidRPr="00565255" w:rsidRDefault="00D4082A" w:rsidP="00FF72DB">
            <w:pPr>
              <w:pStyle w:val="TableParagraph"/>
              <w:spacing w:line="234" w:lineRule="exact"/>
              <w:ind w:left="1017"/>
            </w:pPr>
            <w:r w:rsidRPr="00565255">
              <w:t>NIT</w:t>
            </w:r>
            <w:r w:rsidRPr="00565255">
              <w:rPr>
                <w:spacing w:val="-9"/>
              </w:rPr>
              <w:t xml:space="preserve"> </w:t>
            </w:r>
            <w:r w:rsidRPr="00565255">
              <w:rPr>
                <w:spacing w:val="-2"/>
              </w:rPr>
              <w:t>Sikkim</w:t>
            </w:r>
          </w:p>
        </w:tc>
      </w:tr>
      <w:tr w:rsidR="00D4082A" w:rsidRPr="00565255" w14:paraId="11287F8E" w14:textId="77777777" w:rsidTr="00FF72DB">
        <w:trPr>
          <w:trHeight w:val="377"/>
        </w:trPr>
        <w:tc>
          <w:tcPr>
            <w:tcW w:w="1822" w:type="dxa"/>
          </w:tcPr>
          <w:p w14:paraId="26FEE6CB" w14:textId="77777777" w:rsidR="00D4082A" w:rsidRPr="00565255" w:rsidRDefault="00D4082A" w:rsidP="00FF72DB">
            <w:pPr>
              <w:pStyle w:val="TableParagraph"/>
              <w:spacing w:before="143" w:line="214" w:lineRule="exact"/>
              <w:ind w:left="50"/>
            </w:pPr>
            <w:r w:rsidRPr="00565255">
              <w:rPr>
                <w:spacing w:val="-2"/>
              </w:rPr>
              <w:t>[T2]</w:t>
            </w:r>
            <w:r w:rsidRPr="00565255">
              <w:rPr>
                <w:spacing w:val="-7"/>
              </w:rPr>
              <w:t xml:space="preserve"> </w:t>
            </w:r>
            <w:r w:rsidRPr="00565255">
              <w:rPr>
                <w:spacing w:val="-2"/>
              </w:rPr>
              <w:t xml:space="preserve">March </w:t>
            </w:r>
            <w:r w:rsidRPr="00565255">
              <w:rPr>
                <w:spacing w:val="-4"/>
              </w:rPr>
              <w:t>2023</w:t>
            </w:r>
          </w:p>
        </w:tc>
        <w:tc>
          <w:tcPr>
            <w:tcW w:w="5578" w:type="dxa"/>
          </w:tcPr>
          <w:p w14:paraId="1BE8AEA6" w14:textId="77777777" w:rsidR="00D4082A" w:rsidRPr="00565255" w:rsidRDefault="00D4082A" w:rsidP="00FF72DB">
            <w:pPr>
              <w:pStyle w:val="TableParagraph"/>
              <w:spacing w:before="143" w:line="214" w:lineRule="exact"/>
              <w:ind w:left="356"/>
            </w:pPr>
            <w:r w:rsidRPr="00565255">
              <w:rPr>
                <w:spacing w:val="-2"/>
              </w:rPr>
              <w:t>Advances</w:t>
            </w:r>
            <w:r w:rsidRPr="00565255">
              <w:rPr>
                <w:spacing w:val="-1"/>
              </w:rPr>
              <w:t xml:space="preserve"> </w:t>
            </w:r>
            <w:r w:rsidRPr="00565255">
              <w:rPr>
                <w:spacing w:val="-2"/>
              </w:rPr>
              <w:t>in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motion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control</w:t>
            </w:r>
          </w:p>
        </w:tc>
        <w:tc>
          <w:tcPr>
            <w:tcW w:w="2002" w:type="dxa"/>
          </w:tcPr>
          <w:p w14:paraId="4880D2EC" w14:textId="77777777" w:rsidR="00D4082A" w:rsidRPr="00565255" w:rsidRDefault="00D4082A" w:rsidP="00FF72DB">
            <w:pPr>
              <w:pStyle w:val="TableParagraph"/>
              <w:spacing w:before="143" w:line="214" w:lineRule="exact"/>
              <w:ind w:left="1017"/>
            </w:pPr>
            <w:r w:rsidRPr="00565255">
              <w:rPr>
                <w:spacing w:val="-4"/>
              </w:rPr>
              <w:t>PDEU</w:t>
            </w:r>
          </w:p>
        </w:tc>
      </w:tr>
    </w:tbl>
    <w:p w14:paraId="59B21991" w14:textId="77777777" w:rsidR="00D4082A" w:rsidRDefault="00D4082A" w:rsidP="00D4082A">
      <w:pPr>
        <w:pStyle w:val="BodyText"/>
        <w:spacing w:before="319"/>
        <w:rPr>
          <w:sz w:val="28"/>
        </w:rPr>
      </w:pPr>
    </w:p>
    <w:p w14:paraId="208BA53F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0E7290D" wp14:editId="6F1EDB85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31B94" id="Graphic 7" o:spid="_x0000_s1026" style="position:absolute;margin-left:44.85pt;margin-top:18.6pt;width:504.1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Awards</w:t>
      </w:r>
    </w:p>
    <w:p w14:paraId="284F2600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4"/>
        <w:gridCol w:w="4657"/>
      </w:tblGrid>
      <w:tr w:rsidR="00D4082A" w:rsidRPr="00565255" w14:paraId="3C3DDB82" w14:textId="77777777" w:rsidTr="00FF72DB">
        <w:trPr>
          <w:trHeight w:val="377"/>
        </w:trPr>
        <w:tc>
          <w:tcPr>
            <w:tcW w:w="1204" w:type="dxa"/>
          </w:tcPr>
          <w:p w14:paraId="7F7185BE" w14:textId="77777777" w:rsidR="00D4082A" w:rsidRPr="00565255" w:rsidRDefault="00D4082A" w:rsidP="00FF72DB">
            <w:pPr>
              <w:pStyle w:val="TableParagraph"/>
              <w:spacing w:line="234" w:lineRule="exact"/>
              <w:ind w:left="50"/>
            </w:pPr>
            <w:r w:rsidRPr="00565255">
              <w:t>[A1]</w:t>
            </w:r>
            <w:r w:rsidRPr="00565255">
              <w:rPr>
                <w:spacing w:val="33"/>
              </w:rPr>
              <w:t xml:space="preserve"> </w:t>
            </w:r>
            <w:r w:rsidRPr="00565255">
              <w:rPr>
                <w:spacing w:val="-4"/>
              </w:rPr>
              <w:t>2023</w:t>
            </w:r>
          </w:p>
        </w:tc>
        <w:tc>
          <w:tcPr>
            <w:tcW w:w="4657" w:type="dxa"/>
          </w:tcPr>
          <w:p w14:paraId="4124CF9F" w14:textId="77777777" w:rsidR="00D4082A" w:rsidRPr="00565255" w:rsidRDefault="00D4082A" w:rsidP="00FF72DB">
            <w:pPr>
              <w:pStyle w:val="TableParagraph"/>
              <w:spacing w:line="234" w:lineRule="exact"/>
              <w:ind w:left="266"/>
            </w:pPr>
            <w:r w:rsidRPr="00565255">
              <w:rPr>
                <w:spacing w:val="-2"/>
              </w:rPr>
              <w:t>Winner Regional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Finale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of Boeing</w:t>
            </w:r>
            <w:r w:rsidRPr="00565255">
              <w:rPr>
                <w:spacing w:val="1"/>
              </w:rPr>
              <w:t xml:space="preserve"> </w:t>
            </w:r>
            <w:r w:rsidRPr="00565255">
              <w:rPr>
                <w:spacing w:val="-2"/>
              </w:rPr>
              <w:t>BUILD</w:t>
            </w:r>
            <w:r w:rsidRPr="00565255">
              <w:rPr>
                <w:spacing w:val="-4"/>
              </w:rPr>
              <w:t xml:space="preserve"> </w:t>
            </w:r>
          </w:p>
        </w:tc>
      </w:tr>
      <w:tr w:rsidR="00D4082A" w:rsidRPr="00565255" w14:paraId="5183A0D2" w14:textId="77777777" w:rsidTr="00FF72DB">
        <w:trPr>
          <w:trHeight w:val="377"/>
        </w:trPr>
        <w:tc>
          <w:tcPr>
            <w:tcW w:w="1204" w:type="dxa"/>
          </w:tcPr>
          <w:p w14:paraId="2C1ACE6A" w14:textId="77777777" w:rsidR="00D4082A" w:rsidRPr="00565255" w:rsidRDefault="00D4082A" w:rsidP="00FF72DB">
            <w:pPr>
              <w:pStyle w:val="TableParagraph"/>
              <w:spacing w:before="143" w:line="214" w:lineRule="exact"/>
              <w:ind w:left="50"/>
            </w:pPr>
            <w:r w:rsidRPr="00565255">
              <w:t>[A2]</w:t>
            </w:r>
            <w:r w:rsidRPr="00565255">
              <w:rPr>
                <w:spacing w:val="33"/>
              </w:rPr>
              <w:t xml:space="preserve"> </w:t>
            </w:r>
            <w:r w:rsidRPr="00565255">
              <w:rPr>
                <w:spacing w:val="-4"/>
              </w:rPr>
              <w:t>2017</w:t>
            </w:r>
          </w:p>
        </w:tc>
        <w:tc>
          <w:tcPr>
            <w:tcW w:w="4657" w:type="dxa"/>
          </w:tcPr>
          <w:p w14:paraId="1B6D773A" w14:textId="77777777" w:rsidR="00D4082A" w:rsidRPr="00565255" w:rsidRDefault="00D4082A" w:rsidP="00FF72DB">
            <w:pPr>
              <w:pStyle w:val="TableParagraph"/>
              <w:spacing w:before="143" w:line="214" w:lineRule="exact"/>
              <w:ind w:left="266"/>
            </w:pPr>
            <w:r w:rsidRPr="00565255">
              <w:rPr>
                <w:spacing w:val="-2"/>
              </w:rPr>
              <w:t>Runner-up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at</w:t>
            </w:r>
            <w:r w:rsidRPr="00565255">
              <w:rPr>
                <w:spacing w:val="-5"/>
              </w:rPr>
              <w:t xml:space="preserve"> </w:t>
            </w:r>
            <w:r w:rsidRPr="00565255">
              <w:rPr>
                <w:spacing w:val="-2"/>
              </w:rPr>
              <w:t>Google India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Hackathon</w:t>
            </w:r>
          </w:p>
        </w:tc>
      </w:tr>
    </w:tbl>
    <w:p w14:paraId="41BD6D55" w14:textId="77777777" w:rsidR="00D4082A" w:rsidRDefault="00D4082A" w:rsidP="00D4082A">
      <w:pPr>
        <w:pStyle w:val="BodyText"/>
        <w:spacing w:before="52"/>
        <w:rPr>
          <w:sz w:val="28"/>
        </w:rPr>
      </w:pPr>
    </w:p>
    <w:p w14:paraId="1B1835F1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DD86AA4" wp14:editId="427FC9A7">
                <wp:simplePos x="0" y="0"/>
                <wp:positionH relativeFrom="page">
                  <wp:posOffset>569594</wp:posOffset>
                </wp:positionH>
                <wp:positionV relativeFrom="paragraph">
                  <wp:posOffset>235849</wp:posOffset>
                </wp:positionV>
                <wp:extent cx="640207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05595" id="Graphic 8" o:spid="_x0000_s1026" style="position:absolute;margin-left:44.85pt;margin-top:18.55pt;width:504.1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D8/ucn3gAAAAkBAAAPAAAAZHJzL2Rvd25yZXYueG1sTI9PS8QwEMXv&#10;gt8hjODNTatg/9h0kQUFQQSr3tNmbMomk9hkd+t+erMn9/jmPd77TbNerGF7nMPkSEC+yoAhDU5N&#10;NAr4/Hi6KYGFKElJ4wgF/GKAdXt50chauQO9476LI0slFGopQMfoa87DoNHKsHIeKXnfbrYyJjmP&#10;XM3ykMqt4b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/P7nJ9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Relevant</w:t>
      </w:r>
      <w:r>
        <w:rPr>
          <w:spacing w:val="-12"/>
          <w:sz w:val="28"/>
        </w:rPr>
        <w:t xml:space="preserve"> </w:t>
      </w:r>
      <w:r>
        <w:rPr>
          <w:sz w:val="28"/>
        </w:rPr>
        <w:t>Course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Work</w:t>
      </w:r>
    </w:p>
    <w:p w14:paraId="0ADA0CC9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74"/>
        <w:gridCol w:w="4535"/>
      </w:tblGrid>
      <w:tr w:rsidR="00D4082A" w:rsidRPr="00565255" w14:paraId="336C1F8B" w14:textId="77777777" w:rsidTr="00565255">
        <w:trPr>
          <w:trHeight w:val="251"/>
        </w:trPr>
        <w:tc>
          <w:tcPr>
            <w:tcW w:w="3374" w:type="dxa"/>
          </w:tcPr>
          <w:p w14:paraId="6A293144" w14:textId="77777777" w:rsidR="00D4082A" w:rsidRPr="00565255" w:rsidRDefault="00D4082A" w:rsidP="00FF72DB">
            <w:pPr>
              <w:pStyle w:val="TableParagraph"/>
              <w:spacing w:line="231" w:lineRule="exact"/>
              <w:ind w:left="50"/>
            </w:pPr>
            <w:r w:rsidRPr="00565255">
              <w:rPr>
                <w:spacing w:val="-2"/>
              </w:rPr>
              <w:t>Human</w:t>
            </w:r>
            <w:r w:rsidRPr="00565255">
              <w:rPr>
                <w:spacing w:val="-9"/>
              </w:rPr>
              <w:t xml:space="preserve"> </w:t>
            </w:r>
            <w:r w:rsidRPr="00565255">
              <w:rPr>
                <w:spacing w:val="-2"/>
              </w:rPr>
              <w:t>Robot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Interaction</w:t>
            </w:r>
          </w:p>
        </w:tc>
        <w:tc>
          <w:tcPr>
            <w:tcW w:w="4535" w:type="dxa"/>
          </w:tcPr>
          <w:p w14:paraId="4953EB06" w14:textId="77777777" w:rsidR="00D4082A" w:rsidRPr="00565255" w:rsidRDefault="00D4082A" w:rsidP="00FF72DB">
            <w:pPr>
              <w:pStyle w:val="TableParagraph"/>
              <w:spacing w:line="231" w:lineRule="exact"/>
              <w:ind w:left="1184"/>
            </w:pPr>
            <w:r w:rsidRPr="00565255">
              <w:rPr>
                <w:spacing w:val="-2"/>
              </w:rPr>
              <w:t>Digital</w:t>
            </w:r>
            <w:r w:rsidRPr="00565255">
              <w:rPr>
                <w:spacing w:val="-7"/>
              </w:rPr>
              <w:t xml:space="preserve"> </w:t>
            </w:r>
            <w:r w:rsidRPr="00565255">
              <w:rPr>
                <w:spacing w:val="-2"/>
              </w:rPr>
              <w:t>Control</w:t>
            </w:r>
            <w:r w:rsidRPr="00565255">
              <w:rPr>
                <w:spacing w:val="-5"/>
              </w:rPr>
              <w:t xml:space="preserve"> </w:t>
            </w:r>
            <w:r w:rsidRPr="00565255">
              <w:rPr>
                <w:spacing w:val="-2"/>
              </w:rPr>
              <w:t>Systems</w:t>
            </w:r>
          </w:p>
        </w:tc>
      </w:tr>
      <w:tr w:rsidR="00D4082A" w:rsidRPr="00565255" w14:paraId="33BAF01E" w14:textId="77777777" w:rsidTr="00565255">
        <w:trPr>
          <w:trHeight w:val="268"/>
        </w:trPr>
        <w:tc>
          <w:tcPr>
            <w:tcW w:w="3374" w:type="dxa"/>
          </w:tcPr>
          <w:p w14:paraId="5602F395" w14:textId="77777777" w:rsidR="00D4082A" w:rsidRPr="00565255" w:rsidRDefault="00D4082A" w:rsidP="00FF72DB">
            <w:pPr>
              <w:pStyle w:val="TableParagraph"/>
              <w:spacing w:before="17" w:line="232" w:lineRule="exact"/>
              <w:ind w:left="50"/>
            </w:pPr>
            <w:r w:rsidRPr="00565255">
              <w:rPr>
                <w:spacing w:val="-2"/>
              </w:rPr>
              <w:t>Introduction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to</w:t>
            </w:r>
            <w:r w:rsidRPr="00565255">
              <w:rPr>
                <w:spacing w:val="3"/>
              </w:rPr>
              <w:t xml:space="preserve"> </w:t>
            </w:r>
            <w:r w:rsidRPr="00565255">
              <w:rPr>
                <w:spacing w:val="-2"/>
              </w:rPr>
              <w:t>Robotics</w:t>
            </w:r>
          </w:p>
        </w:tc>
        <w:tc>
          <w:tcPr>
            <w:tcW w:w="4535" w:type="dxa"/>
          </w:tcPr>
          <w:p w14:paraId="4A477E09" w14:textId="77777777" w:rsidR="00D4082A" w:rsidRPr="00565255" w:rsidRDefault="00D4082A" w:rsidP="00FF72DB">
            <w:pPr>
              <w:pStyle w:val="TableParagraph"/>
              <w:spacing w:before="17" w:line="232" w:lineRule="exact"/>
              <w:ind w:left="1184"/>
            </w:pPr>
            <w:r w:rsidRPr="00565255">
              <w:rPr>
                <w:spacing w:val="-4"/>
              </w:rPr>
              <w:t>Nonlinear</w:t>
            </w:r>
            <w:r w:rsidRPr="00565255">
              <w:rPr>
                <w:spacing w:val="7"/>
              </w:rPr>
              <w:t xml:space="preserve"> </w:t>
            </w:r>
            <w:r w:rsidRPr="00565255">
              <w:rPr>
                <w:spacing w:val="-2"/>
              </w:rPr>
              <w:t>Control</w:t>
            </w:r>
          </w:p>
        </w:tc>
      </w:tr>
      <w:tr w:rsidR="00D4082A" w:rsidRPr="00565255" w14:paraId="01C060D2" w14:textId="77777777" w:rsidTr="00565255">
        <w:trPr>
          <w:trHeight w:val="260"/>
        </w:trPr>
        <w:tc>
          <w:tcPr>
            <w:tcW w:w="3374" w:type="dxa"/>
          </w:tcPr>
          <w:p w14:paraId="259A885D" w14:textId="77777777" w:rsidR="00D4082A" w:rsidRPr="00565255" w:rsidRDefault="00D4082A" w:rsidP="00FF72DB">
            <w:pPr>
              <w:pStyle w:val="TableParagraph"/>
              <w:spacing w:before="17" w:line="224" w:lineRule="exact"/>
              <w:ind w:left="50"/>
            </w:pPr>
            <w:r w:rsidRPr="00565255">
              <w:rPr>
                <w:spacing w:val="-2"/>
              </w:rPr>
              <w:t>Modern</w:t>
            </w:r>
            <w:r w:rsidRPr="00565255">
              <w:rPr>
                <w:spacing w:val="-6"/>
              </w:rPr>
              <w:t xml:space="preserve"> </w:t>
            </w:r>
            <w:r w:rsidRPr="00565255">
              <w:rPr>
                <w:spacing w:val="-2"/>
              </w:rPr>
              <w:t>Control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Theory</w:t>
            </w:r>
          </w:p>
        </w:tc>
        <w:tc>
          <w:tcPr>
            <w:tcW w:w="4535" w:type="dxa"/>
          </w:tcPr>
          <w:p w14:paraId="346E2CFB" w14:textId="77777777" w:rsidR="00D4082A" w:rsidRPr="00565255" w:rsidRDefault="00D4082A" w:rsidP="00FF72DB">
            <w:pPr>
              <w:pStyle w:val="TableParagraph"/>
              <w:spacing w:before="17" w:line="224" w:lineRule="exact"/>
              <w:ind w:left="1184"/>
            </w:pPr>
            <w:r w:rsidRPr="00565255">
              <w:rPr>
                <w:spacing w:val="-2"/>
              </w:rPr>
              <w:t>Fundamentals</w:t>
            </w:r>
            <w:r w:rsidRPr="00565255">
              <w:rPr>
                <w:spacing w:val="-7"/>
              </w:rPr>
              <w:t xml:space="preserve"> </w:t>
            </w:r>
            <w:r w:rsidRPr="00565255">
              <w:rPr>
                <w:spacing w:val="-2"/>
              </w:rPr>
              <w:t>of</w:t>
            </w:r>
            <w:r w:rsidRPr="00565255">
              <w:rPr>
                <w:spacing w:val="-7"/>
              </w:rPr>
              <w:t xml:space="preserve"> </w:t>
            </w:r>
            <w:r w:rsidRPr="00565255">
              <w:rPr>
                <w:spacing w:val="-2"/>
              </w:rPr>
              <w:t>Neuroscience</w:t>
            </w:r>
          </w:p>
        </w:tc>
      </w:tr>
      <w:tr w:rsidR="00D4082A" w:rsidRPr="00565255" w14:paraId="2D4E2073" w14:textId="77777777" w:rsidTr="00565255">
        <w:trPr>
          <w:trHeight w:val="242"/>
        </w:trPr>
        <w:tc>
          <w:tcPr>
            <w:tcW w:w="3374" w:type="dxa"/>
          </w:tcPr>
          <w:p w14:paraId="4C4EFE47" w14:textId="77777777" w:rsidR="00D4082A" w:rsidRPr="00565255" w:rsidRDefault="00D4082A" w:rsidP="00FF72DB">
            <w:pPr>
              <w:pStyle w:val="TableParagraph"/>
              <w:spacing w:before="8" w:line="214" w:lineRule="exact"/>
              <w:ind w:left="50"/>
            </w:pPr>
            <w:r w:rsidRPr="00565255">
              <w:rPr>
                <w:spacing w:val="-2"/>
              </w:rPr>
              <w:t>Control</w:t>
            </w:r>
            <w:r w:rsidRPr="00565255">
              <w:rPr>
                <w:spacing w:val="-8"/>
              </w:rPr>
              <w:t xml:space="preserve"> </w:t>
            </w:r>
            <w:r w:rsidRPr="00565255">
              <w:rPr>
                <w:spacing w:val="-2"/>
              </w:rPr>
              <w:t>Theory</w:t>
            </w:r>
          </w:p>
        </w:tc>
        <w:tc>
          <w:tcPr>
            <w:tcW w:w="4535" w:type="dxa"/>
          </w:tcPr>
          <w:p w14:paraId="0D7DC729" w14:textId="77777777" w:rsidR="00D4082A" w:rsidRPr="00565255" w:rsidRDefault="00D4082A" w:rsidP="00FF72DB">
            <w:pPr>
              <w:pStyle w:val="TableParagraph"/>
              <w:spacing w:before="8" w:line="214" w:lineRule="exact"/>
              <w:ind w:left="1184"/>
            </w:pPr>
            <w:r w:rsidRPr="00565255">
              <w:rPr>
                <w:spacing w:val="-2"/>
              </w:rPr>
              <w:t>Classics</w:t>
            </w:r>
            <w:r w:rsidRPr="00565255">
              <w:rPr>
                <w:spacing w:val="-3"/>
              </w:rPr>
              <w:t xml:space="preserve"> </w:t>
            </w:r>
            <w:r w:rsidRPr="00565255">
              <w:rPr>
                <w:spacing w:val="-2"/>
              </w:rPr>
              <w:t>in</w:t>
            </w:r>
            <w:r w:rsidRPr="00565255">
              <w:rPr>
                <w:spacing w:val="-4"/>
              </w:rPr>
              <w:t xml:space="preserve"> </w:t>
            </w:r>
            <w:r w:rsidRPr="00565255">
              <w:rPr>
                <w:spacing w:val="-2"/>
              </w:rPr>
              <w:t>Brain</w:t>
            </w:r>
            <w:r w:rsidRPr="00565255">
              <w:rPr>
                <w:spacing w:val="-5"/>
              </w:rPr>
              <w:t xml:space="preserve"> </w:t>
            </w:r>
            <w:r w:rsidRPr="00565255">
              <w:rPr>
                <w:spacing w:val="-2"/>
              </w:rPr>
              <w:t>Science</w:t>
            </w:r>
          </w:p>
        </w:tc>
      </w:tr>
    </w:tbl>
    <w:p w14:paraId="293FAA3B" w14:textId="77777777" w:rsidR="00D4082A" w:rsidRDefault="00D4082A" w:rsidP="00D4082A">
      <w:pPr>
        <w:pStyle w:val="BodyText"/>
        <w:spacing w:before="326"/>
        <w:rPr>
          <w:sz w:val="28"/>
        </w:rPr>
      </w:pPr>
    </w:p>
    <w:p w14:paraId="0A7253BB" w14:textId="77777777" w:rsidR="00D4082A" w:rsidRDefault="00D4082A" w:rsidP="00D4082A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3B67EEB9" wp14:editId="1D3E0DFE">
                <wp:simplePos x="0" y="0"/>
                <wp:positionH relativeFrom="page">
                  <wp:posOffset>569594</wp:posOffset>
                </wp:positionH>
                <wp:positionV relativeFrom="paragraph">
                  <wp:posOffset>234960</wp:posOffset>
                </wp:positionV>
                <wp:extent cx="640207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74A54" id="Graphic 9" o:spid="_x0000_s1026" style="position:absolute;margin-left:44.85pt;margin-top:18.5pt;width:504.1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Hobbies</w:t>
      </w:r>
    </w:p>
    <w:p w14:paraId="0895E62E" w14:textId="77777777" w:rsidR="00D4082A" w:rsidRPr="00565255" w:rsidRDefault="00D4082A" w:rsidP="00D4082A">
      <w:pPr>
        <w:spacing w:before="268"/>
        <w:ind w:left="660"/>
        <w:rPr>
          <w:spacing w:val="-2"/>
        </w:rPr>
      </w:pPr>
      <w:r w:rsidRPr="00565255">
        <w:t>Tinkering</w:t>
      </w:r>
      <w:r w:rsidRPr="00565255">
        <w:rPr>
          <w:spacing w:val="-12"/>
        </w:rPr>
        <w:t xml:space="preserve"> </w:t>
      </w:r>
      <w:r w:rsidRPr="00565255">
        <w:t>with</w:t>
      </w:r>
      <w:r w:rsidRPr="00565255">
        <w:rPr>
          <w:spacing w:val="-11"/>
        </w:rPr>
        <w:t xml:space="preserve"> </w:t>
      </w:r>
      <w:r w:rsidRPr="00565255">
        <w:t>Electronics</w:t>
      </w:r>
      <w:r w:rsidRPr="00565255">
        <w:rPr>
          <w:spacing w:val="-11"/>
        </w:rPr>
        <w:t xml:space="preserve"> </w:t>
      </w:r>
      <w:r w:rsidRPr="00565255">
        <w:t>&amp;</w:t>
      </w:r>
      <w:r w:rsidRPr="00565255">
        <w:rPr>
          <w:spacing w:val="-11"/>
        </w:rPr>
        <w:t xml:space="preserve"> </w:t>
      </w:r>
      <w:r w:rsidRPr="00565255">
        <w:t>Embedded</w:t>
      </w:r>
      <w:r w:rsidRPr="00565255">
        <w:rPr>
          <w:spacing w:val="-11"/>
        </w:rPr>
        <w:t xml:space="preserve"> </w:t>
      </w:r>
      <w:r w:rsidRPr="00565255">
        <w:t>System</w:t>
      </w:r>
      <w:r w:rsidRPr="00565255">
        <w:rPr>
          <w:spacing w:val="-10"/>
        </w:rPr>
        <w:t xml:space="preserve"> </w:t>
      </w:r>
      <w:r w:rsidRPr="00565255">
        <w:t>|</w:t>
      </w:r>
      <w:r w:rsidRPr="00565255">
        <w:rPr>
          <w:spacing w:val="-11"/>
        </w:rPr>
        <w:t xml:space="preserve"> </w:t>
      </w:r>
      <w:r w:rsidRPr="00565255">
        <w:t>Musical</w:t>
      </w:r>
      <w:r w:rsidRPr="00565255">
        <w:rPr>
          <w:spacing w:val="-10"/>
        </w:rPr>
        <w:t xml:space="preserve"> </w:t>
      </w:r>
      <w:r w:rsidRPr="00565255">
        <w:t>Instruments</w:t>
      </w:r>
      <w:r w:rsidRPr="00565255">
        <w:rPr>
          <w:spacing w:val="-10"/>
        </w:rPr>
        <w:t xml:space="preserve"> </w:t>
      </w:r>
      <w:r w:rsidRPr="00565255">
        <w:t>|</w:t>
      </w:r>
      <w:r w:rsidRPr="00565255">
        <w:rPr>
          <w:spacing w:val="-11"/>
        </w:rPr>
        <w:t xml:space="preserve"> </w:t>
      </w:r>
      <w:r w:rsidRPr="00565255">
        <w:t>Cooking</w:t>
      </w:r>
      <w:r w:rsidRPr="00565255">
        <w:rPr>
          <w:spacing w:val="-8"/>
        </w:rPr>
        <w:t xml:space="preserve"> </w:t>
      </w:r>
      <w:r w:rsidRPr="00565255">
        <w:t>|</w:t>
      </w:r>
      <w:r w:rsidRPr="00565255">
        <w:rPr>
          <w:spacing w:val="-11"/>
        </w:rPr>
        <w:t xml:space="preserve"> </w:t>
      </w:r>
      <w:r w:rsidRPr="00565255">
        <w:t>Relaxing</w:t>
      </w:r>
      <w:r w:rsidRPr="00565255">
        <w:rPr>
          <w:spacing w:val="-11"/>
        </w:rPr>
        <w:t xml:space="preserve"> </w:t>
      </w:r>
      <w:r w:rsidRPr="00565255">
        <w:t>in</w:t>
      </w:r>
      <w:r w:rsidRPr="00565255">
        <w:rPr>
          <w:spacing w:val="-11"/>
        </w:rPr>
        <w:t xml:space="preserve"> </w:t>
      </w:r>
      <w:r w:rsidRPr="00565255">
        <w:rPr>
          <w:spacing w:val="-2"/>
        </w:rPr>
        <w:t>Natur</w:t>
      </w:r>
      <w:r w:rsidR="00A00440" w:rsidRPr="00565255">
        <w:rPr>
          <w:spacing w:val="-2"/>
        </w:rPr>
        <w:t>e</w:t>
      </w:r>
    </w:p>
    <w:p w14:paraId="67CC69A4" w14:textId="77777777" w:rsidR="00565255" w:rsidRDefault="00565255" w:rsidP="00565255">
      <w:pPr>
        <w:spacing w:before="268"/>
        <w:rPr>
          <w:sz w:val="20"/>
        </w:rPr>
      </w:pPr>
    </w:p>
    <w:p w14:paraId="5256D0E2" w14:textId="77777777" w:rsidR="00565255" w:rsidRPr="00565255" w:rsidRDefault="00565255" w:rsidP="00565255">
      <w:pPr>
        <w:rPr>
          <w:sz w:val="20"/>
        </w:rPr>
      </w:pPr>
    </w:p>
    <w:p w14:paraId="592F0D29" w14:textId="77777777" w:rsidR="00565255" w:rsidRPr="00565255" w:rsidRDefault="00565255" w:rsidP="00565255">
      <w:pPr>
        <w:rPr>
          <w:sz w:val="20"/>
        </w:rPr>
      </w:pPr>
    </w:p>
    <w:p w14:paraId="27EEF368" w14:textId="533628A3" w:rsidR="00565255" w:rsidRPr="00565255" w:rsidRDefault="00565255" w:rsidP="00565255">
      <w:pPr>
        <w:rPr>
          <w:sz w:val="20"/>
        </w:rPr>
        <w:sectPr w:rsidR="00565255" w:rsidRPr="00565255" w:rsidSect="00706265">
          <w:type w:val="continuous"/>
          <w:pgSz w:w="11920" w:h="16850"/>
          <w:pgMar w:top="1380" w:right="700" w:bottom="280" w:left="780" w:header="720" w:footer="720" w:gutter="0"/>
          <w:cols w:space="720"/>
        </w:sectPr>
      </w:pPr>
    </w:p>
    <w:p w14:paraId="53280540" w14:textId="5F9EDB73" w:rsidR="004D4D82" w:rsidRDefault="004D4D82" w:rsidP="00D4082A">
      <w:pPr>
        <w:spacing w:before="78"/>
        <w:rPr>
          <w:sz w:val="20"/>
        </w:rPr>
      </w:pPr>
    </w:p>
    <w:sectPr w:rsidR="004D4D82">
      <w:pgSz w:w="11920" w:h="16850"/>
      <w:pgMar w:top="1400" w:right="700" w:bottom="280" w:left="7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D82"/>
    <w:rsid w:val="001C4923"/>
    <w:rsid w:val="0023470D"/>
    <w:rsid w:val="002D0876"/>
    <w:rsid w:val="004B1FA5"/>
    <w:rsid w:val="004D4D82"/>
    <w:rsid w:val="00565255"/>
    <w:rsid w:val="00670F50"/>
    <w:rsid w:val="00706265"/>
    <w:rsid w:val="00817786"/>
    <w:rsid w:val="00843031"/>
    <w:rsid w:val="00925B06"/>
    <w:rsid w:val="00A00440"/>
    <w:rsid w:val="00AF2FC5"/>
    <w:rsid w:val="00AF6DDE"/>
    <w:rsid w:val="00B13D57"/>
    <w:rsid w:val="00C707AB"/>
    <w:rsid w:val="00D4082A"/>
    <w:rsid w:val="00DA6961"/>
    <w:rsid w:val="00F3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2A9E"/>
  <w15:docId w15:val="{585B3F84-0D02-413F-9B6C-43F637D5A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3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4082A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925B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1F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17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medigitalcollection.asme.org/medicaldevices/article/18/1/011003/1198715/Kinematic-Performance-of-a-Customizable-Single" TargetMode="External"/><Relationship Id="rId13" Type="http://schemas.openxmlformats.org/officeDocument/2006/relationships/hyperlink" Target="https://dl.acm.org/doi/abs/10.1145/3610419.3610486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medigitalcollection.asme.org/lettersdynsys/article/4/2/021005/1195452/Utilization-of-Manipulator-Redundancy-for-Torque" TargetMode="External"/><Relationship Id="rId12" Type="http://schemas.openxmlformats.org/officeDocument/2006/relationships/hyperlink" Target="https://dl.acm.org/doi/abs/10.1145/3610419.361042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846-023-02022-x" TargetMode="External"/><Relationship Id="rId11" Type="http://schemas.openxmlformats.org/officeDocument/2006/relationships/hyperlink" Target="https://ieeexplore.ieee.org/abstract/document/10442270/" TargetMode="External"/><Relationship Id="rId5" Type="http://schemas.openxmlformats.org/officeDocument/2006/relationships/hyperlink" Target="https://shailjadav.github.io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rxiv.org/abs/2403.12720" TargetMode="External"/><Relationship Id="rId4" Type="http://schemas.openxmlformats.org/officeDocument/2006/relationships/hyperlink" Target="mailto:shail.jadav@iitgn.ac.in" TargetMode="External"/><Relationship Id="rId9" Type="http://schemas.openxmlformats.org/officeDocument/2006/relationships/hyperlink" Target="https://www.mdpi.com/2076-3417/13/17/950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1049</Words>
  <Characters>5984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Shail Jadav</dc:creator>
  <cp:lastModifiedBy>shail jadav</cp:lastModifiedBy>
  <cp:revision>8</cp:revision>
  <cp:lastPrinted>2024-06-10T12:44:00Z</cp:lastPrinted>
  <dcterms:created xsi:type="dcterms:W3CDTF">2024-06-10T04:59:00Z</dcterms:created>
  <dcterms:modified xsi:type="dcterms:W3CDTF">2024-06-10T12:50:00Z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2024-03-04T00:00:00Z</vt:filetime>
  </property>
  <property fmtid="{D5CDD505-2E9C-101B-9397-08002B2CF9AE}" pid="5" name="Producer">
    <vt:lpwstr>Microsoft® Word for Microsoft 365</vt:lpwstr>
  </property>
</Properties>
</file>