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2BB9" w:rsidRDefault="00802BB9">
      <w:pPr>
        <w:pStyle w:val="Heading5"/>
      </w:pPr>
    </w:p>
    <w:p w:rsidR="00802BB9" w:rsidRDefault="00802BB9"/>
    <w:p w:rsidR="00802BB9" w:rsidRDefault="00FF2017">
      <w:r>
        <w:rPr>
          <w:b/>
          <w:sz w:val="40"/>
        </w:rPr>
        <w:t>Project Report</w:t>
      </w: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574DA8" w:rsidRDefault="00574DA8">
      <w:pPr>
        <w:pStyle w:val="Heading5"/>
        <w:jc w:val="center"/>
        <w:rPr>
          <w:color w:val="222222"/>
          <w:sz w:val="30"/>
          <w:highlight w:val="white"/>
        </w:rPr>
      </w:pPr>
    </w:p>
    <w:p w:rsidR="00802BB9" w:rsidRPr="00574DA8" w:rsidRDefault="00FF2017">
      <w:pPr>
        <w:pStyle w:val="Heading5"/>
        <w:jc w:val="center"/>
        <w:rPr>
          <w:sz w:val="40"/>
          <w:szCs w:val="40"/>
        </w:rPr>
      </w:pPr>
      <w:r w:rsidRPr="00574DA8">
        <w:rPr>
          <w:color w:val="222222"/>
          <w:sz w:val="40"/>
          <w:szCs w:val="40"/>
          <w:highlight w:val="white"/>
        </w:rPr>
        <w:t>Classification of Customer Product Reviews Using Sentiment Analysis</w:t>
      </w:r>
      <w:r w:rsidRPr="00574DA8">
        <w:rPr>
          <w:sz w:val="40"/>
          <w:szCs w:val="40"/>
        </w:rPr>
        <w:t>.</w:t>
      </w: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 w:rsidR="00574DA8" w:rsidRDefault="00574DA8"/>
    <w:p w:rsidR="00574DA8" w:rsidRDefault="00574DA8"/>
    <w:p w:rsidR="00574DA8" w:rsidRDefault="00574DA8">
      <w:pPr>
        <w:pStyle w:val="Heading5"/>
        <w:rPr>
          <w:b w:val="0"/>
          <w:sz w:val="30"/>
        </w:rPr>
      </w:pPr>
    </w:p>
    <w:p w:rsidR="00802BB9" w:rsidRDefault="00FF2017">
      <w:pPr>
        <w:pStyle w:val="Heading5"/>
      </w:pPr>
      <w:r>
        <w:rPr>
          <w:b w:val="0"/>
          <w:sz w:val="30"/>
        </w:rPr>
        <w:t xml:space="preserve">Mentor: Prof. </w:t>
      </w:r>
      <w:proofErr w:type="spellStart"/>
      <w:r>
        <w:rPr>
          <w:b w:val="0"/>
          <w:sz w:val="30"/>
        </w:rPr>
        <w:t>Srikumar</w:t>
      </w:r>
      <w:proofErr w:type="spellEnd"/>
      <w:r>
        <w:rPr>
          <w:b w:val="0"/>
          <w:sz w:val="30"/>
        </w:rPr>
        <w:t xml:space="preserve"> </w:t>
      </w:r>
      <w:proofErr w:type="spellStart"/>
      <w:r>
        <w:rPr>
          <w:b w:val="0"/>
          <w:sz w:val="30"/>
        </w:rPr>
        <w:t>Krishnamoorthy</w:t>
      </w:r>
      <w:proofErr w:type="spellEnd"/>
    </w:p>
    <w:p w:rsidR="00802BB9" w:rsidRDefault="00FF2017">
      <w:r>
        <w:rPr>
          <w:sz w:val="22"/>
        </w:rPr>
        <w:t>Student: Shaimak Reddy</w:t>
      </w:r>
    </w:p>
    <w:p w:rsidR="00802BB9" w:rsidRDefault="00FF2017">
      <w:r>
        <w:rPr>
          <w:sz w:val="22"/>
        </w:rPr>
        <w:t>Date: 08/07/2013</w:t>
      </w:r>
    </w:p>
    <w:p w:rsidR="00802BB9" w:rsidRDefault="00802BB9">
      <w:pPr>
        <w:pStyle w:val="Heading5"/>
      </w:pPr>
    </w:p>
    <w:p w:rsidR="00802BB9" w:rsidRDefault="00802BB9">
      <w:pPr>
        <w:pStyle w:val="Heading5"/>
      </w:pPr>
    </w:p>
    <w:p w:rsidR="00802BB9" w:rsidRDefault="00802BB9">
      <w:pPr>
        <w:pStyle w:val="Heading5"/>
      </w:pPr>
    </w:p>
    <w:p w:rsidR="00802BB9" w:rsidRDefault="00802BB9">
      <w:pPr>
        <w:pStyle w:val="Heading5"/>
      </w:pPr>
    </w:p>
    <w:p w:rsidR="00802BB9" w:rsidRDefault="00802BB9"/>
    <w:p w:rsidR="00802BB9" w:rsidRDefault="00802BB9"/>
    <w:p w:rsidR="00802BB9" w:rsidRDefault="00802BB9"/>
    <w:p w:rsidR="00802BB9" w:rsidRDefault="00802BB9"/>
    <w:p w:rsidR="00802BB9" w:rsidRDefault="00802BB9"/>
    <w:p w:rsidR="00802BB9" w:rsidRDefault="00802BB9"/>
    <w:p w:rsidR="00942C64" w:rsidRDefault="00942C64">
      <w:pPr>
        <w:spacing w:after="160" w:line="259" w:lineRule="auto"/>
      </w:pPr>
      <w:r>
        <w:br w:type="page"/>
      </w:r>
    </w:p>
    <w:p w:rsidR="00802BB9" w:rsidRDefault="00FF2017" w:rsidP="00AD6204">
      <w:pPr>
        <w:spacing w:line="480" w:lineRule="auto"/>
        <w:jc w:val="both"/>
      </w:pPr>
      <w:r>
        <w:rPr>
          <w:b/>
          <w:sz w:val="28"/>
        </w:rPr>
        <w:lastRenderedPageBreak/>
        <w:t>Abstract</w:t>
      </w:r>
    </w:p>
    <w:p w:rsidR="00802BB9" w:rsidRDefault="00FF2017" w:rsidP="00942C64">
      <w:pPr>
        <w:spacing w:line="480" w:lineRule="auto"/>
        <w:ind w:firstLine="720"/>
        <w:jc w:val="both"/>
      </w:pPr>
      <w:r>
        <w:t xml:space="preserve">      We consider the problem of finding out the best techniques in classifying documents not by topic, but by overall sentiment, e.g., determining whether a review is positive or negative. Using novel reviews as data, we try to find out the combination of feature extraction, feature selection and machine learning methods which results in maximum accuracy. We also look at </w:t>
      </w:r>
      <w:r w:rsidR="00820B35">
        <w:t>some new weighing schemes which we later find out, are more accurate than our traditional schemes</w:t>
      </w:r>
      <w:r>
        <w:t>. We conclude by apparently suggesting the combination of tools which is likely responsible for optimum accuracy considering sentiment classification only.</w:t>
      </w:r>
    </w:p>
    <w:p w:rsidR="00B854A5" w:rsidRDefault="00B854A5">
      <w:pPr>
        <w:spacing w:line="480" w:lineRule="auto"/>
        <w:ind w:left="907" w:hanging="905"/>
        <w:rPr>
          <w:b/>
          <w:sz w:val="28"/>
        </w:rPr>
      </w:pPr>
    </w:p>
    <w:p w:rsidR="00802BB9" w:rsidRDefault="00FF2017">
      <w:pPr>
        <w:spacing w:line="480" w:lineRule="auto"/>
        <w:ind w:left="907" w:hanging="905"/>
      </w:pPr>
      <w:r>
        <w:rPr>
          <w:b/>
          <w:sz w:val="28"/>
        </w:rPr>
        <w:t>1. Introduction</w:t>
      </w:r>
    </w:p>
    <w:p w:rsidR="00802BB9" w:rsidRDefault="00FF2017" w:rsidP="00AD6204">
      <w:pPr>
        <w:spacing w:line="480" w:lineRule="auto"/>
        <w:ind w:firstLine="720"/>
        <w:jc w:val="both"/>
      </w:pPr>
      <w:r>
        <w:t xml:space="preserve">     Today, very large amounts of information are available in on-line documents. We often deal with websites like </w:t>
      </w:r>
      <w:r>
        <w:rPr>
          <w:i/>
        </w:rPr>
        <w:t>Amazon.com</w:t>
      </w:r>
      <w:r>
        <w:t xml:space="preserve"> which have huge inflows of customer reviews loaded onto server round the clock. As part of the effort to better organize this information for users, researchers have been actively investigating the problem of automatic text categorization. The bulk of such work has focused on topical categorization, attempting to sort documents according to their subject matter (e.g., sports vs. politics). However, recent years have seen rapid growth in on-line discussion groups and review sites where a crucial characteristic of the posted articles is their sentiment, or overall opinion towards the subject matter. </w:t>
      </w:r>
      <w:r w:rsidR="00820B35">
        <w:t>For</w:t>
      </w:r>
      <w:r>
        <w:t xml:space="preserve"> example, whether a product review is positive or negative. Labeling these articles with their sentiment would provide succinct summaries to readers.</w:t>
      </w:r>
    </w:p>
    <w:p w:rsidR="00B854A5" w:rsidRPr="00B854A5" w:rsidRDefault="00FF2017" w:rsidP="00B854A5">
      <w:pPr>
        <w:spacing w:line="480" w:lineRule="auto"/>
        <w:ind w:firstLine="720"/>
        <w:jc w:val="both"/>
      </w:pPr>
      <w:r>
        <w:rPr>
          <w:highlight w:val="white"/>
        </w:rPr>
        <w:t xml:space="preserve">The rise of social media such as blogs and social networks has fueled interest in sentiment analysis. With the proliferation of reviews, ratings, recommendations and other forms of online expression, online opinion has turned into a kind of virtual currency for businesses looking to </w:t>
      </w:r>
      <w:r>
        <w:rPr>
          <w:highlight w:val="white"/>
        </w:rPr>
        <w:lastRenderedPageBreak/>
        <w:t xml:space="preserve">market their products, identify new opportunities and manage their reputations. As businesses look to automate the process of filtering out the noise, understanding the conversations, identifying the relevant content and </w:t>
      </w:r>
      <w:r w:rsidR="00820B35">
        <w:rPr>
          <w:highlight w:val="white"/>
        </w:rPr>
        <w:t>dividing</w:t>
      </w:r>
      <w:r>
        <w:rPr>
          <w:highlight w:val="white"/>
        </w:rPr>
        <w:t xml:space="preserve"> it appropriately, many are now looking to the field of sentiment analysis. If web 2.0 was all about democratizing publishing, then the next stage of the web may well be based on democratizing data mining of all the content that is getting published</w:t>
      </w:r>
    </w:p>
    <w:p w:rsidR="00B854A5" w:rsidRDefault="00B854A5">
      <w:pPr>
        <w:spacing w:line="480" w:lineRule="auto"/>
        <w:ind w:left="720" w:hanging="718"/>
        <w:rPr>
          <w:b/>
          <w:sz w:val="28"/>
        </w:rPr>
      </w:pPr>
    </w:p>
    <w:p w:rsidR="00802BB9" w:rsidRDefault="00FF2017">
      <w:pPr>
        <w:spacing w:line="480" w:lineRule="auto"/>
        <w:ind w:left="720" w:hanging="718"/>
      </w:pPr>
      <w:r>
        <w:rPr>
          <w:b/>
          <w:sz w:val="28"/>
        </w:rPr>
        <w:t>2. Problem Statement</w:t>
      </w:r>
    </w:p>
    <w:p w:rsidR="00802BB9" w:rsidRDefault="00FF2017" w:rsidP="00AD6204">
      <w:pPr>
        <w:spacing w:before="80" w:after="120" w:line="480" w:lineRule="auto"/>
        <w:ind w:firstLine="720"/>
        <w:jc w:val="both"/>
      </w:pPr>
      <w:r w:rsidRPr="00F933AD">
        <w:rPr>
          <w:i/>
          <w:highlight w:val="white"/>
        </w:rPr>
        <w:t>Sentiment analysis</w:t>
      </w:r>
      <w:r>
        <w:rPr>
          <w:highlight w:val="white"/>
        </w:rPr>
        <w:t xml:space="preserve"> refers to the application of natural language processing, computational linguistics, and text analytics to identify and extract subjective information in source materials.</w:t>
      </w:r>
    </w:p>
    <w:p w:rsidR="00802BB9" w:rsidRDefault="00FF2017" w:rsidP="00AD6204">
      <w:pPr>
        <w:spacing w:before="80" w:after="120" w:line="480" w:lineRule="auto"/>
        <w:jc w:val="both"/>
      </w:pPr>
      <w:r>
        <w:rPr>
          <w:highlight w:val="white"/>
        </w:rPr>
        <w:t>Generally speaking, sentiment analysis aims to determine the attitude of a speaker or a writer with respect to some topic or the overall contextual polarity of a document. The attitude may be his or her judgment or evaluation, affective state (that is to say, the emotional state of the author when writing), or the intended emotional communication (that is to say, the emotional effect the author wishes to have on the reader).</w:t>
      </w:r>
    </w:p>
    <w:p w:rsidR="00802BB9" w:rsidRDefault="00FF2017" w:rsidP="00AD6204">
      <w:pPr>
        <w:spacing w:before="80" w:after="120" w:line="480" w:lineRule="auto"/>
        <w:jc w:val="both"/>
      </w:pPr>
      <w:r>
        <w:rPr>
          <w:highlight w:val="white"/>
        </w:rPr>
        <w:tab/>
        <w:t xml:space="preserve">A basic task in sentiment analysis is classifying the </w:t>
      </w:r>
      <w:r>
        <w:rPr>
          <w:i/>
          <w:highlight w:val="white"/>
        </w:rPr>
        <w:t>polarity</w:t>
      </w:r>
      <w:r>
        <w:rPr>
          <w:highlight w:val="white"/>
        </w:rPr>
        <w:t xml:space="preserve"> of a given text at the document, sentence, or feature/aspect level — whether the expressed opinion in a document, a sentence or an entity feature/aspect is positive, negative, or neutral.</w:t>
      </w:r>
      <w:r>
        <w:t xml:space="preserve">     </w:t>
      </w:r>
    </w:p>
    <w:p w:rsidR="00802BB9" w:rsidRDefault="00FF2017" w:rsidP="00AD6204">
      <w:pPr>
        <w:spacing w:line="480" w:lineRule="auto"/>
        <w:ind w:firstLine="720"/>
        <w:jc w:val="both"/>
      </w:pPr>
      <w:r>
        <w:t>Intuitions seem to differ as to the difficulty of the sentiment detection problem. An expert on using machine learning for text categorization predicted relatively low performance for automatic methods. On the other hand, it seems that distinguishing positive from negative reviews is relatively easy for humans, especially in comparison to the standard text categorization problem, wh</w:t>
      </w:r>
      <w:r w:rsidR="00AD6204">
        <w:t xml:space="preserve">ere </w:t>
      </w:r>
      <w:r w:rsidR="00B854A5">
        <w:t xml:space="preserve">topics can be closely </w:t>
      </w:r>
      <w:proofErr w:type="spellStart"/>
      <w:r w:rsidR="00B854A5">
        <w:t>related.</w:t>
      </w:r>
      <w:r>
        <w:t>We</w:t>
      </w:r>
      <w:proofErr w:type="spellEnd"/>
      <w:r>
        <w:t xml:space="preserve"> further proceed to find out which feature extraction methods, feature selection methods and prediction methods outperform both independently and as </w:t>
      </w:r>
      <w:r>
        <w:lastRenderedPageBreak/>
        <w:t xml:space="preserve">a combination. Feature extraction methods we employed </w:t>
      </w:r>
      <w:r w:rsidR="00773CCA">
        <w:t>are:</w:t>
      </w:r>
      <w:r>
        <w:t xml:space="preserve"> lexical </w:t>
      </w:r>
      <w:r w:rsidR="00773CCA">
        <w:t>features (</w:t>
      </w:r>
      <w:r>
        <w:t xml:space="preserve">fs1), n-gram </w:t>
      </w:r>
      <w:r w:rsidR="00773CCA">
        <w:t>features (</w:t>
      </w:r>
      <w:r>
        <w:t>fs2),</w:t>
      </w:r>
      <w:r w:rsidR="00773CCA">
        <w:t xml:space="preserve"> </w:t>
      </w:r>
      <w:r>
        <w:t xml:space="preserve">sentiword </w:t>
      </w:r>
      <w:r w:rsidR="00773CCA">
        <w:t>features (</w:t>
      </w:r>
      <w:r>
        <w:t xml:space="preserve">fs3), aspect </w:t>
      </w:r>
      <w:r w:rsidR="00773CCA">
        <w:t>extraction (</w:t>
      </w:r>
      <w:r>
        <w:t>fs4), a combination of aforementioned, also some tf-idf features. All the coding is done in Python 2.7.3</w:t>
      </w:r>
    </w:p>
    <w:p w:rsidR="00802BB9" w:rsidRDefault="00FF2017" w:rsidP="00AD6204">
      <w:pPr>
        <w:spacing w:line="480" w:lineRule="auto"/>
        <w:ind w:firstLine="720"/>
        <w:jc w:val="both"/>
      </w:pPr>
      <w:r>
        <w:t xml:space="preserve">Feature Selection methods employed are: information gain(IG), gain ratio(GR), Chi-square statistic(CS), </w:t>
      </w:r>
      <w:r w:rsidR="00773CCA">
        <w:t>point wise</w:t>
      </w:r>
      <w:r>
        <w:t xml:space="preserve"> mutual information(PMI), </w:t>
      </w:r>
      <w:r w:rsidR="00820B35">
        <w:t>categorical</w:t>
      </w:r>
      <w:r>
        <w:t xml:space="preserve"> proportional difference(CPD), KL Divergence(JSD), while the Prediction methods employed are: </w:t>
      </w:r>
      <w:r w:rsidR="00773CCA">
        <w:t>Gaussian</w:t>
      </w:r>
      <w:r>
        <w:t xml:space="preserve"> naive </w:t>
      </w:r>
      <w:r w:rsidR="00773CCA">
        <w:t>bays</w:t>
      </w:r>
      <w:r>
        <w:t>(NB), Logistic Regression(LR), Random forest Classifier(RFC), Support Vector Classifier(linear kernel), SVC (radial kernel).</w:t>
      </w:r>
    </w:p>
    <w:p w:rsidR="00B854A5" w:rsidRPr="00B854A5" w:rsidRDefault="00FF2017" w:rsidP="00B854A5">
      <w:pPr>
        <w:spacing w:line="480" w:lineRule="auto"/>
        <w:ind w:firstLine="720"/>
        <w:jc w:val="both"/>
      </w:pPr>
      <w:r>
        <w:t xml:space="preserve">As mention earlier, our aim is to implement these above mentioned functions to find out the best possible combination in terms of higher </w:t>
      </w:r>
      <w:r>
        <w:rPr>
          <w:i/>
        </w:rPr>
        <w:t xml:space="preserve">accuracy, </w:t>
      </w:r>
      <w:r>
        <w:t>f-</w:t>
      </w:r>
      <w:r w:rsidR="00820B35">
        <w:t>value. More</w:t>
      </w:r>
      <w:r>
        <w:t xml:space="preserve"> insights regarding the feature extractions and feature selections are described below.</w:t>
      </w:r>
    </w:p>
    <w:p w:rsidR="00802BB9" w:rsidRDefault="00FF2017">
      <w:pPr>
        <w:spacing w:line="480" w:lineRule="auto"/>
      </w:pPr>
      <w:r>
        <w:rPr>
          <w:b/>
          <w:sz w:val="28"/>
        </w:rPr>
        <w:t>2.1 Challenges:</w:t>
      </w:r>
    </w:p>
    <w:p w:rsidR="00802BB9" w:rsidRDefault="00FF2017" w:rsidP="00AD6204">
      <w:pPr>
        <w:spacing w:after="120" w:line="480" w:lineRule="auto"/>
        <w:jc w:val="both"/>
      </w:pPr>
      <w:r>
        <w:rPr>
          <w:b/>
        </w:rPr>
        <w:tab/>
      </w:r>
      <w:r>
        <w:rPr>
          <w:highlight w:val="white"/>
        </w:rPr>
        <w:t>Like most scientific methods sentiment analysis is not without its problems. Sentiment analysis is a very subjective method of classification and if there are more than one observer to the test, there will more than likely be differences in opinion.</w:t>
      </w:r>
    </w:p>
    <w:p w:rsidR="00802BB9" w:rsidRDefault="00FF2017" w:rsidP="00AD6204">
      <w:pPr>
        <w:spacing w:after="120" w:line="480" w:lineRule="auto"/>
        <w:jc w:val="both"/>
      </w:pPr>
      <w:r>
        <w:rPr>
          <w:highlight w:val="white"/>
        </w:rPr>
        <w:t xml:space="preserve">This is actually problem most often encountered with sentiment </w:t>
      </w:r>
      <w:r w:rsidR="0047515E">
        <w:rPr>
          <w:highlight w:val="white"/>
        </w:rPr>
        <w:t>analysis. Interpreting</w:t>
      </w:r>
      <w:r>
        <w:rPr>
          <w:highlight w:val="white"/>
        </w:rPr>
        <w:t xml:space="preserve"> the mood of a subject may vary from one person to another; a problem made even harder by the format the subject may be analyzed in.</w:t>
      </w:r>
    </w:p>
    <w:p w:rsidR="00802BB9" w:rsidRDefault="00FF2017" w:rsidP="00AD6204">
      <w:pPr>
        <w:spacing w:line="480" w:lineRule="auto"/>
        <w:ind w:firstLine="720"/>
        <w:jc w:val="both"/>
      </w:pPr>
      <w:r>
        <w:t>The research in the field started with sentiment and subjectivity classification, which treated the problem as a text classification problem. Sentiment classification classifies whether an opinionated document (</w:t>
      </w:r>
      <w:r w:rsidR="00820B35">
        <w:t>e.g. Product</w:t>
      </w:r>
      <w:r>
        <w:t xml:space="preserve"> reviews) or sentence expresses a positive or negative opinion. Subjectivity classification determines whether a sentence is subjective or </w:t>
      </w:r>
      <w:r w:rsidR="00820B35">
        <w:t xml:space="preserve">objective. </w:t>
      </w:r>
      <w:r>
        <w:t xml:space="preserve">Many real-life applications, however, require more detailed analysis because the user often wants to know what </w:t>
      </w:r>
      <w:r>
        <w:lastRenderedPageBreak/>
        <w:t xml:space="preserve">the opinions have been expressed </w:t>
      </w:r>
      <w:r w:rsidR="00820B35">
        <w:t>on.</w:t>
      </w:r>
      <w:r>
        <w:t xml:space="preserve"> For example, from the review of a product, one wants to know what features of the product have been praised and criticized by consumers.</w:t>
      </w:r>
    </w:p>
    <w:p w:rsidR="00B854A5" w:rsidRDefault="00B854A5">
      <w:pPr>
        <w:spacing w:line="480" w:lineRule="auto"/>
        <w:rPr>
          <w:b/>
          <w:sz w:val="28"/>
        </w:rPr>
      </w:pPr>
    </w:p>
    <w:p w:rsidR="00802BB9" w:rsidRDefault="00FF2017">
      <w:pPr>
        <w:spacing w:line="480" w:lineRule="auto"/>
        <w:rPr>
          <w:b/>
          <w:sz w:val="28"/>
        </w:rPr>
      </w:pPr>
      <w:r>
        <w:rPr>
          <w:b/>
          <w:sz w:val="28"/>
        </w:rPr>
        <w:t>3. Methodology</w:t>
      </w:r>
    </w:p>
    <w:p w:rsidR="00942C64" w:rsidRPr="00942C64" w:rsidRDefault="00942C64">
      <w:pPr>
        <w:spacing w:line="480" w:lineRule="auto"/>
        <w:rPr>
          <w:szCs w:val="24"/>
        </w:rPr>
      </w:pPr>
      <w:r>
        <w:rPr>
          <w:b/>
          <w:sz w:val="28"/>
        </w:rPr>
        <w:tab/>
      </w:r>
      <w:r>
        <w:rPr>
          <w:szCs w:val="24"/>
        </w:rPr>
        <w:t xml:space="preserve">The below flow chart </w:t>
      </w:r>
      <w:r w:rsidR="00630B87">
        <w:rPr>
          <w:szCs w:val="24"/>
        </w:rPr>
        <w:t xml:space="preserve">outlines the various steps involved in the methodology of </w:t>
      </w:r>
      <w:r w:rsidR="00630B87">
        <w:rPr>
          <w:szCs w:val="24"/>
        </w:rPr>
        <w:t xml:space="preserve">arriving with </w:t>
      </w:r>
      <w:r w:rsidR="00630B87">
        <w:rPr>
          <w:szCs w:val="24"/>
        </w:rPr>
        <w:t>the conclusion. This involves the preprocessing, different extracting and predicting methods and the order of performing.</w:t>
      </w:r>
    </w:p>
    <w:p w:rsidR="000F6837" w:rsidRDefault="000F6837" w:rsidP="000F6837">
      <w:pPr>
        <w:spacing w:line="480" w:lineRule="auto"/>
        <w:jc w:val="center"/>
      </w:pPr>
      <w:r>
        <w:rPr>
          <w:noProof/>
        </w:rPr>
        <w:drawing>
          <wp:inline distT="0" distB="0" distL="0" distR="0" wp14:anchorId="621CE96C" wp14:editId="0A33B33F">
            <wp:extent cx="4472940" cy="3086100"/>
            <wp:effectExtent l="0" t="0" r="381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tretch>
                      <a:fillRect/>
                    </a:stretch>
                  </pic:blipFill>
                  <pic:spPr>
                    <a:xfrm>
                      <a:off x="0" y="0"/>
                      <a:ext cx="4472940" cy="3086100"/>
                    </a:xfrm>
                    <a:prstGeom prst="rect">
                      <a:avLst/>
                    </a:prstGeom>
                  </pic:spPr>
                </pic:pic>
              </a:graphicData>
            </a:graphic>
          </wp:inline>
        </w:drawing>
      </w:r>
      <w:r>
        <w:rPr>
          <w:noProof/>
        </w:rPr>
        <w:drawing>
          <wp:inline distT="0" distB="0" distL="0" distR="0" wp14:anchorId="032CEC9A" wp14:editId="6D7D939A">
            <wp:extent cx="4457700" cy="22860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4458643" cy="2286484"/>
                    </a:xfrm>
                    <a:prstGeom prst="rect">
                      <a:avLst/>
                    </a:prstGeom>
                  </pic:spPr>
                </pic:pic>
              </a:graphicData>
            </a:graphic>
          </wp:inline>
        </w:drawing>
      </w:r>
    </w:p>
    <w:p w:rsidR="00802BB9" w:rsidRDefault="00FF2017">
      <w:pPr>
        <w:spacing w:line="480" w:lineRule="auto"/>
      </w:pPr>
      <w:r>
        <w:rPr>
          <w:b/>
          <w:sz w:val="28"/>
        </w:rPr>
        <w:lastRenderedPageBreak/>
        <w:t>3.1 Preprocessing:</w:t>
      </w:r>
    </w:p>
    <w:p w:rsidR="00802BB9" w:rsidRDefault="00FF2017" w:rsidP="00AD6204">
      <w:pPr>
        <w:spacing w:line="480" w:lineRule="auto"/>
        <w:jc w:val="both"/>
      </w:pPr>
      <w:r>
        <w:rPr>
          <w:b/>
        </w:rPr>
        <w:tab/>
      </w:r>
      <w:r>
        <w:t xml:space="preserve">For our experiments, we chose to work with novel reviews. This domain is experimentally convenient because there are large on-line collections of such </w:t>
      </w:r>
      <w:r w:rsidR="00820B35">
        <w:t>reviews (</w:t>
      </w:r>
      <w:proofErr w:type="spellStart"/>
      <w:r>
        <w:t>eg</w:t>
      </w:r>
      <w:proofErr w:type="spellEnd"/>
      <w:r>
        <w:t xml:space="preserve">: Amazon.com), and because reviewers often summarize their overall sentiment with a machine-extractable rating indicator, such as a number of stars; hence, we did not need to hand-label the data for supervised learning or evaluation </w:t>
      </w:r>
      <w:r w:rsidR="00820B35">
        <w:t>purposes. It</w:t>
      </w:r>
      <w:r>
        <w:t xml:space="preserve"> can quite </w:t>
      </w:r>
      <w:r w:rsidR="00820B35">
        <w:t>conveniently</w:t>
      </w:r>
      <w:r>
        <w:t xml:space="preserve"> be extended to any kind of product reviews. </w:t>
      </w:r>
    </w:p>
    <w:p w:rsidR="00802BB9" w:rsidRDefault="00FF2017" w:rsidP="00AD6204">
      <w:pPr>
        <w:spacing w:line="480" w:lineRule="auto"/>
        <w:ind w:firstLine="720"/>
        <w:jc w:val="both"/>
      </w:pPr>
      <w:r>
        <w:t>Our test case consists 2000 reviews from amazon.com of various novels, 1000 positive reviews and 1000 negative reviews, with ratings of 4</w:t>
      </w:r>
      <w:r w:rsidR="00773CCA">
        <w:t>, 5</w:t>
      </w:r>
      <w:r>
        <w:t xml:space="preserve"> considered positive and 1</w:t>
      </w:r>
      <w:proofErr w:type="gramStart"/>
      <w:r>
        <w:t>,2</w:t>
      </w:r>
      <w:proofErr w:type="gramEnd"/>
      <w:r>
        <w:t xml:space="preserve"> from considered negative. For now, we are not considering reviews with the specific rating of 3. This would reduce the ambiguity of the user’s rating, i.e. if the user wanted to rate is as useful or not. Although these reviews are not specific to any book or author, we still find common words like </w:t>
      </w:r>
      <w:r>
        <w:rPr>
          <w:i/>
        </w:rPr>
        <w:t>book</w:t>
      </w:r>
      <w:r>
        <w:t xml:space="preserve">, </w:t>
      </w:r>
      <w:r>
        <w:rPr>
          <w:i/>
        </w:rPr>
        <w:t>novel</w:t>
      </w:r>
      <w:r>
        <w:t xml:space="preserve">, </w:t>
      </w:r>
      <w:r>
        <w:rPr>
          <w:i/>
        </w:rPr>
        <w:t xml:space="preserve">author </w:t>
      </w:r>
      <w:r>
        <w:t xml:space="preserve">and many more </w:t>
      </w:r>
      <w:r>
        <w:rPr>
          <w:i/>
        </w:rPr>
        <w:t>stop</w:t>
      </w:r>
      <w:r w:rsidR="00773CCA">
        <w:rPr>
          <w:i/>
        </w:rPr>
        <w:t>-</w:t>
      </w:r>
      <w:r>
        <w:rPr>
          <w:i/>
        </w:rPr>
        <w:t xml:space="preserve">words </w:t>
      </w:r>
      <w:r>
        <w:t xml:space="preserve"> which help us in no way to find out the overall sentiment. We filter stop words in our first level of processing. Although the former kind of words mentioned are harder to remove in some cases, we definitely can overcome them in second level of filtering. However, since they are equally likely to occur in both positive and negative cases, we only lose on some processing time.</w:t>
      </w:r>
    </w:p>
    <w:p w:rsidR="00802BB9" w:rsidRDefault="00802BB9">
      <w:pPr>
        <w:spacing w:line="480" w:lineRule="auto"/>
      </w:pPr>
    </w:p>
    <w:p w:rsidR="00802BB9" w:rsidRDefault="00FF2017">
      <w:pPr>
        <w:spacing w:line="480" w:lineRule="auto"/>
      </w:pPr>
      <w:r>
        <w:rPr>
          <w:b/>
          <w:sz w:val="28"/>
        </w:rPr>
        <w:t>3.2 Feature extraction:</w:t>
      </w:r>
    </w:p>
    <w:p w:rsidR="00802BB9" w:rsidRDefault="00FF2017" w:rsidP="00AD6204">
      <w:pPr>
        <w:spacing w:line="480" w:lineRule="auto"/>
        <w:jc w:val="both"/>
      </w:pPr>
      <w:r>
        <w:rPr>
          <w:b/>
          <w:sz w:val="28"/>
        </w:rPr>
        <w:tab/>
      </w:r>
      <w:r>
        <w:rPr>
          <w:highlight w:val="white"/>
        </w:rPr>
        <w:t xml:space="preserve">When the input data to an algorithm is too large to be processed and it is suspected to be notoriously redundant then the input data will be transformed into a reduced representation set of features (also named features vector). Transforming the input data into the set of features is called </w:t>
      </w:r>
      <w:r>
        <w:rPr>
          <w:i/>
          <w:highlight w:val="white"/>
        </w:rPr>
        <w:t>feature extraction</w:t>
      </w:r>
      <w:r>
        <w:rPr>
          <w:highlight w:val="white"/>
        </w:rPr>
        <w:t xml:space="preserve">. If the features extracted are carefully chosen it is expected that the features set </w:t>
      </w:r>
      <w:r>
        <w:rPr>
          <w:highlight w:val="white"/>
        </w:rPr>
        <w:lastRenderedPageBreak/>
        <w:t>will extract the relevant information from the input data in order to perform the desired task using this reduced representation instead of the full size input.</w:t>
      </w:r>
    </w:p>
    <w:p w:rsidR="00802BB9" w:rsidRDefault="00FF2017" w:rsidP="00AD6204">
      <w:pPr>
        <w:spacing w:line="480" w:lineRule="auto"/>
        <w:ind w:firstLine="720"/>
        <w:jc w:val="both"/>
      </w:pPr>
      <w:r>
        <w:t xml:space="preserve">Generally speaking, </w:t>
      </w:r>
      <w:r>
        <w:rPr>
          <w:highlight w:val="white"/>
        </w:rPr>
        <w:t xml:space="preserve">Feature extraction involves simplifying the amount of resources required to describe a large set of data accurately. When performing analysis of complex data one of the major problems stems from the number of variables involved. Analysis with a large number of variables generally requires a large amount of memory and computation power or a classification algorithm which </w:t>
      </w:r>
      <w:r w:rsidR="00820B35">
        <w:rPr>
          <w:highlight w:val="white"/>
        </w:rPr>
        <w:t>over fits</w:t>
      </w:r>
      <w:r>
        <w:rPr>
          <w:highlight w:val="white"/>
        </w:rPr>
        <w:t xml:space="preserve"> the training sample and generalizes poorly to new samples. Feature extraction is a general term for methods of constructing combinations of the variables to get around these problems while still describing the data with sufficient accuracy.</w:t>
      </w:r>
    </w:p>
    <w:p w:rsidR="00802BB9" w:rsidRDefault="00FF2017" w:rsidP="00AD6204">
      <w:pPr>
        <w:spacing w:line="480" w:lineRule="auto"/>
        <w:ind w:firstLine="720"/>
        <w:jc w:val="both"/>
      </w:pPr>
      <w:r>
        <w:t>Feature Extraction (FE) is perhaps the most difficult task in SA. The following are some of the feature extraction methods we shall be using are mentioned below:</w:t>
      </w:r>
    </w:p>
    <w:p w:rsidR="00B854A5" w:rsidRDefault="00B854A5">
      <w:pPr>
        <w:spacing w:line="480" w:lineRule="auto"/>
        <w:rPr>
          <w:b/>
        </w:rPr>
      </w:pPr>
    </w:p>
    <w:p w:rsidR="00802BB9" w:rsidRDefault="00FF2017">
      <w:pPr>
        <w:spacing w:line="480" w:lineRule="auto"/>
      </w:pPr>
      <w:r>
        <w:rPr>
          <w:b/>
        </w:rPr>
        <w:t xml:space="preserve">3.2.1 Lexical Features </w:t>
      </w:r>
      <w:r w:rsidR="00012A11" w:rsidRPr="00D60B47">
        <w:rPr>
          <w:sz w:val="22"/>
        </w:rPr>
        <w:t>(F</w:t>
      </w:r>
      <w:r w:rsidR="00D60B47" w:rsidRPr="00D60B47">
        <w:rPr>
          <w:sz w:val="22"/>
        </w:rPr>
        <w:t>E</w:t>
      </w:r>
      <w:r w:rsidR="00012A11" w:rsidRPr="00D60B47">
        <w:rPr>
          <w:sz w:val="22"/>
        </w:rPr>
        <w:t>1)</w:t>
      </w:r>
      <w:r>
        <w:rPr>
          <w:b/>
        </w:rPr>
        <w:t>:</w:t>
      </w:r>
    </w:p>
    <w:p w:rsidR="00802BB9" w:rsidRDefault="00FF2017">
      <w:pPr>
        <w:spacing w:line="480" w:lineRule="auto"/>
      </w:pPr>
      <w:r>
        <w:t xml:space="preserve">     This consists of a set of 250 lexical (character-based + word-based + syntactic + Structural) features including five vocabulary richness measures.</w:t>
      </w:r>
    </w:p>
    <w:p w:rsidR="00802BB9" w:rsidRDefault="00FF2017" w:rsidP="00820B35">
      <w:pPr>
        <w:spacing w:line="480" w:lineRule="auto"/>
      </w:pPr>
      <w:r>
        <w:rPr>
          <w:sz w:val="22"/>
        </w:rPr>
        <w:t>Character based features:</w:t>
      </w:r>
    </w:p>
    <w:tbl>
      <w:tblPr>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0"/>
        <w:gridCol w:w="5295"/>
      </w:tblGrid>
      <w:tr w:rsidR="00802BB9" w:rsidTr="00820B35">
        <w:tc>
          <w:tcPr>
            <w:tcW w:w="930" w:type="dxa"/>
            <w:tcMar>
              <w:top w:w="100" w:type="dxa"/>
              <w:left w:w="100" w:type="dxa"/>
              <w:bottom w:w="100" w:type="dxa"/>
              <w:right w:w="100" w:type="dxa"/>
            </w:tcMar>
          </w:tcPr>
          <w:p w:rsidR="00802BB9" w:rsidRDefault="00FF2017" w:rsidP="00820B35">
            <w:pPr>
              <w:jc w:val="center"/>
            </w:pPr>
            <w:r>
              <w:rPr>
                <w:sz w:val="22"/>
              </w:rPr>
              <w:t>1.</w:t>
            </w:r>
          </w:p>
        </w:tc>
        <w:tc>
          <w:tcPr>
            <w:tcW w:w="5295" w:type="dxa"/>
            <w:tcMar>
              <w:top w:w="100" w:type="dxa"/>
              <w:left w:w="100" w:type="dxa"/>
              <w:bottom w:w="100" w:type="dxa"/>
              <w:right w:w="100" w:type="dxa"/>
            </w:tcMar>
          </w:tcPr>
          <w:p w:rsidR="00802BB9" w:rsidRDefault="00FF2017">
            <w:r>
              <w:rPr>
                <w:sz w:val="22"/>
              </w:rPr>
              <w:t>Total number of characters(C)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2.</w:t>
            </w:r>
          </w:p>
        </w:tc>
        <w:tc>
          <w:tcPr>
            <w:tcW w:w="5295" w:type="dxa"/>
            <w:tcMar>
              <w:top w:w="100" w:type="dxa"/>
              <w:left w:w="100" w:type="dxa"/>
              <w:bottom w:w="100" w:type="dxa"/>
              <w:right w:w="100" w:type="dxa"/>
            </w:tcMar>
          </w:tcPr>
          <w:p w:rsidR="00802BB9" w:rsidRDefault="00FF2017">
            <w:r>
              <w:rPr>
                <w:sz w:val="22"/>
              </w:rPr>
              <w:t>Total number of alphabetic characters/C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3.</w:t>
            </w:r>
          </w:p>
        </w:tc>
        <w:tc>
          <w:tcPr>
            <w:tcW w:w="5295" w:type="dxa"/>
            <w:tcMar>
              <w:top w:w="100" w:type="dxa"/>
              <w:left w:w="100" w:type="dxa"/>
              <w:bottom w:w="100" w:type="dxa"/>
              <w:right w:w="100" w:type="dxa"/>
            </w:tcMar>
          </w:tcPr>
          <w:p w:rsidR="00802BB9" w:rsidRDefault="00FF2017">
            <w:r>
              <w:rPr>
                <w:sz w:val="22"/>
              </w:rPr>
              <w:t>Total number of uppercase characters/C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4.</w:t>
            </w:r>
          </w:p>
        </w:tc>
        <w:tc>
          <w:tcPr>
            <w:tcW w:w="5295" w:type="dxa"/>
            <w:tcMar>
              <w:top w:w="100" w:type="dxa"/>
              <w:left w:w="100" w:type="dxa"/>
              <w:bottom w:w="100" w:type="dxa"/>
              <w:right w:w="100" w:type="dxa"/>
            </w:tcMar>
          </w:tcPr>
          <w:p w:rsidR="00802BB9" w:rsidRDefault="00FF2017">
            <w:r>
              <w:rPr>
                <w:sz w:val="22"/>
              </w:rPr>
              <w:t>Total number of digit characters/C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5.</w:t>
            </w:r>
          </w:p>
        </w:tc>
        <w:tc>
          <w:tcPr>
            <w:tcW w:w="5295" w:type="dxa"/>
            <w:tcMar>
              <w:top w:w="100" w:type="dxa"/>
              <w:left w:w="100" w:type="dxa"/>
              <w:bottom w:w="100" w:type="dxa"/>
              <w:right w:w="100" w:type="dxa"/>
            </w:tcMar>
          </w:tcPr>
          <w:p w:rsidR="00802BB9" w:rsidRDefault="00FF2017">
            <w:r>
              <w:rPr>
                <w:sz w:val="22"/>
              </w:rPr>
              <w:t>Total number of white-space characters/C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6.</w:t>
            </w:r>
          </w:p>
        </w:tc>
        <w:tc>
          <w:tcPr>
            <w:tcW w:w="5295" w:type="dxa"/>
            <w:tcMar>
              <w:top w:w="100" w:type="dxa"/>
              <w:left w:w="100" w:type="dxa"/>
              <w:bottom w:w="100" w:type="dxa"/>
              <w:right w:w="100" w:type="dxa"/>
            </w:tcMar>
          </w:tcPr>
          <w:p w:rsidR="00802BB9" w:rsidRDefault="00FF2017">
            <w:r>
              <w:rPr>
                <w:sz w:val="22"/>
              </w:rPr>
              <w:t>Total number of tab spaces/C</w:t>
            </w:r>
          </w:p>
        </w:tc>
      </w:tr>
      <w:tr w:rsidR="00802BB9" w:rsidTr="00820B35">
        <w:tc>
          <w:tcPr>
            <w:tcW w:w="930" w:type="dxa"/>
            <w:tcMar>
              <w:top w:w="100" w:type="dxa"/>
              <w:left w:w="100" w:type="dxa"/>
              <w:bottom w:w="100" w:type="dxa"/>
              <w:right w:w="100" w:type="dxa"/>
            </w:tcMar>
          </w:tcPr>
          <w:p w:rsidR="00802BB9" w:rsidRDefault="00FF2017" w:rsidP="00820B35">
            <w:pPr>
              <w:jc w:val="center"/>
            </w:pPr>
            <w:r>
              <w:rPr>
                <w:sz w:val="22"/>
              </w:rPr>
              <w:t>7-32</w:t>
            </w:r>
          </w:p>
        </w:tc>
        <w:tc>
          <w:tcPr>
            <w:tcW w:w="5295" w:type="dxa"/>
            <w:tcMar>
              <w:top w:w="100" w:type="dxa"/>
              <w:left w:w="100" w:type="dxa"/>
              <w:bottom w:w="100" w:type="dxa"/>
              <w:right w:w="100" w:type="dxa"/>
            </w:tcMar>
          </w:tcPr>
          <w:p w:rsidR="00802BB9" w:rsidRDefault="00FF2017">
            <w:r>
              <w:rPr>
                <w:sz w:val="22"/>
              </w:rPr>
              <w:t>Frequency of letters(26 features)</w:t>
            </w:r>
          </w:p>
        </w:tc>
      </w:tr>
      <w:tr w:rsidR="00802BB9" w:rsidTr="00820B35">
        <w:trPr>
          <w:trHeight w:val="384"/>
        </w:trPr>
        <w:tc>
          <w:tcPr>
            <w:tcW w:w="930" w:type="dxa"/>
            <w:tcMar>
              <w:top w:w="100" w:type="dxa"/>
              <w:left w:w="100" w:type="dxa"/>
              <w:bottom w:w="100" w:type="dxa"/>
              <w:right w:w="100" w:type="dxa"/>
            </w:tcMar>
          </w:tcPr>
          <w:p w:rsidR="00802BB9" w:rsidRDefault="00FF2017" w:rsidP="00820B35">
            <w:pPr>
              <w:jc w:val="center"/>
            </w:pPr>
            <w:r>
              <w:rPr>
                <w:sz w:val="22"/>
              </w:rPr>
              <w:t>33-53</w:t>
            </w:r>
          </w:p>
        </w:tc>
        <w:tc>
          <w:tcPr>
            <w:tcW w:w="5295" w:type="dxa"/>
            <w:tcMar>
              <w:top w:w="100" w:type="dxa"/>
              <w:left w:w="100" w:type="dxa"/>
              <w:bottom w:w="100" w:type="dxa"/>
              <w:right w:w="100" w:type="dxa"/>
            </w:tcMar>
          </w:tcPr>
          <w:p w:rsidR="00802BB9" w:rsidRDefault="00FF2017">
            <w:r>
              <w:rPr>
                <w:sz w:val="22"/>
              </w:rPr>
              <w:t>Frequency of special characters(21 features)</w:t>
            </w:r>
          </w:p>
          <w:p w:rsidR="00802BB9" w:rsidRDefault="00FF2017">
            <w:r>
              <w:rPr>
                <w:sz w:val="22"/>
              </w:rPr>
              <w:t>~,@,#,$,%,^,&amp;,*,-,_,=,+,&gt;,&lt;,[,],{,},/,\,|</w:t>
            </w:r>
          </w:p>
        </w:tc>
      </w:tr>
    </w:tbl>
    <w:p w:rsidR="00773CCA" w:rsidRDefault="00773CCA" w:rsidP="00820B35">
      <w:pPr>
        <w:spacing w:line="480" w:lineRule="auto"/>
        <w:rPr>
          <w:sz w:val="22"/>
        </w:rPr>
      </w:pPr>
    </w:p>
    <w:p w:rsidR="00802BB9" w:rsidRDefault="00FF2017" w:rsidP="00820B35">
      <w:pPr>
        <w:spacing w:line="480" w:lineRule="auto"/>
      </w:pPr>
      <w:r>
        <w:rPr>
          <w:sz w:val="22"/>
        </w:rPr>
        <w:lastRenderedPageBreak/>
        <w:t>Word-based Features:</w:t>
      </w:r>
    </w:p>
    <w:tbl>
      <w:tblPr>
        <w:tblW w:w="6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75"/>
        <w:gridCol w:w="5605"/>
      </w:tblGrid>
      <w:tr w:rsidR="00802BB9" w:rsidTr="00F933AD">
        <w:tc>
          <w:tcPr>
            <w:tcW w:w="975" w:type="dxa"/>
            <w:tcMar>
              <w:top w:w="100" w:type="dxa"/>
              <w:left w:w="100" w:type="dxa"/>
              <w:bottom w:w="100" w:type="dxa"/>
              <w:right w:w="100" w:type="dxa"/>
            </w:tcMar>
          </w:tcPr>
          <w:p w:rsidR="00802BB9" w:rsidRDefault="00FF2017" w:rsidP="00820B35">
            <w:pPr>
              <w:jc w:val="center"/>
            </w:pPr>
            <w:r>
              <w:rPr>
                <w:sz w:val="22"/>
              </w:rPr>
              <w:t>54.</w:t>
            </w:r>
          </w:p>
        </w:tc>
        <w:tc>
          <w:tcPr>
            <w:tcW w:w="5605" w:type="dxa"/>
            <w:tcMar>
              <w:top w:w="100" w:type="dxa"/>
              <w:left w:w="100" w:type="dxa"/>
              <w:bottom w:w="100" w:type="dxa"/>
              <w:right w:w="100" w:type="dxa"/>
            </w:tcMar>
          </w:tcPr>
          <w:p w:rsidR="00802BB9" w:rsidRDefault="00FF2017">
            <w:r>
              <w:rPr>
                <w:sz w:val="22"/>
              </w:rPr>
              <w:t>Total number of words(M)</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55.</w:t>
            </w:r>
          </w:p>
        </w:tc>
        <w:tc>
          <w:tcPr>
            <w:tcW w:w="5605" w:type="dxa"/>
            <w:tcMar>
              <w:top w:w="100" w:type="dxa"/>
              <w:left w:w="100" w:type="dxa"/>
              <w:bottom w:w="100" w:type="dxa"/>
              <w:right w:w="100" w:type="dxa"/>
            </w:tcMar>
          </w:tcPr>
          <w:p w:rsidR="00802BB9" w:rsidRDefault="00FF2017">
            <w:r>
              <w:rPr>
                <w:sz w:val="22"/>
              </w:rPr>
              <w:t>Total number of short words (less than 4 characters)/M</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56.</w:t>
            </w:r>
          </w:p>
        </w:tc>
        <w:tc>
          <w:tcPr>
            <w:tcW w:w="5605" w:type="dxa"/>
            <w:tcMar>
              <w:top w:w="100" w:type="dxa"/>
              <w:left w:w="100" w:type="dxa"/>
              <w:bottom w:w="100" w:type="dxa"/>
              <w:right w:w="100" w:type="dxa"/>
            </w:tcMar>
          </w:tcPr>
          <w:p w:rsidR="00802BB9" w:rsidRDefault="00FF2017">
            <w:r>
              <w:rPr>
                <w:sz w:val="22"/>
              </w:rPr>
              <w:t>Total number of characters in words/C</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57.</w:t>
            </w:r>
          </w:p>
        </w:tc>
        <w:tc>
          <w:tcPr>
            <w:tcW w:w="5605" w:type="dxa"/>
            <w:tcMar>
              <w:top w:w="100" w:type="dxa"/>
              <w:left w:w="100" w:type="dxa"/>
              <w:bottom w:w="100" w:type="dxa"/>
              <w:right w:w="100" w:type="dxa"/>
            </w:tcMar>
          </w:tcPr>
          <w:p w:rsidR="00802BB9" w:rsidRDefault="00FF2017">
            <w:r>
              <w:rPr>
                <w:sz w:val="22"/>
              </w:rPr>
              <w:t>Average word length</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58.</w:t>
            </w:r>
          </w:p>
        </w:tc>
        <w:tc>
          <w:tcPr>
            <w:tcW w:w="5605" w:type="dxa"/>
            <w:tcMar>
              <w:top w:w="100" w:type="dxa"/>
              <w:left w:w="100" w:type="dxa"/>
              <w:bottom w:w="100" w:type="dxa"/>
              <w:right w:w="100" w:type="dxa"/>
            </w:tcMar>
          </w:tcPr>
          <w:p w:rsidR="00802BB9" w:rsidRDefault="00FF2017">
            <w:r>
              <w:rPr>
                <w:sz w:val="22"/>
              </w:rPr>
              <w:t>Average sentence length in terms of character</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59.</w:t>
            </w:r>
          </w:p>
        </w:tc>
        <w:tc>
          <w:tcPr>
            <w:tcW w:w="5605" w:type="dxa"/>
            <w:tcMar>
              <w:top w:w="100" w:type="dxa"/>
              <w:left w:w="100" w:type="dxa"/>
              <w:bottom w:w="100" w:type="dxa"/>
              <w:right w:w="100" w:type="dxa"/>
            </w:tcMar>
          </w:tcPr>
          <w:p w:rsidR="00802BB9" w:rsidRDefault="00FF2017">
            <w:r>
              <w:rPr>
                <w:sz w:val="22"/>
              </w:rPr>
              <w:t>Average sentence length in terms of word</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60.</w:t>
            </w:r>
          </w:p>
        </w:tc>
        <w:tc>
          <w:tcPr>
            <w:tcW w:w="5605" w:type="dxa"/>
            <w:tcMar>
              <w:top w:w="100" w:type="dxa"/>
              <w:left w:w="100" w:type="dxa"/>
              <w:bottom w:w="100" w:type="dxa"/>
              <w:right w:w="100" w:type="dxa"/>
            </w:tcMar>
          </w:tcPr>
          <w:p w:rsidR="00802BB9" w:rsidRDefault="00FF2017">
            <w:r>
              <w:rPr>
                <w:sz w:val="22"/>
              </w:rPr>
              <w:t>Total different words/M</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61.</w:t>
            </w:r>
          </w:p>
        </w:tc>
        <w:tc>
          <w:tcPr>
            <w:tcW w:w="5605" w:type="dxa"/>
            <w:tcMar>
              <w:top w:w="100" w:type="dxa"/>
              <w:left w:w="100" w:type="dxa"/>
              <w:bottom w:w="100" w:type="dxa"/>
              <w:right w:w="100" w:type="dxa"/>
            </w:tcMar>
          </w:tcPr>
          <w:p w:rsidR="00802BB9" w:rsidRDefault="00FF2017">
            <w:proofErr w:type="spellStart"/>
            <w:r>
              <w:rPr>
                <w:sz w:val="22"/>
              </w:rPr>
              <w:t>Hapax</w:t>
            </w:r>
            <w:proofErr w:type="spellEnd"/>
            <w:r>
              <w:rPr>
                <w:sz w:val="22"/>
              </w:rPr>
              <w:t xml:space="preserve"> </w:t>
            </w:r>
            <w:proofErr w:type="spellStart"/>
            <w:r>
              <w:rPr>
                <w:sz w:val="22"/>
              </w:rPr>
              <w:t>legomena</w:t>
            </w:r>
            <w:proofErr w:type="spellEnd"/>
            <w:r>
              <w:rPr>
                <w:sz w:val="22"/>
              </w:rPr>
              <w:t xml:space="preserve"> - Frequency of once-occurring words</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62.</w:t>
            </w:r>
          </w:p>
        </w:tc>
        <w:tc>
          <w:tcPr>
            <w:tcW w:w="5605" w:type="dxa"/>
            <w:tcMar>
              <w:top w:w="100" w:type="dxa"/>
              <w:left w:w="100" w:type="dxa"/>
              <w:bottom w:w="100" w:type="dxa"/>
              <w:right w:w="100" w:type="dxa"/>
            </w:tcMar>
          </w:tcPr>
          <w:p w:rsidR="00802BB9" w:rsidRDefault="00FF2017">
            <w:proofErr w:type="spellStart"/>
            <w:r>
              <w:rPr>
                <w:sz w:val="22"/>
              </w:rPr>
              <w:t>Hapax</w:t>
            </w:r>
            <w:proofErr w:type="spellEnd"/>
            <w:r>
              <w:rPr>
                <w:sz w:val="22"/>
              </w:rPr>
              <w:t xml:space="preserve"> </w:t>
            </w:r>
            <w:proofErr w:type="spellStart"/>
            <w:r>
              <w:rPr>
                <w:sz w:val="22"/>
              </w:rPr>
              <w:t>dislegomena</w:t>
            </w:r>
            <w:proofErr w:type="spellEnd"/>
            <w:r>
              <w:rPr>
                <w:sz w:val="22"/>
              </w:rPr>
              <w:t xml:space="preserve"> - Frequency of twice-occurring words</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63.</w:t>
            </w:r>
          </w:p>
        </w:tc>
        <w:tc>
          <w:tcPr>
            <w:tcW w:w="5605" w:type="dxa"/>
            <w:tcMar>
              <w:top w:w="100" w:type="dxa"/>
              <w:left w:w="100" w:type="dxa"/>
              <w:bottom w:w="100" w:type="dxa"/>
              <w:right w:w="100" w:type="dxa"/>
            </w:tcMar>
          </w:tcPr>
          <w:p w:rsidR="00802BB9" w:rsidRDefault="00FF2017">
            <w:r>
              <w:rPr>
                <w:sz w:val="22"/>
              </w:rPr>
              <w:t>Yule’s K measure</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64.</w:t>
            </w:r>
          </w:p>
        </w:tc>
        <w:tc>
          <w:tcPr>
            <w:tcW w:w="5605" w:type="dxa"/>
            <w:tcMar>
              <w:top w:w="100" w:type="dxa"/>
              <w:left w:w="100" w:type="dxa"/>
              <w:bottom w:w="100" w:type="dxa"/>
              <w:right w:w="100" w:type="dxa"/>
            </w:tcMar>
          </w:tcPr>
          <w:p w:rsidR="00802BB9" w:rsidRDefault="00FF2017">
            <w:r>
              <w:rPr>
                <w:sz w:val="22"/>
              </w:rPr>
              <w:t>Simpson’s D measure</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65.</w:t>
            </w:r>
          </w:p>
        </w:tc>
        <w:tc>
          <w:tcPr>
            <w:tcW w:w="5605" w:type="dxa"/>
            <w:tcMar>
              <w:top w:w="100" w:type="dxa"/>
              <w:left w:w="100" w:type="dxa"/>
              <w:bottom w:w="100" w:type="dxa"/>
              <w:right w:w="100" w:type="dxa"/>
            </w:tcMar>
          </w:tcPr>
          <w:p w:rsidR="00802BB9" w:rsidRDefault="00FF2017">
            <w:proofErr w:type="spellStart"/>
            <w:r>
              <w:rPr>
                <w:sz w:val="22"/>
              </w:rPr>
              <w:t>Sichel’s</w:t>
            </w:r>
            <w:proofErr w:type="spellEnd"/>
            <w:r>
              <w:rPr>
                <w:sz w:val="22"/>
              </w:rPr>
              <w:t xml:space="preserve"> S measure</w:t>
            </w:r>
          </w:p>
        </w:tc>
      </w:tr>
      <w:tr w:rsidR="00802BB9" w:rsidTr="00F933AD">
        <w:tc>
          <w:tcPr>
            <w:tcW w:w="975" w:type="dxa"/>
            <w:tcMar>
              <w:top w:w="100" w:type="dxa"/>
              <w:left w:w="100" w:type="dxa"/>
              <w:bottom w:w="100" w:type="dxa"/>
              <w:right w:w="100" w:type="dxa"/>
            </w:tcMar>
          </w:tcPr>
          <w:p w:rsidR="00802BB9" w:rsidRDefault="00FF2017" w:rsidP="00820B35">
            <w:pPr>
              <w:jc w:val="center"/>
            </w:pPr>
            <w:r>
              <w:rPr>
                <w:sz w:val="22"/>
              </w:rPr>
              <w:t>66.</w:t>
            </w:r>
          </w:p>
        </w:tc>
        <w:tc>
          <w:tcPr>
            <w:tcW w:w="5605" w:type="dxa"/>
            <w:tcMar>
              <w:top w:w="100" w:type="dxa"/>
              <w:left w:w="100" w:type="dxa"/>
              <w:bottom w:w="100" w:type="dxa"/>
              <w:right w:w="100" w:type="dxa"/>
            </w:tcMar>
          </w:tcPr>
          <w:p w:rsidR="00802BB9" w:rsidRDefault="00FF2017">
            <w:r>
              <w:rPr>
                <w:sz w:val="22"/>
              </w:rPr>
              <w:t>Brunet’s W measure</w:t>
            </w:r>
          </w:p>
        </w:tc>
      </w:tr>
      <w:tr w:rsidR="00802BB9" w:rsidTr="00B854A5">
        <w:trPr>
          <w:trHeight w:val="159"/>
        </w:trPr>
        <w:tc>
          <w:tcPr>
            <w:tcW w:w="975" w:type="dxa"/>
            <w:tcMar>
              <w:top w:w="100" w:type="dxa"/>
              <w:left w:w="100" w:type="dxa"/>
              <w:bottom w:w="100" w:type="dxa"/>
              <w:right w:w="100" w:type="dxa"/>
            </w:tcMar>
          </w:tcPr>
          <w:p w:rsidR="00802BB9" w:rsidRDefault="00FF2017" w:rsidP="00820B35">
            <w:pPr>
              <w:jc w:val="center"/>
            </w:pPr>
            <w:r>
              <w:rPr>
                <w:sz w:val="22"/>
              </w:rPr>
              <w:t>67.</w:t>
            </w:r>
          </w:p>
        </w:tc>
        <w:tc>
          <w:tcPr>
            <w:tcW w:w="5605" w:type="dxa"/>
            <w:tcMar>
              <w:top w:w="100" w:type="dxa"/>
              <w:left w:w="100" w:type="dxa"/>
              <w:bottom w:w="100" w:type="dxa"/>
              <w:right w:w="100" w:type="dxa"/>
            </w:tcMar>
          </w:tcPr>
          <w:p w:rsidR="00802BB9" w:rsidRDefault="00FF2017">
            <w:proofErr w:type="spellStart"/>
            <w:r>
              <w:rPr>
                <w:sz w:val="22"/>
              </w:rPr>
              <w:t>Honore’s</w:t>
            </w:r>
            <w:proofErr w:type="spellEnd"/>
            <w:r>
              <w:rPr>
                <w:sz w:val="22"/>
              </w:rPr>
              <w:t xml:space="preserve"> R measure</w:t>
            </w:r>
          </w:p>
        </w:tc>
      </w:tr>
      <w:tr w:rsidR="00802BB9" w:rsidTr="00B854A5">
        <w:trPr>
          <w:trHeight w:val="222"/>
        </w:trPr>
        <w:tc>
          <w:tcPr>
            <w:tcW w:w="975" w:type="dxa"/>
            <w:tcMar>
              <w:top w:w="100" w:type="dxa"/>
              <w:left w:w="100" w:type="dxa"/>
              <w:bottom w:w="100" w:type="dxa"/>
              <w:right w:w="100" w:type="dxa"/>
            </w:tcMar>
          </w:tcPr>
          <w:p w:rsidR="00802BB9" w:rsidRDefault="00FF2017" w:rsidP="00820B35">
            <w:pPr>
              <w:jc w:val="center"/>
            </w:pPr>
            <w:r>
              <w:rPr>
                <w:sz w:val="22"/>
              </w:rPr>
              <w:t>68-87</w:t>
            </w:r>
          </w:p>
        </w:tc>
        <w:tc>
          <w:tcPr>
            <w:tcW w:w="5605" w:type="dxa"/>
            <w:tcMar>
              <w:top w:w="100" w:type="dxa"/>
              <w:left w:w="100" w:type="dxa"/>
              <w:bottom w:w="100" w:type="dxa"/>
              <w:right w:w="100" w:type="dxa"/>
            </w:tcMar>
          </w:tcPr>
          <w:p w:rsidR="00802BB9" w:rsidRDefault="00FF2017">
            <w:r>
              <w:rPr>
                <w:sz w:val="22"/>
              </w:rPr>
              <w:t>Word length frequency distribution/M (20 features) - frequency of words of different length</w:t>
            </w:r>
          </w:p>
        </w:tc>
      </w:tr>
    </w:tbl>
    <w:p w:rsidR="00802BB9" w:rsidRDefault="00FF2017" w:rsidP="00820B35">
      <w:pPr>
        <w:spacing w:line="480" w:lineRule="auto"/>
      </w:pPr>
      <w:r>
        <w:rPr>
          <w:sz w:val="22"/>
        </w:rPr>
        <w:t>Syntactic features:</w:t>
      </w:r>
    </w:p>
    <w:tbl>
      <w:tblPr>
        <w:tblW w:w="6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35"/>
        <w:gridCol w:w="5370"/>
      </w:tblGrid>
      <w:tr w:rsidR="00802BB9" w:rsidTr="00B854A5">
        <w:trPr>
          <w:trHeight w:val="402"/>
        </w:trPr>
        <w:tc>
          <w:tcPr>
            <w:tcW w:w="1035" w:type="dxa"/>
            <w:tcMar>
              <w:top w:w="100" w:type="dxa"/>
              <w:left w:w="100" w:type="dxa"/>
              <w:bottom w:w="100" w:type="dxa"/>
              <w:right w:w="100" w:type="dxa"/>
            </w:tcMar>
          </w:tcPr>
          <w:p w:rsidR="00802BB9" w:rsidRDefault="00FF2017" w:rsidP="00820B35">
            <w:pPr>
              <w:jc w:val="center"/>
            </w:pPr>
            <w:r>
              <w:rPr>
                <w:sz w:val="22"/>
              </w:rPr>
              <w:t>88-95</w:t>
            </w:r>
          </w:p>
        </w:tc>
        <w:tc>
          <w:tcPr>
            <w:tcW w:w="5370" w:type="dxa"/>
            <w:tcMar>
              <w:top w:w="100" w:type="dxa"/>
              <w:left w:w="100" w:type="dxa"/>
              <w:bottom w:w="100" w:type="dxa"/>
              <w:right w:w="100" w:type="dxa"/>
            </w:tcMar>
          </w:tcPr>
          <w:p w:rsidR="00802BB9" w:rsidRDefault="00FF2017">
            <w:r>
              <w:rPr>
                <w:sz w:val="22"/>
              </w:rPr>
              <w:t>Frequency of punctuations (8 features</w:t>
            </w:r>
            <w:proofErr w:type="gramStart"/>
            <w:r>
              <w:rPr>
                <w:sz w:val="22"/>
              </w:rPr>
              <w:t>)</w:t>
            </w:r>
            <w:proofErr w:type="gramEnd"/>
            <w:r>
              <w:rPr>
                <w:sz w:val="22"/>
              </w:rPr>
              <w:br/>
              <w:t>“.”,“,”,“?”,“!”,“:”,“;”,“‘”,“””</w:t>
            </w:r>
          </w:p>
        </w:tc>
      </w:tr>
      <w:tr w:rsidR="00802BB9" w:rsidTr="00B854A5">
        <w:trPr>
          <w:trHeight w:val="42"/>
        </w:trPr>
        <w:tc>
          <w:tcPr>
            <w:tcW w:w="1035" w:type="dxa"/>
            <w:tcMar>
              <w:top w:w="100" w:type="dxa"/>
              <w:left w:w="100" w:type="dxa"/>
              <w:bottom w:w="100" w:type="dxa"/>
              <w:right w:w="100" w:type="dxa"/>
            </w:tcMar>
          </w:tcPr>
          <w:p w:rsidR="00802BB9" w:rsidRDefault="00FF2017" w:rsidP="00820B35">
            <w:pPr>
              <w:jc w:val="center"/>
            </w:pPr>
            <w:r>
              <w:rPr>
                <w:sz w:val="22"/>
              </w:rPr>
              <w:t>96-245</w:t>
            </w:r>
          </w:p>
        </w:tc>
        <w:tc>
          <w:tcPr>
            <w:tcW w:w="5370" w:type="dxa"/>
            <w:tcMar>
              <w:top w:w="100" w:type="dxa"/>
              <w:left w:w="100" w:type="dxa"/>
              <w:bottom w:w="100" w:type="dxa"/>
              <w:right w:w="100" w:type="dxa"/>
            </w:tcMar>
          </w:tcPr>
          <w:p w:rsidR="00802BB9" w:rsidRDefault="00FF2017">
            <w:r>
              <w:rPr>
                <w:sz w:val="22"/>
              </w:rPr>
              <w:t>Frequency of function words(150 features)</w:t>
            </w:r>
          </w:p>
        </w:tc>
      </w:tr>
    </w:tbl>
    <w:p w:rsidR="00012A11" w:rsidRDefault="00012A11">
      <w:pPr>
        <w:spacing w:line="480" w:lineRule="auto"/>
        <w:rPr>
          <w:sz w:val="16"/>
        </w:rPr>
      </w:pPr>
      <w:r>
        <w:rPr>
          <w:noProof/>
          <w:sz w:val="16"/>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149860</wp:posOffset>
                </wp:positionV>
                <wp:extent cx="60045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004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234F0"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11.8pt" to="472.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bjxAEAAMQDAAAOAAAAZHJzL2Uyb0RvYy54bWysU01v2zAMvQ/ofxB0b+wEW1YYcXpI0V2G&#10;LVjX3VWZioXpC5QWO/9+lJy4wz6AothFMKXHR75HenM7WsOOgFF71/LlouYMnPSddoeWP369v77h&#10;LCbhOmG8g5afIPLb7dWbzRAaWPnemw6QEYmLzRBa3qcUmqqKsgcr4sIHcPSoPFqRKMRD1aEYiN2a&#10;alXX62rw2AX0EmKk27vpkW8Lv1Ig02elIiRmWk69pXJiOZ/yWW03ojmgCL2W5zbEK7qwQjsqOlPd&#10;iSTYD9R/UFkt0Uev0kJ6W3mltISigdQs69/UPPQiQNFC5sQw2xT/H638dNwj013LaVBOWBrRQ0Kh&#10;D31iO+8cGeiR3WSfhhAbgu/cHs9RDHvMokeFlimjwzdagWIDCWNjcfk0uwxjYpIu13X99t2ahiHp&#10;7f16VYZQTSyZLWBMH8Bblj9abrTLHohGHD/GRJUJeoFQkLua+ihf6WQgg437Aop0Ub2po7JRsDPI&#10;joJ2ofu+zJqIqyBzitLGzEl1KfnPpDM2p0HZspcmzuhS0bs0J1rtPP6tahovraoJf1E9ac2yn3x3&#10;KlMpdtCqFGXntc67+Gtc0p9/vu1PAAAA//8DAFBLAwQUAAYACAAAACEATz6Zv9wAAAAIAQAADwAA&#10;AGRycy9kb3ducmV2LnhtbEyPwU7DMBBE70j8g7VI3Fq7IQ1tiFOVSogzLZfenHibRMTrELtt+HuW&#10;Ez3OzmjmbbGZXC8uOIbOk4bFXIFAqr3tqNHweXibrUCEaMia3hNq+MEAm/L+rjC59Vf6wMs+NoJL&#10;KORGQxvjkEsZ6hadCXM/ILF38qMzkeXYSDuaK5e7XiZKZdKZjnihNQPuWqy/9men4fDu1FTFbof0&#10;/ay2x9dlRsel1o8P0/YFRMQp/ofhD5/RoWSmyp/JBtFrmC0STmpInjIQ7K/TNAVR8SFdgSwLeftA&#10;+QsAAP//AwBQSwECLQAUAAYACAAAACEAtoM4kv4AAADhAQAAEwAAAAAAAAAAAAAAAAAAAAAAW0Nv&#10;bnRlbnRfVHlwZXNdLnhtbFBLAQItABQABgAIAAAAIQA4/SH/1gAAAJQBAAALAAAAAAAAAAAAAAAA&#10;AC8BAABfcmVscy8ucmVsc1BLAQItABQABgAIAAAAIQDCNkbjxAEAAMQDAAAOAAAAAAAAAAAAAAAA&#10;AC4CAABkcnMvZTJvRG9jLnhtbFBLAQItABQABgAIAAAAIQBPPpm/3AAAAAgBAAAPAAAAAAAAAAAA&#10;AAAAAB4EAABkcnMvZG93bnJldi54bWxQSwUGAAAAAAQABADzAAAAJwUAAAAA&#10;" strokecolor="black [3200]" strokeweight=".5pt">
                <v:stroke joinstyle="miter"/>
              </v:line>
            </w:pict>
          </mc:Fallback>
        </mc:AlternateContent>
      </w:r>
    </w:p>
    <w:p w:rsidR="00802BB9" w:rsidRDefault="00FF2017" w:rsidP="00AD6204">
      <w:pPr>
        <w:spacing w:line="480" w:lineRule="auto"/>
        <w:jc w:val="both"/>
      </w:pPr>
      <w:r>
        <w:rPr>
          <w:sz w:val="16"/>
        </w:rPr>
        <w:t>['a','about','above','after','all','although','am','among','an','and','another','any','anybody','anyone','anything','are','around','as','at','be','because','before','behind','below','beside','between','both','but','by','can','cos','do','down','each','either','enough','every','everybody','everyone','everything','few','following','for','from','have','he','her','him','i','if','in','including','inside','into','is','it','its','latter','less','like','little','lots','many','me','more','most','much','must','my','near','need','neither','no','nobody','none','nor','nothing','of','off','on','once','one','onto','opposite','or','our','outside','over','own','past','per','plenty','plus','regarding','same','several','she','should','since','so','some','somebody','someone','something','such','than','that','the','their','them','these','they','this','those','though','through','till','to','toward','towards','under','unless','unlike','until','up','upon','us','used','via','we','what','whatever','when','where','whether','which','while','who','whoever','whom','whose','will','with','within','without','worth','would','yes','you','your']</w:t>
      </w:r>
    </w:p>
    <w:p w:rsidR="00802BB9" w:rsidRDefault="00802BB9">
      <w:pPr>
        <w:pBdr>
          <w:top w:val="single" w:sz="4" w:space="1" w:color="auto"/>
        </w:pBdr>
      </w:pPr>
    </w:p>
    <w:p w:rsidR="00802BB9" w:rsidRDefault="00802BB9"/>
    <w:p w:rsidR="00802BB9" w:rsidRDefault="00FF2017" w:rsidP="00F933AD">
      <w:pPr>
        <w:spacing w:line="480" w:lineRule="auto"/>
      </w:pPr>
      <w:r>
        <w:rPr>
          <w:sz w:val="22"/>
        </w:rPr>
        <w:lastRenderedPageBreak/>
        <w:t>Structural Features:</w:t>
      </w:r>
    </w:p>
    <w:tbl>
      <w:tblPr>
        <w:tblW w:w="6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5265"/>
      </w:tblGrid>
      <w:tr w:rsidR="00802BB9" w:rsidTr="00F933AD">
        <w:tc>
          <w:tcPr>
            <w:tcW w:w="1050" w:type="dxa"/>
            <w:tcMar>
              <w:top w:w="100" w:type="dxa"/>
              <w:left w:w="100" w:type="dxa"/>
              <w:bottom w:w="100" w:type="dxa"/>
              <w:right w:w="100" w:type="dxa"/>
            </w:tcMar>
          </w:tcPr>
          <w:p w:rsidR="00802BB9" w:rsidRDefault="00FF2017" w:rsidP="00820B35">
            <w:pPr>
              <w:jc w:val="center"/>
            </w:pPr>
            <w:r>
              <w:rPr>
                <w:sz w:val="22"/>
              </w:rPr>
              <w:t>246.</w:t>
            </w:r>
          </w:p>
        </w:tc>
        <w:tc>
          <w:tcPr>
            <w:tcW w:w="5265" w:type="dxa"/>
            <w:tcMar>
              <w:top w:w="100" w:type="dxa"/>
              <w:left w:w="100" w:type="dxa"/>
              <w:bottom w:w="100" w:type="dxa"/>
              <w:right w:w="100" w:type="dxa"/>
            </w:tcMar>
          </w:tcPr>
          <w:p w:rsidR="00802BB9" w:rsidRDefault="00FF2017">
            <w:r>
              <w:rPr>
                <w:sz w:val="22"/>
              </w:rPr>
              <w:t xml:space="preserve">Total number of lines </w:t>
            </w:r>
          </w:p>
        </w:tc>
      </w:tr>
      <w:tr w:rsidR="00802BB9" w:rsidTr="00F933AD">
        <w:tc>
          <w:tcPr>
            <w:tcW w:w="1050" w:type="dxa"/>
            <w:tcMar>
              <w:top w:w="100" w:type="dxa"/>
              <w:left w:w="100" w:type="dxa"/>
              <w:bottom w:w="100" w:type="dxa"/>
              <w:right w:w="100" w:type="dxa"/>
            </w:tcMar>
          </w:tcPr>
          <w:p w:rsidR="00802BB9" w:rsidRDefault="00FF2017" w:rsidP="00820B35">
            <w:pPr>
              <w:jc w:val="center"/>
            </w:pPr>
            <w:r>
              <w:rPr>
                <w:sz w:val="22"/>
              </w:rPr>
              <w:t>247.</w:t>
            </w:r>
          </w:p>
        </w:tc>
        <w:tc>
          <w:tcPr>
            <w:tcW w:w="5265" w:type="dxa"/>
            <w:tcMar>
              <w:top w:w="100" w:type="dxa"/>
              <w:left w:w="100" w:type="dxa"/>
              <w:bottom w:w="100" w:type="dxa"/>
              <w:right w:w="100" w:type="dxa"/>
            </w:tcMar>
          </w:tcPr>
          <w:p w:rsidR="00802BB9" w:rsidRDefault="00FF2017">
            <w:r>
              <w:rPr>
                <w:sz w:val="22"/>
              </w:rPr>
              <w:t>Total number of sentences</w:t>
            </w:r>
          </w:p>
        </w:tc>
      </w:tr>
      <w:tr w:rsidR="00802BB9" w:rsidTr="00F933AD">
        <w:tc>
          <w:tcPr>
            <w:tcW w:w="1050" w:type="dxa"/>
            <w:tcMar>
              <w:top w:w="100" w:type="dxa"/>
              <w:left w:w="100" w:type="dxa"/>
              <w:bottom w:w="100" w:type="dxa"/>
              <w:right w:w="100" w:type="dxa"/>
            </w:tcMar>
          </w:tcPr>
          <w:p w:rsidR="00802BB9" w:rsidRDefault="00FF2017" w:rsidP="00820B35">
            <w:pPr>
              <w:jc w:val="center"/>
            </w:pPr>
            <w:r>
              <w:rPr>
                <w:sz w:val="22"/>
              </w:rPr>
              <w:t>248.</w:t>
            </w:r>
          </w:p>
        </w:tc>
        <w:tc>
          <w:tcPr>
            <w:tcW w:w="5265" w:type="dxa"/>
            <w:tcMar>
              <w:top w:w="100" w:type="dxa"/>
              <w:left w:w="100" w:type="dxa"/>
              <w:bottom w:w="100" w:type="dxa"/>
              <w:right w:w="100" w:type="dxa"/>
            </w:tcMar>
          </w:tcPr>
          <w:p w:rsidR="00802BB9" w:rsidRDefault="00FF2017">
            <w:r>
              <w:rPr>
                <w:sz w:val="22"/>
              </w:rPr>
              <w:t>Total number of paragraphs</w:t>
            </w:r>
          </w:p>
        </w:tc>
      </w:tr>
      <w:tr w:rsidR="00802BB9" w:rsidTr="00F933AD">
        <w:tc>
          <w:tcPr>
            <w:tcW w:w="1050" w:type="dxa"/>
            <w:tcMar>
              <w:top w:w="100" w:type="dxa"/>
              <w:left w:w="100" w:type="dxa"/>
              <w:bottom w:w="100" w:type="dxa"/>
              <w:right w:w="100" w:type="dxa"/>
            </w:tcMar>
          </w:tcPr>
          <w:p w:rsidR="00802BB9" w:rsidRDefault="00FF2017" w:rsidP="00820B35">
            <w:pPr>
              <w:jc w:val="center"/>
            </w:pPr>
            <w:r>
              <w:rPr>
                <w:sz w:val="22"/>
              </w:rPr>
              <w:t>249.</w:t>
            </w:r>
          </w:p>
        </w:tc>
        <w:tc>
          <w:tcPr>
            <w:tcW w:w="5265" w:type="dxa"/>
            <w:tcMar>
              <w:top w:w="100" w:type="dxa"/>
              <w:left w:w="100" w:type="dxa"/>
              <w:bottom w:w="100" w:type="dxa"/>
              <w:right w:w="100" w:type="dxa"/>
            </w:tcMar>
          </w:tcPr>
          <w:p w:rsidR="00802BB9" w:rsidRDefault="00FF2017">
            <w:r>
              <w:rPr>
                <w:sz w:val="22"/>
              </w:rPr>
              <w:t>Total number of sentences per paragraph</w:t>
            </w:r>
          </w:p>
        </w:tc>
      </w:tr>
      <w:tr w:rsidR="00802BB9" w:rsidTr="00F933AD">
        <w:tc>
          <w:tcPr>
            <w:tcW w:w="1050" w:type="dxa"/>
            <w:tcMar>
              <w:top w:w="100" w:type="dxa"/>
              <w:left w:w="100" w:type="dxa"/>
              <w:bottom w:w="100" w:type="dxa"/>
              <w:right w:w="100" w:type="dxa"/>
            </w:tcMar>
          </w:tcPr>
          <w:p w:rsidR="00802BB9" w:rsidRDefault="00FF2017" w:rsidP="00820B35">
            <w:pPr>
              <w:jc w:val="center"/>
            </w:pPr>
            <w:r>
              <w:rPr>
                <w:sz w:val="22"/>
              </w:rPr>
              <w:t>250.</w:t>
            </w:r>
          </w:p>
        </w:tc>
        <w:tc>
          <w:tcPr>
            <w:tcW w:w="5265" w:type="dxa"/>
            <w:tcMar>
              <w:top w:w="100" w:type="dxa"/>
              <w:left w:w="100" w:type="dxa"/>
              <w:bottom w:w="100" w:type="dxa"/>
              <w:right w:w="100" w:type="dxa"/>
            </w:tcMar>
          </w:tcPr>
          <w:p w:rsidR="00802BB9" w:rsidRDefault="00FF2017">
            <w:r>
              <w:rPr>
                <w:sz w:val="22"/>
              </w:rPr>
              <w:t>Total number of characters per paragraph</w:t>
            </w:r>
          </w:p>
        </w:tc>
      </w:tr>
    </w:tbl>
    <w:p w:rsidR="00820B35" w:rsidRDefault="00820B35">
      <w:pPr>
        <w:spacing w:line="480" w:lineRule="auto"/>
        <w:rPr>
          <w:b/>
        </w:rPr>
      </w:pPr>
    </w:p>
    <w:p w:rsidR="00802BB9" w:rsidRDefault="00FF2017">
      <w:pPr>
        <w:spacing w:line="480" w:lineRule="auto"/>
      </w:pPr>
      <w:r>
        <w:rPr>
          <w:b/>
        </w:rPr>
        <w:t>3.2.2 N-gram features</w:t>
      </w:r>
      <w:r w:rsidR="00D60B47">
        <w:rPr>
          <w:b/>
        </w:rPr>
        <w:t xml:space="preserve"> </w:t>
      </w:r>
      <w:r w:rsidR="00D60B47" w:rsidRPr="00D60B47">
        <w:t>(FE2)</w:t>
      </w:r>
      <w:r>
        <w:rPr>
          <w:b/>
        </w:rPr>
        <w:t>:</w:t>
      </w:r>
    </w:p>
    <w:p w:rsidR="00F933AD" w:rsidRPr="00773CCA" w:rsidRDefault="00FF2017" w:rsidP="00773CCA">
      <w:pPr>
        <w:spacing w:line="480" w:lineRule="auto"/>
        <w:jc w:val="both"/>
      </w:pPr>
      <w:r>
        <w:tab/>
        <w:t>Here we firstly extract n-grams (preferably unigrams or bigrams) as potential features, initially filtered out based on minimum count considering total number of occurrences in all reviews combined.</w:t>
      </w:r>
    </w:p>
    <w:p w:rsidR="00802BB9" w:rsidRDefault="00FF2017">
      <w:pPr>
        <w:spacing w:line="480" w:lineRule="auto"/>
      </w:pPr>
      <w:r>
        <w:rPr>
          <w:b/>
        </w:rPr>
        <w:t>3.2.3 Sentiment Subjectivity Scoring</w:t>
      </w:r>
      <w:r w:rsidR="00D60B47">
        <w:rPr>
          <w:b/>
        </w:rPr>
        <w:t xml:space="preserve"> </w:t>
      </w:r>
      <w:r w:rsidR="00D60B47" w:rsidRPr="00D60B47">
        <w:t>(FE3)</w:t>
      </w:r>
      <w:r>
        <w:rPr>
          <w:b/>
        </w:rPr>
        <w:t>:</w:t>
      </w:r>
    </w:p>
    <w:p w:rsidR="00802BB9" w:rsidRDefault="00FF2017" w:rsidP="00AD6204">
      <w:pPr>
        <w:spacing w:line="480" w:lineRule="auto"/>
        <w:jc w:val="both"/>
      </w:pPr>
      <w:r>
        <w:tab/>
        <w:t xml:space="preserve">Features here are selected firstly based on parts of speech, mainly Adjectives, adverbs and </w:t>
      </w:r>
      <w:r w:rsidR="00820B35">
        <w:t>verbs. Only</w:t>
      </w:r>
      <w:r>
        <w:t xml:space="preserve"> those features which have significant effect in determining the class of review, i.e. have positive weighting significantly higher than negative or vice versa. There is no other cutting down of words based on weights.</w:t>
      </w:r>
    </w:p>
    <w:p w:rsidR="00802BB9" w:rsidRDefault="00FF2017" w:rsidP="00AD6204">
      <w:pPr>
        <w:spacing w:line="480" w:lineRule="auto"/>
        <w:ind w:firstLine="720"/>
        <w:jc w:val="both"/>
      </w:pPr>
      <w:proofErr w:type="spellStart"/>
      <w:r>
        <w:t>SentiWordNet</w:t>
      </w:r>
      <w:proofErr w:type="spellEnd"/>
      <w:r>
        <w:t xml:space="preserve"> (SWN) assigns three scores (positive, negative, objective) to each </w:t>
      </w:r>
      <w:proofErr w:type="spellStart"/>
      <w:r>
        <w:t>synset</w:t>
      </w:r>
      <w:proofErr w:type="spellEnd"/>
      <w:r>
        <w:t xml:space="preserve"> in </w:t>
      </w:r>
      <w:r w:rsidR="00773CCA">
        <w:t>WorldNet</w:t>
      </w:r>
      <w:r>
        <w:t>. The scores are also provided for different adjective, adverb, verb and noun. In this study, we extract the sentiment scores for adjective, adverb and verbs which normally have sentiment orientation.</w:t>
      </w:r>
    </w:p>
    <w:p w:rsidR="00802BB9" w:rsidRDefault="00773CCA" w:rsidP="0047515E">
      <w:pPr>
        <w:spacing w:line="480" w:lineRule="auto"/>
        <w:ind w:firstLine="720"/>
        <w:jc w:val="center"/>
      </w:pPr>
      <w:r>
        <w:rPr>
          <w:i/>
          <w:sz w:val="22"/>
        </w:rPr>
        <w:t>Score (</w:t>
      </w:r>
      <w:r w:rsidR="00FF2017">
        <w:rPr>
          <w:i/>
          <w:sz w:val="22"/>
        </w:rPr>
        <w:t>f=POS</w:t>
      </w:r>
      <w:proofErr w:type="gramStart"/>
      <w:r w:rsidR="00FF2017">
        <w:rPr>
          <w:i/>
          <w:sz w:val="22"/>
        </w:rPr>
        <w:t>)</w:t>
      </w:r>
      <w:proofErr w:type="spellStart"/>
      <w:r w:rsidR="00FF2017">
        <w:rPr>
          <w:i/>
          <w:sz w:val="22"/>
          <w:vertAlign w:val="subscript"/>
        </w:rPr>
        <w:t>i</w:t>
      </w:r>
      <w:proofErr w:type="spellEnd"/>
      <w:proofErr w:type="gramEnd"/>
      <w:r w:rsidR="00FF2017">
        <w:rPr>
          <w:i/>
          <w:sz w:val="22"/>
        </w:rPr>
        <w:t xml:space="preserve">= </w:t>
      </w:r>
      <m:oMath>
        <m:nary>
          <m:naryPr>
            <m:chr m:val="∑"/>
            <m:ctrlPr>
              <w:rPr>
                <w:rFonts w:ascii="Cambria Math" w:eastAsia="Cambria Math" w:hAnsi="Cambria Math" w:cs="Cambria Math"/>
                <w:sz w:val="22"/>
              </w:rPr>
            </m:ctrlPr>
          </m:naryPr>
          <m:sub>
            <m:r>
              <m:rPr>
                <m:sty m:val="p"/>
              </m:rPr>
              <w:rPr>
                <w:rFonts w:ascii="Cambria Math" w:eastAsia="Cambria Math" w:hAnsi="Cambria Math" w:cs="Cambria Math"/>
                <w:sz w:val="22"/>
              </w:rPr>
              <m:t>kϵSWN(f= POS and polarity=i)</m:t>
            </m:r>
          </m:sub>
          <m:sup/>
          <m:e>
            <m:f>
              <m:fPr>
                <m:ctrlPr>
                  <w:rPr>
                    <w:rFonts w:ascii="Cambria Math" w:hAnsi="Cambria Math"/>
                    <w:i/>
                    <w:sz w:val="22"/>
                  </w:rPr>
                </m:ctrlPr>
              </m:fPr>
              <m:num>
                <m:r>
                  <w:rPr>
                    <w:rFonts w:ascii="Cambria Math" w:hAnsi="Cambria Math"/>
                    <w:sz w:val="22"/>
                  </w:rPr>
                  <m:t>SWN</m:t>
                </m:r>
                <m:d>
                  <m:dPr>
                    <m:ctrlPr>
                      <w:rPr>
                        <w:rFonts w:ascii="Cambria Math" w:hAnsi="Cambria Math"/>
                        <w:i/>
                        <w:sz w:val="22"/>
                      </w:rPr>
                    </m:ctrlPr>
                  </m:dPr>
                  <m:e>
                    <m:r>
                      <w:rPr>
                        <w:rFonts w:ascii="Cambria Math" w:hAnsi="Cambria Math"/>
                        <w:sz w:val="22"/>
                      </w:rPr>
                      <m:t>k</m:t>
                    </m:r>
                  </m:e>
                </m:d>
              </m:num>
              <m:den>
                <m:r>
                  <m:rPr>
                    <m:sty m:val="p"/>
                  </m:rPr>
                  <w:rPr>
                    <w:rFonts w:ascii="Cambria Math" w:hAnsi="Cambria Math"/>
                  </w:rPr>
                  <m:t>|</m:t>
                </m:r>
                <m:r>
                  <m:rPr>
                    <m:sty m:val="p"/>
                  </m:rPr>
                  <w:rPr>
                    <w:rFonts w:ascii="Cambria Math" w:eastAsia="Cambria Math" w:hAnsi="Cambria Math" w:cs="Cambria Math"/>
                    <w:sz w:val="22"/>
                  </w:rPr>
                  <m:t>synsets(f=POS)</m:t>
                </m:r>
                <m:r>
                  <m:rPr>
                    <m:sty m:val="p"/>
                  </m:rPr>
                  <w:rPr>
                    <w:rFonts w:ascii="Cambria Math" w:hAnsi="Cambria Math"/>
                  </w:rPr>
                  <m:t>|</m:t>
                </m:r>
              </m:den>
            </m:f>
            <m:r>
              <w:rPr>
                <w:rFonts w:ascii="Cambria Math" w:hAnsi="Cambria Math"/>
                <w:sz w:val="22"/>
              </w:rPr>
              <m:t xml:space="preserve"> </m:t>
            </m:r>
          </m:e>
        </m:nary>
      </m:oMath>
    </w:p>
    <w:p w:rsidR="00802BB9" w:rsidRDefault="00FF2017" w:rsidP="00AD6204">
      <w:pPr>
        <w:spacing w:line="480" w:lineRule="auto"/>
        <w:ind w:firstLine="720"/>
        <w:jc w:val="both"/>
      </w:pPr>
      <w:r>
        <w:t xml:space="preserve">For each feature, </w:t>
      </w:r>
      <w:r w:rsidR="00773CCA">
        <w:t>up to</w:t>
      </w:r>
      <w:r>
        <w:t xml:space="preserve"> 9 scores are calculated (3 based on POS - adj</w:t>
      </w:r>
      <w:r w:rsidR="00773CCA">
        <w:t>ective</w:t>
      </w:r>
      <w:r>
        <w:t>, adverb, v</w:t>
      </w:r>
      <w:r w:rsidR="00773CCA">
        <w:t>er</w:t>
      </w:r>
      <w:r>
        <w:t>b x 3 based on polarity - pos</w:t>
      </w:r>
      <w:r w:rsidR="00773CCA">
        <w:t>itive</w:t>
      </w:r>
      <w:r>
        <w:t>, neg</w:t>
      </w:r>
      <w:r w:rsidR="00773CCA">
        <w:t>ative</w:t>
      </w:r>
      <w:r>
        <w:t>, obj</w:t>
      </w:r>
      <w:r w:rsidR="00773CCA">
        <w:t>ective</w:t>
      </w:r>
      <w:r>
        <w:t>). The features are weighted and initially selected using the following strategy:</w:t>
      </w:r>
    </w:p>
    <w:p w:rsidR="00802BB9" w:rsidRDefault="00FF2017" w:rsidP="00250874">
      <w:pPr>
        <w:spacing w:line="360" w:lineRule="auto"/>
        <w:jc w:val="center"/>
      </w:pPr>
      <w:proofErr w:type="gramStart"/>
      <w:r>
        <w:rPr>
          <w:i/>
          <w:sz w:val="22"/>
        </w:rPr>
        <w:lastRenderedPageBreak/>
        <w:t>if</w:t>
      </w:r>
      <w:proofErr w:type="gramEnd"/>
      <w:r>
        <w:rPr>
          <w:i/>
          <w:sz w:val="22"/>
        </w:rPr>
        <w:t xml:space="preserve"> Score(f = POS)</w:t>
      </w:r>
      <w:proofErr w:type="spellStart"/>
      <w:r>
        <w:rPr>
          <w:i/>
          <w:sz w:val="22"/>
        </w:rPr>
        <w:t>obj</w:t>
      </w:r>
      <w:proofErr w:type="spellEnd"/>
      <w:r>
        <w:rPr>
          <w:i/>
          <w:sz w:val="22"/>
        </w:rPr>
        <w:t xml:space="preserve"> &gt; 0:5, discard the feature</w:t>
      </w:r>
    </w:p>
    <w:p w:rsidR="00802BB9" w:rsidRDefault="00FF2017" w:rsidP="00250874">
      <w:pPr>
        <w:spacing w:line="360" w:lineRule="auto"/>
        <w:jc w:val="center"/>
      </w:pPr>
      <w:r>
        <w:rPr>
          <w:i/>
          <w:sz w:val="22"/>
        </w:rPr>
        <w:t xml:space="preserve">Else if </w:t>
      </w:r>
      <w:proofErr w:type="gramStart"/>
      <w:r>
        <w:rPr>
          <w:i/>
          <w:sz w:val="22"/>
        </w:rPr>
        <w:t>Score(</w:t>
      </w:r>
      <w:proofErr w:type="gramEnd"/>
      <w:r>
        <w:rPr>
          <w:i/>
          <w:sz w:val="22"/>
        </w:rPr>
        <w:t>f = POS)</w:t>
      </w:r>
      <w:proofErr w:type="spellStart"/>
      <w:r>
        <w:rPr>
          <w:i/>
          <w:sz w:val="22"/>
        </w:rPr>
        <w:t>pos</w:t>
      </w:r>
      <w:proofErr w:type="spellEnd"/>
      <w:r>
        <w:rPr>
          <w:i/>
          <w:sz w:val="22"/>
        </w:rPr>
        <w:t xml:space="preserve"> &gt; Score(f = POS)</w:t>
      </w:r>
      <w:proofErr w:type="spellStart"/>
      <w:r>
        <w:rPr>
          <w:i/>
          <w:sz w:val="22"/>
        </w:rPr>
        <w:t>neg</w:t>
      </w:r>
      <w:proofErr w:type="spellEnd"/>
    </w:p>
    <w:p w:rsidR="00802BB9" w:rsidRDefault="00FF2017" w:rsidP="00250874">
      <w:pPr>
        <w:spacing w:line="360" w:lineRule="auto"/>
        <w:jc w:val="center"/>
      </w:pPr>
      <w:proofErr w:type="gramStart"/>
      <w:r>
        <w:rPr>
          <w:i/>
          <w:sz w:val="22"/>
        </w:rPr>
        <w:t>add</w:t>
      </w:r>
      <w:proofErr w:type="gramEnd"/>
      <w:r>
        <w:rPr>
          <w:i/>
          <w:sz w:val="22"/>
        </w:rPr>
        <w:t xml:space="preserve"> feature, </w:t>
      </w:r>
      <w:proofErr w:type="spellStart"/>
      <w:r>
        <w:rPr>
          <w:i/>
          <w:sz w:val="22"/>
        </w:rPr>
        <w:t>fwithscore</w:t>
      </w:r>
      <w:proofErr w:type="spellEnd"/>
      <w:r>
        <w:rPr>
          <w:i/>
          <w:sz w:val="22"/>
        </w:rPr>
        <w:t xml:space="preserve"> = | Score(f = POS)</w:t>
      </w:r>
      <w:proofErr w:type="spellStart"/>
      <w:r>
        <w:rPr>
          <w:i/>
          <w:sz w:val="22"/>
        </w:rPr>
        <w:t>pos</w:t>
      </w:r>
      <w:proofErr w:type="spellEnd"/>
      <w:r>
        <w:rPr>
          <w:i/>
          <w:sz w:val="22"/>
        </w:rPr>
        <w:t xml:space="preserve"> |</w:t>
      </w:r>
    </w:p>
    <w:p w:rsidR="00802BB9" w:rsidRDefault="00FF2017" w:rsidP="00250874">
      <w:pPr>
        <w:spacing w:line="360" w:lineRule="auto"/>
        <w:jc w:val="center"/>
      </w:pPr>
      <w:proofErr w:type="gramStart"/>
      <w:r>
        <w:rPr>
          <w:i/>
          <w:sz w:val="22"/>
        </w:rPr>
        <w:t>if</w:t>
      </w:r>
      <w:proofErr w:type="gramEnd"/>
      <w:r>
        <w:rPr>
          <w:i/>
          <w:sz w:val="22"/>
        </w:rPr>
        <w:t xml:space="preserve"> Score(f = POS)</w:t>
      </w:r>
      <w:proofErr w:type="spellStart"/>
      <w:r>
        <w:rPr>
          <w:i/>
          <w:sz w:val="22"/>
        </w:rPr>
        <w:t>pos</w:t>
      </w:r>
      <w:proofErr w:type="spellEnd"/>
      <w:r>
        <w:rPr>
          <w:i/>
          <w:sz w:val="22"/>
        </w:rPr>
        <w:t xml:space="preserve"> &lt; Score(f = POS)</w:t>
      </w:r>
      <w:proofErr w:type="spellStart"/>
      <w:r>
        <w:rPr>
          <w:i/>
          <w:sz w:val="22"/>
        </w:rPr>
        <w:t>neg</w:t>
      </w:r>
      <w:proofErr w:type="spellEnd"/>
    </w:p>
    <w:p w:rsidR="00802BB9" w:rsidRDefault="00FF2017" w:rsidP="00250874">
      <w:pPr>
        <w:spacing w:line="360" w:lineRule="auto"/>
        <w:jc w:val="center"/>
      </w:pPr>
      <w:proofErr w:type="gramStart"/>
      <w:r>
        <w:rPr>
          <w:i/>
          <w:sz w:val="22"/>
        </w:rPr>
        <w:t>add</w:t>
      </w:r>
      <w:proofErr w:type="gramEnd"/>
      <w:r>
        <w:rPr>
          <w:i/>
          <w:sz w:val="22"/>
        </w:rPr>
        <w:t xml:space="preserve"> feature, </w:t>
      </w:r>
      <w:proofErr w:type="spellStart"/>
      <w:r>
        <w:rPr>
          <w:i/>
          <w:sz w:val="22"/>
        </w:rPr>
        <w:t>fwithscore</w:t>
      </w:r>
      <w:proofErr w:type="spellEnd"/>
      <w:r>
        <w:rPr>
          <w:i/>
          <w:sz w:val="22"/>
        </w:rPr>
        <w:t xml:space="preserve"> = | Score(f = POS)</w:t>
      </w:r>
      <w:proofErr w:type="spellStart"/>
      <w:r>
        <w:rPr>
          <w:i/>
          <w:sz w:val="22"/>
        </w:rPr>
        <w:t>pos</w:t>
      </w:r>
      <w:proofErr w:type="spellEnd"/>
      <w:r>
        <w:rPr>
          <w:i/>
          <w:sz w:val="22"/>
        </w:rPr>
        <w:t xml:space="preserve"> |</w:t>
      </w:r>
    </w:p>
    <w:p w:rsidR="00802BB9" w:rsidRDefault="00FF2017" w:rsidP="00250874">
      <w:pPr>
        <w:spacing w:line="360" w:lineRule="auto"/>
        <w:ind w:left="2160" w:firstLine="720"/>
      </w:pPr>
      <w:proofErr w:type="gramStart"/>
      <w:r>
        <w:rPr>
          <w:i/>
          <w:sz w:val="22"/>
        </w:rPr>
        <w:t>else</w:t>
      </w:r>
      <w:proofErr w:type="gramEnd"/>
      <w:r>
        <w:rPr>
          <w:i/>
          <w:sz w:val="22"/>
        </w:rPr>
        <w:t xml:space="preserve"> discard the feature</w:t>
      </w:r>
    </w:p>
    <w:p w:rsidR="00802BB9" w:rsidRDefault="00802BB9">
      <w:pPr>
        <w:spacing w:line="360" w:lineRule="auto"/>
        <w:ind w:firstLine="720"/>
      </w:pPr>
    </w:p>
    <w:p w:rsidR="00802BB9" w:rsidRDefault="00FF2017">
      <w:pPr>
        <w:spacing w:line="480" w:lineRule="auto"/>
      </w:pPr>
      <w:r>
        <w:rPr>
          <w:b/>
        </w:rPr>
        <w:t xml:space="preserve">3.2.4 Aspect </w:t>
      </w:r>
      <w:r w:rsidR="00B854A5">
        <w:rPr>
          <w:b/>
        </w:rPr>
        <w:t>Extraction</w:t>
      </w:r>
      <w:r w:rsidR="00B854A5" w:rsidRPr="00D60B47">
        <w:t xml:space="preserve"> (</w:t>
      </w:r>
      <w:r w:rsidR="00D60B47">
        <w:t>FE4</w:t>
      </w:r>
      <w:r w:rsidR="00D60B47" w:rsidRPr="00D60B47">
        <w:t>)</w:t>
      </w:r>
      <w:r>
        <w:rPr>
          <w:b/>
        </w:rPr>
        <w:t>:</w:t>
      </w:r>
    </w:p>
    <w:p w:rsidR="00802BB9" w:rsidRDefault="00FF2017" w:rsidP="00AD6204">
      <w:pPr>
        <w:spacing w:line="480" w:lineRule="auto"/>
        <w:jc w:val="both"/>
      </w:pPr>
      <w:r>
        <w:tab/>
        <w:t>Our features here are nouns, weight simply by the number of times they occur in our review set.</w:t>
      </w:r>
      <w:r w:rsidR="00E26E25">
        <w:t xml:space="preserve"> </w:t>
      </w:r>
      <w:r>
        <w:t xml:space="preserve">A parameter is set to exclude the aspects which occur lesser number of times then the value of itself. </w:t>
      </w:r>
      <w:r w:rsidR="00E26E25">
        <w:t>Around</w:t>
      </w:r>
      <w:r>
        <w:t xml:space="preserve"> 2000 features would be optimum in terms of speed and accuracy for a train</w:t>
      </w:r>
      <w:r w:rsidR="00E26E25">
        <w:t xml:space="preserve"> </w:t>
      </w:r>
      <w:r>
        <w:t>+</w:t>
      </w:r>
      <w:r w:rsidR="00E26E25">
        <w:t xml:space="preserve"> </w:t>
      </w:r>
      <w:r>
        <w:t>test set of 2000 reviews.</w:t>
      </w:r>
    </w:p>
    <w:p w:rsidR="00B854A5" w:rsidRDefault="00B854A5" w:rsidP="00E26E25">
      <w:pPr>
        <w:spacing w:line="480" w:lineRule="auto"/>
        <w:rPr>
          <w:b/>
          <w:sz w:val="28"/>
        </w:rPr>
      </w:pPr>
    </w:p>
    <w:p w:rsidR="00E26E25" w:rsidRDefault="00E26E25" w:rsidP="00E26E25">
      <w:pPr>
        <w:spacing w:line="480" w:lineRule="auto"/>
        <w:rPr>
          <w:b/>
          <w:sz w:val="28"/>
        </w:rPr>
      </w:pPr>
      <w:r>
        <w:rPr>
          <w:b/>
          <w:sz w:val="28"/>
        </w:rPr>
        <w:t>3.3 TF-IDF Weighing:</w:t>
      </w:r>
    </w:p>
    <w:p w:rsidR="00E26E25" w:rsidRDefault="00E26E25" w:rsidP="00AD6204">
      <w:pPr>
        <w:spacing w:line="480" w:lineRule="auto"/>
        <w:jc w:val="both"/>
      </w:pPr>
      <w:r>
        <w:rPr>
          <w:b/>
          <w:sz w:val="28"/>
        </w:rPr>
        <w:tab/>
      </w:r>
      <w:r w:rsidRPr="00E26E25">
        <w:rPr>
          <w:szCs w:val="24"/>
        </w:rPr>
        <w:t xml:space="preserve">Another </w:t>
      </w:r>
      <w:r w:rsidRPr="00E26E25">
        <w:rPr>
          <w:highlight w:val="white"/>
        </w:rPr>
        <w:t>kind of</w:t>
      </w:r>
      <w:r>
        <w:rPr>
          <w:b/>
          <w:highlight w:val="white"/>
        </w:rPr>
        <w:t xml:space="preserve"> </w:t>
      </w:r>
      <w:r w:rsidRPr="00E26E25">
        <w:rPr>
          <w:highlight w:val="white"/>
        </w:rPr>
        <w:t>feature</w:t>
      </w:r>
      <w:r>
        <w:rPr>
          <w:highlight w:val="white"/>
        </w:rPr>
        <w:t xml:space="preserve"> weighing scheme</w:t>
      </w:r>
      <w:r w:rsidR="00EC320E">
        <w:rPr>
          <w:highlight w:val="white"/>
        </w:rPr>
        <w:t xml:space="preserve"> which can overcome the redundant processing time and memory is</w:t>
      </w:r>
      <w:r>
        <w:rPr>
          <w:highlight w:val="white"/>
        </w:rPr>
        <w:t xml:space="preserve"> </w:t>
      </w:r>
      <w:r w:rsidR="00EC320E" w:rsidRPr="00EC320E">
        <w:rPr>
          <w:i/>
          <w:highlight w:val="white"/>
        </w:rPr>
        <w:t>tf-idf</w:t>
      </w:r>
      <w:r w:rsidR="00EC320E">
        <w:rPr>
          <w:highlight w:val="white"/>
        </w:rPr>
        <w:t xml:space="preserve"> weighting scheme, which is unlike any other traditional weighing schemes discussed above. T</w:t>
      </w:r>
      <w:r>
        <w:rPr>
          <w:highlight w:val="white"/>
        </w:rPr>
        <w:t xml:space="preserve">he </w:t>
      </w:r>
      <w:r>
        <w:rPr>
          <w:b/>
          <w:highlight w:val="white"/>
        </w:rPr>
        <w:t>tf–idf</w:t>
      </w:r>
      <w:r>
        <w:rPr>
          <w:highlight w:val="white"/>
        </w:rPr>
        <w:t xml:space="preserve">, term frequency–inverse document frequency, is a numerical statistic which reflects how important a word is to a document in a collection. The tf-idf value increases proportionally to the number of times a word appears in the document, but is offset by the frequency of the word in the corpus, which helps to control for the fact that some words are generally more common than others.tf–idf is the product of two statistics, term frequency and inverse document frequency. Various ways for determining the exact values of both statistics exist. In the case of the </w:t>
      </w:r>
      <w:r>
        <w:rPr>
          <w:b/>
          <w:highlight w:val="white"/>
        </w:rPr>
        <w:t>term frequency</w:t>
      </w:r>
      <w:r>
        <w:rPr>
          <w:highlight w:val="white"/>
        </w:rPr>
        <w:t xml:space="preserve"> </w:t>
      </w:r>
      <w:proofErr w:type="spellStart"/>
      <w:r>
        <w:rPr>
          <w:highlight w:val="white"/>
        </w:rPr>
        <w:t>tf</w:t>
      </w:r>
      <w:proofErr w:type="spellEnd"/>
      <w:r w:rsidR="00773CCA">
        <w:rPr>
          <w:highlight w:val="white"/>
        </w:rPr>
        <w:t xml:space="preserve"> </w:t>
      </w:r>
      <w:r>
        <w:rPr>
          <w:highlight w:val="white"/>
        </w:rPr>
        <w:t>(</w:t>
      </w:r>
      <w:proofErr w:type="spellStart"/>
      <w:r>
        <w:rPr>
          <w:i/>
          <w:highlight w:val="white"/>
        </w:rPr>
        <w:t>t</w:t>
      </w:r>
      <w:proofErr w:type="gramStart"/>
      <w:r>
        <w:rPr>
          <w:highlight w:val="white"/>
        </w:rPr>
        <w:t>,</w:t>
      </w:r>
      <w:r>
        <w:rPr>
          <w:i/>
          <w:highlight w:val="white"/>
        </w:rPr>
        <w:t>d</w:t>
      </w:r>
      <w:proofErr w:type="spellEnd"/>
      <w:proofErr w:type="gramEnd"/>
      <w:r>
        <w:rPr>
          <w:highlight w:val="white"/>
        </w:rPr>
        <w:t xml:space="preserve">), the simplest choice is to use the </w:t>
      </w:r>
      <w:r>
        <w:rPr>
          <w:i/>
          <w:highlight w:val="white"/>
        </w:rPr>
        <w:t>raw frequency</w:t>
      </w:r>
      <w:r>
        <w:rPr>
          <w:highlight w:val="white"/>
        </w:rPr>
        <w:t xml:space="preserve"> of a term in a document, i.e. the number of times that term </w:t>
      </w:r>
      <w:r>
        <w:rPr>
          <w:i/>
          <w:highlight w:val="white"/>
        </w:rPr>
        <w:t>t</w:t>
      </w:r>
      <w:r>
        <w:rPr>
          <w:highlight w:val="white"/>
        </w:rPr>
        <w:t xml:space="preserve"> occurs in document </w:t>
      </w:r>
      <w:r>
        <w:rPr>
          <w:i/>
          <w:highlight w:val="white"/>
        </w:rPr>
        <w:t>d</w:t>
      </w:r>
      <w:r>
        <w:rPr>
          <w:highlight w:val="white"/>
        </w:rPr>
        <w:t xml:space="preserve">. The </w:t>
      </w:r>
      <w:r>
        <w:rPr>
          <w:b/>
          <w:highlight w:val="white"/>
        </w:rPr>
        <w:t>inverse document frequency</w:t>
      </w:r>
      <w:r>
        <w:rPr>
          <w:highlight w:val="white"/>
        </w:rPr>
        <w:t xml:space="preserve"> is a measure of whether the term is common or rare across all documents. It is obtained </w:t>
      </w:r>
      <w:r>
        <w:rPr>
          <w:highlight w:val="white"/>
        </w:rPr>
        <w:lastRenderedPageBreak/>
        <w:t>by dividing the total number of documents by the number of documents containing the term, and then taking the logarithm of that quotient.</w:t>
      </w:r>
    </w:p>
    <w:p w:rsidR="00E26E25" w:rsidRDefault="00773CCA" w:rsidP="00E26E25">
      <w:pPr>
        <w:spacing w:line="480" w:lineRule="auto"/>
        <w:jc w:val="center"/>
      </w:pPr>
      <w:r w:rsidRPr="00EC320E">
        <w:t>TFIDF (</w:t>
      </w:r>
      <w:r w:rsidR="00E26E25" w:rsidRPr="00EC320E">
        <w:t>f)</w:t>
      </w:r>
      <w:r w:rsidR="00E26E25">
        <w:rPr>
          <w:i/>
        </w:rPr>
        <w:t xml:space="preserve"> = </w:t>
      </w:r>
      <w:proofErr w:type="spellStart"/>
      <w:r w:rsidR="00E26E25">
        <w:rPr>
          <w:i/>
        </w:rPr>
        <w:t>tf</w:t>
      </w:r>
      <w:proofErr w:type="spellEnd"/>
      <w:r w:rsidR="00E26E25">
        <w:rPr>
          <w:i/>
        </w:rPr>
        <w:t>*log</w:t>
      </w:r>
      <w:r w:rsidR="00E26E25">
        <w:rPr>
          <w:i/>
          <w:vertAlign w:val="subscript"/>
        </w:rPr>
        <w:t xml:space="preserve">2 </w:t>
      </w:r>
      <w:r w:rsidR="00E26E25">
        <w:rPr>
          <w:i/>
        </w:rPr>
        <w:t>(N/</w:t>
      </w:r>
      <w:proofErr w:type="spellStart"/>
      <w:r w:rsidR="00E26E25">
        <w:rPr>
          <w:i/>
        </w:rPr>
        <w:t>df</w:t>
      </w:r>
      <w:proofErr w:type="spellEnd"/>
      <w:r w:rsidR="00E26E25">
        <w:rPr>
          <w:i/>
        </w:rPr>
        <w:t>)</w:t>
      </w:r>
    </w:p>
    <w:p w:rsidR="00820B35" w:rsidRPr="000F6837" w:rsidRDefault="00E26E25" w:rsidP="000F6837">
      <w:pPr>
        <w:spacing w:line="480" w:lineRule="auto"/>
        <w:jc w:val="both"/>
      </w:pPr>
      <w:r>
        <w:rPr>
          <w:b/>
        </w:rPr>
        <w:tab/>
      </w:r>
      <w:r>
        <w:t xml:space="preserve">N is the total number of documents/reviews, tf is the frequency of occurrence of feature f in the collection, and </w:t>
      </w:r>
      <w:proofErr w:type="spellStart"/>
      <w:proofErr w:type="gramStart"/>
      <w:r>
        <w:t>df</w:t>
      </w:r>
      <w:proofErr w:type="spellEnd"/>
      <w:proofErr w:type="gramEnd"/>
      <w:r>
        <w:t xml:space="preserve"> is the total number of reviews that contain feature f.</w:t>
      </w:r>
    </w:p>
    <w:p w:rsidR="00E26E25" w:rsidRDefault="00E26E25" w:rsidP="00E26E25">
      <w:pPr>
        <w:spacing w:line="480" w:lineRule="auto"/>
      </w:pPr>
      <w:r>
        <w:rPr>
          <w:b/>
        </w:rPr>
        <w:t xml:space="preserve"> 3.3.1 TF weighting:</w:t>
      </w:r>
    </w:p>
    <w:p w:rsidR="00E26E25" w:rsidRPr="00EC320E" w:rsidRDefault="00E26E25" w:rsidP="00EC320E">
      <w:pPr>
        <w:spacing w:line="480" w:lineRule="auto"/>
        <w:ind w:left="720" w:firstLine="720"/>
        <w:rPr>
          <w:szCs w:val="24"/>
        </w:rPr>
      </w:pPr>
      <w:r w:rsidRPr="00EC320E">
        <w:rPr>
          <w:b/>
          <w:szCs w:val="24"/>
        </w:rPr>
        <w:t xml:space="preserve"> </w:t>
      </w:r>
      <w:r w:rsidR="00EC320E" w:rsidRPr="00EC320E">
        <w:rPr>
          <w:b/>
          <w:szCs w:val="24"/>
        </w:rPr>
        <w:t>B</w:t>
      </w:r>
      <w:r w:rsidR="00EC320E">
        <w:rPr>
          <w:b/>
          <w:szCs w:val="24"/>
        </w:rPr>
        <w:t xml:space="preserve"> </w:t>
      </w:r>
      <w:r w:rsidRPr="00EC320E">
        <w:rPr>
          <w:b/>
          <w:szCs w:val="24"/>
        </w:rPr>
        <w:t>(</w:t>
      </w:r>
      <w:r w:rsidR="00773CCA" w:rsidRPr="00EC320E">
        <w:rPr>
          <w:b/>
          <w:szCs w:val="24"/>
        </w:rPr>
        <w:t>Boolean</w:t>
      </w:r>
      <w:r w:rsidRPr="00EC320E">
        <w:rPr>
          <w:b/>
          <w:szCs w:val="24"/>
        </w:rPr>
        <w:t>)</w:t>
      </w:r>
      <w:r w:rsidRPr="00EC320E">
        <w:rPr>
          <w:szCs w:val="24"/>
        </w:rPr>
        <w:t xml:space="preserve">    = 1, TFIDF&gt;0,</w:t>
      </w:r>
    </w:p>
    <w:p w:rsidR="00E26E25" w:rsidRPr="00EC320E" w:rsidRDefault="00EC320E" w:rsidP="00E26E25">
      <w:pPr>
        <w:spacing w:line="480" w:lineRule="auto"/>
        <w:ind w:firstLine="720"/>
        <w:rPr>
          <w:szCs w:val="24"/>
        </w:rPr>
      </w:pPr>
      <w:r>
        <w:rPr>
          <w:szCs w:val="24"/>
        </w:rPr>
        <w:tab/>
      </w:r>
      <w:r w:rsidR="00E26E25" w:rsidRPr="00EC320E">
        <w:rPr>
          <w:szCs w:val="24"/>
        </w:rPr>
        <w:tab/>
        <w:t xml:space="preserve">         </w:t>
      </w:r>
      <w:r>
        <w:rPr>
          <w:szCs w:val="24"/>
        </w:rPr>
        <w:t xml:space="preserve">    </w:t>
      </w:r>
      <w:r w:rsidR="00E26E25" w:rsidRPr="00EC320E">
        <w:rPr>
          <w:szCs w:val="24"/>
        </w:rPr>
        <w:t xml:space="preserve"> =0, otherwise</w:t>
      </w:r>
    </w:p>
    <w:p w:rsidR="00E26E25" w:rsidRPr="00EC320E" w:rsidRDefault="00EC320E" w:rsidP="00EC320E">
      <w:pPr>
        <w:spacing w:line="480" w:lineRule="auto"/>
        <w:ind w:left="720" w:firstLine="720"/>
        <w:rPr>
          <w:szCs w:val="24"/>
        </w:rPr>
      </w:pPr>
      <w:r w:rsidRPr="00EC320E">
        <w:rPr>
          <w:b/>
          <w:szCs w:val="24"/>
        </w:rPr>
        <w:t>A</w:t>
      </w:r>
      <w:r>
        <w:rPr>
          <w:b/>
          <w:szCs w:val="24"/>
        </w:rPr>
        <w:t xml:space="preserve"> </w:t>
      </w:r>
      <w:r w:rsidR="00E26E25" w:rsidRPr="00EC320E">
        <w:rPr>
          <w:b/>
          <w:szCs w:val="24"/>
        </w:rPr>
        <w:t>(augmented)</w:t>
      </w:r>
      <w:r w:rsidR="00E26E25" w:rsidRPr="00EC320E">
        <w:rPr>
          <w:szCs w:val="24"/>
        </w:rPr>
        <w:t xml:space="preserve"> = 0.5+ 0.5*</w:t>
      </w:r>
      <w:proofErr w:type="spellStart"/>
      <w:r w:rsidR="00E26E25" w:rsidRPr="00EC320E">
        <w:rPr>
          <w:szCs w:val="24"/>
        </w:rPr>
        <w:t>tf</w:t>
      </w:r>
      <w:proofErr w:type="spellEnd"/>
      <w:r w:rsidR="00E26E25" w:rsidRPr="00EC320E">
        <w:rPr>
          <w:szCs w:val="24"/>
        </w:rPr>
        <w:t>/</w:t>
      </w:r>
      <w:proofErr w:type="spellStart"/>
      <w:proofErr w:type="gramStart"/>
      <w:r w:rsidR="00E26E25" w:rsidRPr="00EC320E">
        <w:rPr>
          <w:szCs w:val="24"/>
        </w:rPr>
        <w:t>max</w:t>
      </w:r>
      <w:r w:rsidR="00E26E25" w:rsidRPr="00EC320E">
        <w:rPr>
          <w:szCs w:val="24"/>
          <w:vertAlign w:val="subscript"/>
        </w:rPr>
        <w:t>f</w:t>
      </w:r>
      <w:proofErr w:type="spellEnd"/>
      <w:r w:rsidR="00E26E25" w:rsidRPr="00EC320E">
        <w:rPr>
          <w:szCs w:val="24"/>
        </w:rPr>
        <w:t>(</w:t>
      </w:r>
      <w:proofErr w:type="spellStart"/>
      <w:proofErr w:type="gramEnd"/>
      <w:r w:rsidR="00E26E25" w:rsidRPr="00EC320E">
        <w:rPr>
          <w:szCs w:val="24"/>
        </w:rPr>
        <w:t>tf</w:t>
      </w:r>
      <w:proofErr w:type="spellEnd"/>
      <w:r w:rsidR="00E26E25" w:rsidRPr="00EC320E">
        <w:rPr>
          <w:szCs w:val="24"/>
        </w:rPr>
        <w:t>)</w:t>
      </w:r>
    </w:p>
    <w:p w:rsidR="00E26E25" w:rsidRPr="00EC320E" w:rsidRDefault="00EC320E" w:rsidP="00EC320E">
      <w:pPr>
        <w:spacing w:line="480" w:lineRule="auto"/>
        <w:ind w:left="720" w:firstLine="720"/>
        <w:rPr>
          <w:szCs w:val="24"/>
        </w:rPr>
      </w:pPr>
      <w:r w:rsidRPr="00EC320E">
        <w:rPr>
          <w:b/>
          <w:szCs w:val="24"/>
        </w:rPr>
        <w:t>O</w:t>
      </w:r>
      <w:r>
        <w:rPr>
          <w:b/>
          <w:szCs w:val="24"/>
        </w:rPr>
        <w:t xml:space="preserve"> </w:t>
      </w:r>
      <w:r w:rsidR="00E26E25" w:rsidRPr="00EC320E">
        <w:rPr>
          <w:b/>
          <w:szCs w:val="24"/>
        </w:rPr>
        <w:t xml:space="preserve">(bm25) </w:t>
      </w:r>
      <w:r w:rsidR="00E26E25" w:rsidRPr="00EC320E">
        <w:rPr>
          <w:szCs w:val="24"/>
        </w:rPr>
        <w:tab/>
        <w:t>= (k+1)*</w:t>
      </w:r>
      <w:proofErr w:type="spellStart"/>
      <w:r w:rsidR="00E26E25" w:rsidRPr="00EC320E">
        <w:rPr>
          <w:szCs w:val="24"/>
        </w:rPr>
        <w:t>tf</w:t>
      </w:r>
      <w:proofErr w:type="spellEnd"/>
      <w:r w:rsidR="00E26E25" w:rsidRPr="00EC320E">
        <w:rPr>
          <w:szCs w:val="24"/>
        </w:rPr>
        <w:t xml:space="preserve"> </w:t>
      </w:r>
      <w:proofErr w:type="gramStart"/>
      <w:r w:rsidR="00E26E25" w:rsidRPr="00EC320E">
        <w:rPr>
          <w:szCs w:val="24"/>
        </w:rPr>
        <w:t>/(</w:t>
      </w:r>
      <w:proofErr w:type="gramEnd"/>
      <w:r w:rsidR="00E26E25" w:rsidRPr="00EC320E">
        <w:rPr>
          <w:szCs w:val="24"/>
        </w:rPr>
        <w:t>k*((1-b)+b*</w:t>
      </w:r>
      <w:proofErr w:type="spellStart"/>
      <w:r w:rsidR="00E26E25" w:rsidRPr="00EC320E">
        <w:rPr>
          <w:szCs w:val="24"/>
        </w:rPr>
        <w:t>no_of_features</w:t>
      </w:r>
      <w:proofErr w:type="spellEnd"/>
      <w:r w:rsidR="00E26E25" w:rsidRPr="00EC320E">
        <w:rPr>
          <w:szCs w:val="24"/>
        </w:rPr>
        <w:t>/</w:t>
      </w:r>
      <w:proofErr w:type="spellStart"/>
      <w:r w:rsidR="00E26E25" w:rsidRPr="00EC320E">
        <w:rPr>
          <w:szCs w:val="24"/>
        </w:rPr>
        <w:t>avg_word_count</w:t>
      </w:r>
      <w:proofErr w:type="spellEnd"/>
      <w:r w:rsidR="00E26E25" w:rsidRPr="00EC320E">
        <w:rPr>
          <w:szCs w:val="24"/>
        </w:rPr>
        <w:t xml:space="preserve">) + </w:t>
      </w:r>
      <w:proofErr w:type="spellStart"/>
      <w:r w:rsidR="00E26E25" w:rsidRPr="00EC320E">
        <w:rPr>
          <w:szCs w:val="24"/>
        </w:rPr>
        <w:t>tf</w:t>
      </w:r>
      <w:proofErr w:type="spellEnd"/>
      <w:r w:rsidR="00E26E25" w:rsidRPr="00EC320E">
        <w:rPr>
          <w:szCs w:val="24"/>
        </w:rPr>
        <w:t>)</w:t>
      </w:r>
    </w:p>
    <w:p w:rsidR="00E26E25" w:rsidRPr="000F6837" w:rsidRDefault="00EC320E" w:rsidP="000F6837">
      <w:pPr>
        <w:spacing w:line="480" w:lineRule="auto"/>
        <w:ind w:firstLine="720"/>
        <w:rPr>
          <w:szCs w:val="24"/>
        </w:rPr>
      </w:pPr>
      <w:r>
        <w:rPr>
          <w:b/>
        </w:rPr>
        <w:tab/>
      </w:r>
      <w:r>
        <w:rPr>
          <w:szCs w:val="24"/>
        </w:rPr>
        <w:t xml:space="preserve">Where tf is the term frequency of feature in the particular review and </w:t>
      </w:r>
      <w:proofErr w:type="spellStart"/>
      <w:proofErr w:type="gramStart"/>
      <w:r w:rsidRPr="00EC320E">
        <w:rPr>
          <w:szCs w:val="24"/>
        </w:rPr>
        <w:t>max</w:t>
      </w:r>
      <w:r w:rsidRPr="00EC320E">
        <w:rPr>
          <w:szCs w:val="24"/>
          <w:vertAlign w:val="subscript"/>
        </w:rPr>
        <w:t>f</w:t>
      </w:r>
      <w:proofErr w:type="spellEnd"/>
      <w:r w:rsidRPr="00EC320E">
        <w:rPr>
          <w:szCs w:val="24"/>
        </w:rPr>
        <w:t>(</w:t>
      </w:r>
      <w:proofErr w:type="spellStart"/>
      <w:proofErr w:type="gramEnd"/>
      <w:r w:rsidRPr="00EC320E">
        <w:rPr>
          <w:szCs w:val="24"/>
        </w:rPr>
        <w:t>tf</w:t>
      </w:r>
      <w:proofErr w:type="spellEnd"/>
      <w:r w:rsidRPr="00EC320E">
        <w:rPr>
          <w:szCs w:val="24"/>
        </w:rPr>
        <w:t xml:space="preserve">) is </w:t>
      </w:r>
      <w:r>
        <w:rPr>
          <w:szCs w:val="24"/>
        </w:rPr>
        <w:t>t</w:t>
      </w:r>
      <w:r w:rsidRPr="00EC320E">
        <w:rPr>
          <w:szCs w:val="24"/>
        </w:rPr>
        <w:t>he maximum frequency of any f</w:t>
      </w:r>
      <w:r>
        <w:rPr>
          <w:szCs w:val="24"/>
        </w:rPr>
        <w:t>eature in the review collection,</w:t>
      </w:r>
      <w:r w:rsidRPr="00EC320E">
        <w:rPr>
          <w:szCs w:val="24"/>
        </w:rPr>
        <w:t xml:space="preserve"> </w:t>
      </w:r>
      <w:r>
        <w:rPr>
          <w:szCs w:val="24"/>
        </w:rPr>
        <w:t>k=1.2, b=0.95.</w:t>
      </w:r>
    </w:p>
    <w:p w:rsidR="00E26E25" w:rsidRDefault="00EC320E" w:rsidP="00E26E25">
      <w:pPr>
        <w:spacing w:line="480" w:lineRule="auto"/>
      </w:pPr>
      <w:r>
        <w:rPr>
          <w:b/>
        </w:rPr>
        <w:t xml:space="preserve">3.3.2 </w:t>
      </w:r>
      <w:r w:rsidR="00E26E25">
        <w:rPr>
          <w:b/>
        </w:rPr>
        <w:t>IDF weighting:</w:t>
      </w:r>
    </w:p>
    <w:p w:rsidR="00E26E25" w:rsidRDefault="00EC320E" w:rsidP="00EC320E">
      <w:pPr>
        <w:spacing w:line="480" w:lineRule="auto"/>
        <w:ind w:left="1440"/>
      </w:pPr>
      <w:r>
        <w:rPr>
          <w:b/>
          <w:i/>
          <w:sz w:val="22"/>
        </w:rPr>
        <w:t xml:space="preserve">         </w:t>
      </w:r>
      <w:r w:rsidR="00E26E25">
        <w:rPr>
          <w:b/>
          <w:i/>
          <w:sz w:val="22"/>
        </w:rPr>
        <w:t xml:space="preserve">Default </w:t>
      </w:r>
      <w:r w:rsidR="00E26E25">
        <w:rPr>
          <w:i/>
          <w:sz w:val="22"/>
        </w:rPr>
        <w:t>=1</w:t>
      </w:r>
    </w:p>
    <w:p w:rsidR="00E26E25" w:rsidRDefault="00E26E25" w:rsidP="00EC320E">
      <w:pPr>
        <w:spacing w:line="480" w:lineRule="auto"/>
        <w:ind w:firstLine="720"/>
        <w:jc w:val="center"/>
      </w:pPr>
      <w:r>
        <w:rPr>
          <w:b/>
          <w:i/>
          <w:sz w:val="22"/>
        </w:rPr>
        <w:t>Delta</w:t>
      </w:r>
      <w:r w:rsidR="00EC320E">
        <w:rPr>
          <w:b/>
          <w:i/>
          <w:sz w:val="22"/>
        </w:rPr>
        <w:t xml:space="preserve"> </w:t>
      </w:r>
      <w:r>
        <w:rPr>
          <w:b/>
          <w:i/>
          <w:sz w:val="22"/>
        </w:rPr>
        <w:t xml:space="preserve">(smoothed IDF) </w:t>
      </w:r>
      <w:r w:rsidR="00EC320E">
        <w:rPr>
          <w:b/>
          <w:i/>
          <w:sz w:val="22"/>
        </w:rPr>
        <w:tab/>
        <w:t xml:space="preserve">    </w:t>
      </w:r>
      <w:r>
        <w:rPr>
          <w:i/>
          <w:sz w:val="22"/>
        </w:rPr>
        <w:t xml:space="preserve">= </w:t>
      </w:r>
      <w:proofErr w:type="gramStart"/>
      <w:r>
        <w:rPr>
          <w:i/>
          <w:sz w:val="22"/>
        </w:rPr>
        <w:t>log</w:t>
      </w:r>
      <w:r>
        <w:rPr>
          <w:i/>
          <w:sz w:val="22"/>
          <w:vertAlign w:val="subscript"/>
        </w:rPr>
        <w:t>2</w:t>
      </w:r>
      <w:r>
        <w:rPr>
          <w:i/>
          <w:sz w:val="22"/>
        </w:rPr>
        <w:t>(</w:t>
      </w:r>
      <w:proofErr w:type="gramEnd"/>
      <m:oMath>
        <m:r>
          <m:rPr>
            <m:sty m:val="p"/>
          </m:rPr>
          <w:rPr>
            <w:rFonts w:ascii="Cambria Math" w:eastAsia="Cambria Math" w:hAnsi="Cambria Math" w:cs="Cambria Math"/>
            <w:sz w:val="22"/>
          </w:rPr>
          <m:t>(N1*df</m:t>
        </m:r>
        <m:r>
          <m:rPr>
            <m:sty m:val="p"/>
          </m:rPr>
          <w:rPr>
            <w:rFonts w:ascii="Cambria Math" w:eastAsia="Cambria Math" w:hAnsi="Cambria Math" w:cs="Cambria Math"/>
            <w:sz w:val="22"/>
            <w:vertAlign w:val="subscript"/>
          </w:rPr>
          <m:t>2 +0.5)÷(N2*df1+0.5)</m:t>
        </m:r>
      </m:oMath>
      <w:r>
        <w:rPr>
          <w:i/>
          <w:sz w:val="22"/>
        </w:rPr>
        <w:t>)</w:t>
      </w:r>
    </w:p>
    <w:p w:rsidR="00E26E25" w:rsidRDefault="00E26E25" w:rsidP="00EC320E">
      <w:pPr>
        <w:spacing w:line="480" w:lineRule="auto"/>
        <w:ind w:firstLine="720"/>
        <w:jc w:val="center"/>
      </w:pPr>
      <w:r>
        <w:rPr>
          <w:b/>
          <w:i/>
          <w:sz w:val="22"/>
        </w:rPr>
        <w:t>Delta</w:t>
      </w:r>
      <w:r w:rsidR="00EC320E">
        <w:rPr>
          <w:b/>
          <w:i/>
          <w:sz w:val="22"/>
        </w:rPr>
        <w:t xml:space="preserve"> </w:t>
      </w:r>
      <w:r>
        <w:rPr>
          <w:b/>
          <w:i/>
          <w:sz w:val="22"/>
        </w:rPr>
        <w:t xml:space="preserve">(SmoothedProbIDF) </w:t>
      </w:r>
      <w:r w:rsidR="00773CCA">
        <w:rPr>
          <w:i/>
          <w:sz w:val="22"/>
        </w:rPr>
        <w:t xml:space="preserve">= </w:t>
      </w:r>
      <w:proofErr w:type="gramStart"/>
      <w:r w:rsidR="00773CCA">
        <w:rPr>
          <w:i/>
          <w:sz w:val="22"/>
        </w:rPr>
        <w:t>log2</w:t>
      </w:r>
      <w:r>
        <w:rPr>
          <w:i/>
          <w:sz w:val="22"/>
        </w:rPr>
        <w:t>(</w:t>
      </w:r>
      <w:proofErr w:type="gramEnd"/>
      <m:oMath>
        <m:r>
          <m:rPr>
            <m:sty m:val="p"/>
          </m:rPr>
          <w:rPr>
            <w:rFonts w:ascii="Cambria Math" w:eastAsia="Cambria Math" w:hAnsi="Cambria Math" w:cs="Cambria Math"/>
            <w:sz w:val="22"/>
          </w:rPr>
          <m:t>(N1*df</m:t>
        </m:r>
        <m:r>
          <m:rPr>
            <m:sty m:val="p"/>
          </m:rPr>
          <w:rPr>
            <w:rFonts w:ascii="Cambria Math" w:eastAsia="Cambria Math" w:hAnsi="Cambria Math" w:cs="Cambria Math"/>
            <w:sz w:val="22"/>
            <w:vertAlign w:val="subscript"/>
          </w:rPr>
          <m:t>2 +0.5)÷(N2*df1+0.5)</m:t>
        </m:r>
      </m:oMath>
      <w:r>
        <w:rPr>
          <w:i/>
          <w:sz w:val="22"/>
        </w:rPr>
        <w:t>)</w:t>
      </w:r>
    </w:p>
    <w:p w:rsidR="00820B35" w:rsidRPr="000F6837" w:rsidRDefault="00E26E25" w:rsidP="000F6837">
      <w:pPr>
        <w:spacing w:before="80" w:after="100" w:line="480" w:lineRule="auto"/>
        <w:ind w:firstLine="720"/>
        <w:jc w:val="both"/>
      </w:pPr>
      <w:r>
        <w:rPr>
          <w:highlight w:val="white"/>
        </w:rPr>
        <w:t xml:space="preserve">A high weight in tf–idf is reached by a high term frequency (in the given document) and a low document frequency of the term in the whole collection of documents; the weights hence tend to filter out common terms. Since the ratio inside the </w:t>
      </w:r>
      <w:proofErr w:type="spellStart"/>
      <w:r>
        <w:rPr>
          <w:highlight w:val="white"/>
        </w:rPr>
        <w:t>idf's</w:t>
      </w:r>
      <w:proofErr w:type="spellEnd"/>
      <w:r>
        <w:rPr>
          <w:highlight w:val="white"/>
        </w:rPr>
        <w:t xml:space="preserve"> log function is always greater than or equal to 1, the value of idf (and tf-idf) is greater than or equal to 0. As a term appears in more documents, the ratio inside the logarithm approaches 1, bringing the idf and </w:t>
      </w:r>
      <w:proofErr w:type="spellStart"/>
      <w:r>
        <w:rPr>
          <w:highlight w:val="white"/>
        </w:rPr>
        <w:t>tf-idf</w:t>
      </w:r>
      <w:proofErr w:type="spellEnd"/>
      <w:r>
        <w:rPr>
          <w:highlight w:val="white"/>
        </w:rPr>
        <w:t xml:space="preserve"> closer to 0.Various (mathematical) forms of the tf–idf term weight can be derived from a probabilistic retrieval model that mimics human relevance decision making.</w:t>
      </w:r>
    </w:p>
    <w:p w:rsidR="00B854A5" w:rsidRDefault="00B854A5">
      <w:pPr>
        <w:spacing w:after="160" w:line="259" w:lineRule="auto"/>
        <w:rPr>
          <w:b/>
          <w:sz w:val="28"/>
        </w:rPr>
      </w:pPr>
      <w:r>
        <w:rPr>
          <w:b/>
          <w:sz w:val="28"/>
        </w:rPr>
        <w:br w:type="page"/>
      </w:r>
    </w:p>
    <w:p w:rsidR="00802BB9" w:rsidRDefault="00FF2017">
      <w:pPr>
        <w:spacing w:line="480" w:lineRule="auto"/>
      </w:pPr>
      <w:r>
        <w:rPr>
          <w:b/>
          <w:sz w:val="28"/>
        </w:rPr>
        <w:lastRenderedPageBreak/>
        <w:t>3.</w:t>
      </w:r>
      <w:r w:rsidR="00E26E25">
        <w:rPr>
          <w:b/>
          <w:sz w:val="28"/>
        </w:rPr>
        <w:t>4</w:t>
      </w:r>
      <w:r>
        <w:rPr>
          <w:b/>
          <w:sz w:val="28"/>
        </w:rPr>
        <w:t xml:space="preserve"> Feature Selection:</w:t>
      </w:r>
    </w:p>
    <w:p w:rsidR="00802BB9" w:rsidRDefault="00FF2017" w:rsidP="00AD6204">
      <w:pPr>
        <w:spacing w:line="480" w:lineRule="auto"/>
        <w:jc w:val="both"/>
      </w:pPr>
      <w:r>
        <w:tab/>
        <w:t xml:space="preserve">As the dimensionality of the data increases, many types </w:t>
      </w:r>
      <w:r w:rsidR="00012A11">
        <w:t>of data analysis and classifica</w:t>
      </w:r>
      <w:r>
        <w:t>tion problems become significantly harder. Sometimes the data also becomes increasingly</w:t>
      </w:r>
      <w:r w:rsidR="00012A11">
        <w:t xml:space="preserve"> </w:t>
      </w:r>
      <w:r>
        <w:t>sparse in the space it occupies. This can lead to big problems for both supervised and</w:t>
      </w:r>
      <w:r w:rsidR="00012A11">
        <w:t xml:space="preserve"> </w:t>
      </w:r>
      <w:r>
        <w:t xml:space="preserve">unsupervised </w:t>
      </w:r>
      <w:r w:rsidR="00012A11">
        <w:t>learning. On</w:t>
      </w:r>
      <w:r>
        <w:t xml:space="preserve"> the one hand, in the case of supervised learning or classification the available training data may be too small, </w:t>
      </w:r>
      <w:proofErr w:type="spellStart"/>
      <w:r>
        <w:t>i</w:t>
      </w:r>
      <w:proofErr w:type="spellEnd"/>
      <w:r>
        <w:t>. e, there may be too few data objects</w:t>
      </w:r>
      <w:r w:rsidR="00012A11">
        <w:t xml:space="preserve"> </w:t>
      </w:r>
      <w:r>
        <w:t>to allow the creation of a reliable model for assigning a class to all possible objects. On</w:t>
      </w:r>
      <w:r w:rsidR="00012A11">
        <w:t xml:space="preserve"> </w:t>
      </w:r>
      <w:r>
        <w:t>the other hand, for unsupervised learning methods or clustering algorithms, various vitally</w:t>
      </w:r>
      <w:r w:rsidR="00012A11">
        <w:t xml:space="preserve"> </w:t>
      </w:r>
      <w:r>
        <w:t>important definitions like density or distance between points may become less convincing</w:t>
      </w:r>
      <w:r w:rsidR="00012A11">
        <w:t xml:space="preserve"> </w:t>
      </w:r>
      <w:r>
        <w:t>(as more dimensions tend to make the proximity betwee</w:t>
      </w:r>
      <w:r w:rsidR="00012A11">
        <w:t>n points more uniform). As a re</w:t>
      </w:r>
      <w:r>
        <w:t>sult, a high number of features can lead to lower classification accuracy and clusters of poor</w:t>
      </w:r>
      <w:r w:rsidR="00012A11">
        <w:t xml:space="preserve"> </w:t>
      </w:r>
      <w:r>
        <w:t>quality.</w:t>
      </w:r>
    </w:p>
    <w:p w:rsidR="00802BB9" w:rsidRDefault="00E26E25">
      <w:pPr>
        <w:spacing w:line="480" w:lineRule="auto"/>
      </w:pPr>
      <w:r>
        <w:rPr>
          <w:b/>
        </w:rPr>
        <w:t>3.4</w:t>
      </w:r>
      <w:r w:rsidR="00FF2017">
        <w:rPr>
          <w:b/>
        </w:rPr>
        <w:t>.1 Information Gain (IG):</w:t>
      </w:r>
    </w:p>
    <w:p w:rsidR="00802BB9" w:rsidRDefault="00FF2017" w:rsidP="00AD6204">
      <w:pPr>
        <w:spacing w:line="480" w:lineRule="auto"/>
        <w:jc w:val="both"/>
      </w:pPr>
      <w:r>
        <w:tab/>
        <w:t>Given a training review example of the form: (X, C), where C is the class label,</w:t>
      </w:r>
      <w:r w:rsidR="00012A11">
        <w:t xml:space="preserve"> </w:t>
      </w:r>
      <w:r>
        <w:t>X is represented as (f1, f2...</w:t>
      </w:r>
      <w:proofErr w:type="spellStart"/>
      <w:proofErr w:type="gramStart"/>
      <w:r>
        <w:t>fn</w:t>
      </w:r>
      <w:proofErr w:type="spellEnd"/>
      <w:proofErr w:type="gramEnd"/>
      <w:r>
        <w:t>), and f1, f2 and so on are the features of the review.</w:t>
      </w:r>
    </w:p>
    <w:p w:rsidR="00802BB9" w:rsidRDefault="00FF2017">
      <w:pPr>
        <w:spacing w:line="480" w:lineRule="auto"/>
      </w:pPr>
      <w:r>
        <w:tab/>
      </w:r>
      <w:r>
        <w:tab/>
      </w:r>
      <w:r>
        <w:tab/>
      </w:r>
      <w:r>
        <w:rPr>
          <w:i/>
          <w:sz w:val="22"/>
        </w:rPr>
        <w:t>Entropy(C) = -</w:t>
      </w:r>
      <m:oMath>
        <m:nary>
          <m:naryPr>
            <m:chr m:val="∑"/>
            <m:ctrlPr>
              <w:rPr>
                <w:rFonts w:ascii="Cambria Math" w:eastAsia="Cambria Math" w:hAnsi="Cambria Math" w:cs="Cambria Math"/>
                <w:sz w:val="22"/>
              </w:rPr>
            </m:ctrlPr>
          </m:naryPr>
          <m:sub>
            <m:r>
              <m:rPr>
                <m:sty m:val="p"/>
              </m:rPr>
              <w:rPr>
                <w:rFonts w:ascii="Cambria Math" w:eastAsia="Cambria Math" w:hAnsi="Cambria Math" w:cs="Cambria Math"/>
                <w:sz w:val="22"/>
              </w:rPr>
              <m:t>i=1</m:t>
            </m:r>
          </m:sub>
          <m:sup>
            <m:r>
              <m:rPr>
                <m:sty m:val="p"/>
              </m:rPr>
              <w:rPr>
                <w:rFonts w:ascii="Cambria Math" w:eastAsia="Cambria Math" w:hAnsi="Cambria Math" w:cs="Cambria Math"/>
                <w:sz w:val="22"/>
              </w:rPr>
              <m:t>m</m:t>
            </m:r>
          </m:sup>
          <m:e>
            <m:r>
              <m:rPr>
                <m:sty m:val="p"/>
              </m:rPr>
              <w:rPr>
                <w:rFonts w:ascii="Cambria Math" w:eastAsia="Cambria Math" w:hAnsi="Cambria Math" w:cs="Cambria Math"/>
                <w:sz w:val="22"/>
              </w:rPr>
              <m:t>P</m:t>
            </m:r>
            <m:r>
              <m:rPr>
                <m:sty m:val="p"/>
              </m:rPr>
              <w:rPr>
                <w:rFonts w:ascii="Cambria Math" w:eastAsia="Cambria Math" w:hAnsi="Cambria Math" w:cs="Cambria Math"/>
                <w:sz w:val="22"/>
                <w:vertAlign w:val="subscript"/>
              </w:rPr>
              <m:t>i*log(Pi)</m:t>
            </m:r>
          </m:e>
        </m:nary>
      </m:oMath>
    </w:p>
    <w:p w:rsidR="00802BB9" w:rsidRDefault="00012A11" w:rsidP="00AD6204">
      <w:pPr>
        <w:spacing w:line="480" w:lineRule="auto"/>
        <w:jc w:val="both"/>
      </w:pPr>
      <w:r>
        <w:t>Where</w:t>
      </w:r>
      <w:r w:rsidR="00FF2017">
        <w:t xml:space="preserve"> m is the number of </w:t>
      </w:r>
      <w:r w:rsidR="00773CCA">
        <w:t>classes (</w:t>
      </w:r>
      <w:r w:rsidR="00FF2017">
        <w:t>eg.2-C1</w:t>
      </w:r>
      <w:r w:rsidR="00773CCA">
        <w:t>, C2</w:t>
      </w:r>
      <w:r w:rsidR="00FF2017">
        <w:t xml:space="preserve"> here since it is a binary review classification) Pi is the proportion of tuples in each class calculated </w:t>
      </w:r>
      <w:proofErr w:type="spellStart"/>
      <w:r w:rsidR="00FF2017">
        <w:t>as|C</w:t>
      </w:r>
      <w:proofErr w:type="spellEnd"/>
      <m:oMath>
        <m:r>
          <m:rPr>
            <m:sty m:val="p"/>
          </m:rPr>
          <w:rPr>
            <w:rFonts w:ascii="Cambria Math" w:eastAsia="Cambria Math" w:hAnsi="Cambria Math" w:cs="Cambria Math"/>
          </w:rPr>
          <m:t>ϵ</m:t>
        </m:r>
      </m:oMath>
      <w:r w:rsidR="00FF2017">
        <w:t>Ci|/|C|</w:t>
      </w:r>
    </w:p>
    <w:p w:rsidR="00802BB9" w:rsidRDefault="00FF2017">
      <w:pPr>
        <w:spacing w:line="480" w:lineRule="auto"/>
        <w:ind w:left="720" w:firstLine="720"/>
      </w:pPr>
      <w:r>
        <w:rPr>
          <w:i/>
          <w:sz w:val="22"/>
        </w:rPr>
        <w:t>Information Gain(</w:t>
      </w:r>
      <w:proofErr w:type="spellStart"/>
      <w:r>
        <w:rPr>
          <w:i/>
          <w:sz w:val="22"/>
        </w:rPr>
        <w:t>C</w:t>
      </w:r>
      <w:proofErr w:type="gramStart"/>
      <w:r>
        <w:rPr>
          <w:i/>
          <w:sz w:val="22"/>
        </w:rPr>
        <w:t>,f</w:t>
      </w:r>
      <w:proofErr w:type="spellEnd"/>
      <w:proofErr w:type="gramEnd"/>
      <w:r>
        <w:rPr>
          <w:i/>
          <w:sz w:val="22"/>
        </w:rPr>
        <w:t>) =Entropy(C) - Entropy(</w:t>
      </w:r>
      <w:proofErr w:type="spellStart"/>
      <w:r>
        <w:rPr>
          <w:i/>
          <w:sz w:val="22"/>
        </w:rPr>
        <w:t>C|f</w:t>
      </w:r>
      <w:proofErr w:type="spellEnd"/>
      <w:r>
        <w:rPr>
          <w:i/>
          <w:sz w:val="22"/>
        </w:rPr>
        <w:t xml:space="preserve">) </w:t>
      </w:r>
    </w:p>
    <w:p w:rsidR="00802BB9" w:rsidRDefault="00E26E25">
      <w:pPr>
        <w:spacing w:line="480" w:lineRule="auto"/>
      </w:pPr>
      <w:r>
        <w:rPr>
          <w:b/>
        </w:rPr>
        <w:t>3.4</w:t>
      </w:r>
      <w:r w:rsidR="00FF2017">
        <w:rPr>
          <w:b/>
        </w:rPr>
        <w:t>.2 Gain ratio (GR):</w:t>
      </w:r>
    </w:p>
    <w:p w:rsidR="00802BB9" w:rsidRDefault="00FF2017" w:rsidP="00AD6204">
      <w:pPr>
        <w:spacing w:line="480" w:lineRule="auto"/>
        <w:jc w:val="both"/>
      </w:pPr>
      <w:r>
        <w:rPr>
          <w:b/>
          <w:i/>
          <w:sz w:val="22"/>
        </w:rPr>
        <w:tab/>
      </w:r>
      <w:r>
        <w:t>Gain ratio is an extension of the Information gain measure. This means normalizes the information gain scores based on the number of partitions of a feature.</w:t>
      </w:r>
    </w:p>
    <w:p w:rsidR="00802BB9" w:rsidRDefault="00FF2017">
      <w:pPr>
        <w:spacing w:line="480" w:lineRule="auto"/>
      </w:pPr>
      <w:r>
        <w:tab/>
      </w:r>
      <w:r>
        <w:tab/>
      </w:r>
      <w:proofErr w:type="spellStart"/>
      <w:r>
        <w:rPr>
          <w:i/>
          <w:sz w:val="22"/>
        </w:rPr>
        <w:t>GainRatio</w:t>
      </w:r>
      <w:proofErr w:type="spellEnd"/>
      <w:r>
        <w:rPr>
          <w:i/>
          <w:sz w:val="22"/>
        </w:rPr>
        <w:t>(</w:t>
      </w:r>
      <w:proofErr w:type="spellStart"/>
      <w:r>
        <w:rPr>
          <w:i/>
          <w:sz w:val="22"/>
        </w:rPr>
        <w:t>C</w:t>
      </w:r>
      <w:proofErr w:type="gramStart"/>
      <w:r>
        <w:rPr>
          <w:i/>
          <w:sz w:val="22"/>
        </w:rPr>
        <w:t>,f</w:t>
      </w:r>
      <w:proofErr w:type="spellEnd"/>
      <w:proofErr w:type="gramEnd"/>
      <w:r>
        <w:rPr>
          <w:i/>
          <w:sz w:val="22"/>
        </w:rPr>
        <w:t>)=</w:t>
      </w:r>
      <w:proofErr w:type="spellStart"/>
      <w:r>
        <w:rPr>
          <w:i/>
          <w:sz w:val="22"/>
        </w:rPr>
        <w:t>InformationGain</w:t>
      </w:r>
      <w:proofErr w:type="spellEnd"/>
      <w:r>
        <w:rPr>
          <w:i/>
          <w:sz w:val="22"/>
        </w:rPr>
        <w:t>(</w:t>
      </w:r>
      <w:proofErr w:type="spellStart"/>
      <w:r>
        <w:rPr>
          <w:i/>
          <w:sz w:val="22"/>
        </w:rPr>
        <w:t>C,f</w:t>
      </w:r>
      <w:proofErr w:type="spellEnd"/>
      <w:r>
        <w:rPr>
          <w:i/>
          <w:sz w:val="22"/>
        </w:rPr>
        <w:t>)</w:t>
      </w:r>
      <m:oMath>
        <m:r>
          <m:rPr>
            <m:sty m:val="p"/>
          </m:rPr>
          <w:rPr>
            <w:rFonts w:ascii="Cambria Math" w:eastAsia="Cambria Math" w:hAnsi="Cambria Math" w:cs="Cambria Math"/>
          </w:rPr>
          <m:t>÷</m:t>
        </m:r>
        <m:r>
          <m:rPr>
            <m:sty m:val="p"/>
          </m:rPr>
          <w:rPr>
            <w:rFonts w:ascii="Cambria Math" w:eastAsia="Cambria Math" w:hAnsi="Cambria Math" w:cs="Cambria Math"/>
            <w:sz w:val="22"/>
          </w:rPr>
          <m:t>Entropy(f)</m:t>
        </m:r>
      </m:oMath>
    </w:p>
    <w:p w:rsidR="00B854A5" w:rsidRDefault="00B854A5">
      <w:pPr>
        <w:spacing w:after="160" w:line="259" w:lineRule="auto"/>
        <w:rPr>
          <w:b/>
        </w:rPr>
      </w:pPr>
      <w:r>
        <w:rPr>
          <w:b/>
        </w:rPr>
        <w:br w:type="page"/>
      </w:r>
    </w:p>
    <w:p w:rsidR="00802BB9" w:rsidRDefault="00E26E25">
      <w:pPr>
        <w:spacing w:line="480" w:lineRule="auto"/>
      </w:pPr>
      <w:r>
        <w:rPr>
          <w:b/>
        </w:rPr>
        <w:lastRenderedPageBreak/>
        <w:t>3.4</w:t>
      </w:r>
      <w:r w:rsidR="00FF2017">
        <w:rPr>
          <w:b/>
        </w:rPr>
        <w:t>.3 Chi-Square Statistic (CS):</w:t>
      </w:r>
    </w:p>
    <w:p w:rsidR="00802BB9" w:rsidRDefault="00FF2017" w:rsidP="00AD6204">
      <w:pPr>
        <w:spacing w:line="480" w:lineRule="auto"/>
        <w:jc w:val="both"/>
      </w:pPr>
      <w:r>
        <w:rPr>
          <w:b/>
        </w:rPr>
        <w:tab/>
      </w:r>
      <w:r>
        <w:t xml:space="preserve"> Chi-squared statistic measures the association </w:t>
      </w:r>
      <w:r w:rsidR="00012A11">
        <w:t>between the feature and the cor</w:t>
      </w:r>
      <w:r>
        <w:t xml:space="preserve">responding class. The chi-square value is zero when the feature </w:t>
      </w:r>
      <w:proofErr w:type="spellStart"/>
      <w:r>
        <w:t>fj</w:t>
      </w:r>
      <w:proofErr w:type="spellEnd"/>
      <w:r>
        <w:t xml:space="preserve"> and class </w:t>
      </w:r>
      <w:proofErr w:type="spellStart"/>
      <w:r>
        <w:t>Ci</w:t>
      </w:r>
      <w:proofErr w:type="spellEnd"/>
      <w:r w:rsidR="00012A11">
        <w:t xml:space="preserve"> </w:t>
      </w:r>
      <w:r>
        <w:t>are independent of each other.</w:t>
      </w:r>
    </w:p>
    <w:p w:rsidR="00960C6C" w:rsidRDefault="00FF2017" w:rsidP="000F6837">
      <w:pPr>
        <w:spacing w:line="480" w:lineRule="auto"/>
        <w:jc w:val="both"/>
      </w:pPr>
      <w:r>
        <w:t>The contingency table that follows provides the number of training instances</w:t>
      </w:r>
      <w:r w:rsidR="00012A11">
        <w:t xml:space="preserve"> </w:t>
      </w:r>
      <w:r>
        <w:t>where the feature f is found / not found in class C.</w:t>
      </w:r>
    </w:p>
    <w:p w:rsidR="00802BB9" w:rsidRDefault="00FF2017" w:rsidP="00012A11">
      <w:pPr>
        <w:spacing w:line="480" w:lineRule="auto"/>
        <w:jc w:val="center"/>
      </w:pPr>
      <w:r>
        <w:t>Contingency Table:</w:t>
      </w:r>
    </w:p>
    <w:tbl>
      <w:tblPr>
        <w:tblW w:w="21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75"/>
        <w:gridCol w:w="763"/>
        <w:gridCol w:w="719"/>
      </w:tblGrid>
      <w:tr w:rsidR="00802BB9" w:rsidTr="00012A11">
        <w:trPr>
          <w:trHeight w:val="200"/>
          <w:jc w:val="center"/>
        </w:trPr>
        <w:tc>
          <w:tcPr>
            <w:tcW w:w="675" w:type="dxa"/>
            <w:tcMar>
              <w:top w:w="100" w:type="dxa"/>
              <w:left w:w="100" w:type="dxa"/>
              <w:bottom w:w="100" w:type="dxa"/>
              <w:right w:w="100" w:type="dxa"/>
            </w:tcMar>
          </w:tcPr>
          <w:p w:rsidR="00802BB9" w:rsidRDefault="00802BB9" w:rsidP="00012A11">
            <w:pPr>
              <w:jc w:val="center"/>
            </w:pPr>
          </w:p>
        </w:tc>
        <w:tc>
          <w:tcPr>
            <w:tcW w:w="763" w:type="dxa"/>
            <w:tcMar>
              <w:top w:w="100" w:type="dxa"/>
              <w:left w:w="100" w:type="dxa"/>
              <w:bottom w:w="100" w:type="dxa"/>
              <w:right w:w="100" w:type="dxa"/>
            </w:tcMar>
          </w:tcPr>
          <w:p w:rsidR="00802BB9" w:rsidRDefault="00FF2017" w:rsidP="00012A11">
            <w:pPr>
              <w:jc w:val="center"/>
            </w:pPr>
            <w:r>
              <w:t>C</w:t>
            </w:r>
          </w:p>
        </w:tc>
        <w:tc>
          <w:tcPr>
            <w:tcW w:w="719" w:type="dxa"/>
            <w:tcMar>
              <w:top w:w="100" w:type="dxa"/>
              <w:left w:w="100" w:type="dxa"/>
              <w:bottom w:w="100" w:type="dxa"/>
              <w:right w:w="100" w:type="dxa"/>
            </w:tcMar>
          </w:tcPr>
          <w:p w:rsidR="00802BB9" w:rsidRDefault="00FF2017" w:rsidP="00012A11">
            <w:pPr>
              <w:jc w:val="center"/>
            </w:pPr>
            <w:r>
              <w:t>~C</w:t>
            </w:r>
          </w:p>
        </w:tc>
      </w:tr>
      <w:tr w:rsidR="00802BB9" w:rsidTr="00012A11">
        <w:trPr>
          <w:trHeight w:val="200"/>
          <w:jc w:val="center"/>
        </w:trPr>
        <w:tc>
          <w:tcPr>
            <w:tcW w:w="675" w:type="dxa"/>
            <w:tcMar>
              <w:top w:w="100" w:type="dxa"/>
              <w:left w:w="100" w:type="dxa"/>
              <w:bottom w:w="100" w:type="dxa"/>
              <w:right w:w="100" w:type="dxa"/>
            </w:tcMar>
          </w:tcPr>
          <w:p w:rsidR="00802BB9" w:rsidRDefault="00FF2017" w:rsidP="00012A11">
            <w:pPr>
              <w:jc w:val="center"/>
            </w:pPr>
            <w:r>
              <w:t>f</w:t>
            </w:r>
          </w:p>
        </w:tc>
        <w:tc>
          <w:tcPr>
            <w:tcW w:w="763" w:type="dxa"/>
            <w:tcMar>
              <w:top w:w="100" w:type="dxa"/>
              <w:left w:w="100" w:type="dxa"/>
              <w:bottom w:w="100" w:type="dxa"/>
              <w:right w:w="100" w:type="dxa"/>
            </w:tcMar>
          </w:tcPr>
          <w:p w:rsidR="00802BB9" w:rsidRDefault="00FF2017" w:rsidP="00012A11">
            <w:pPr>
              <w:jc w:val="center"/>
            </w:pPr>
            <w:r>
              <w:t>a</w:t>
            </w:r>
          </w:p>
        </w:tc>
        <w:tc>
          <w:tcPr>
            <w:tcW w:w="719" w:type="dxa"/>
            <w:tcMar>
              <w:top w:w="100" w:type="dxa"/>
              <w:left w:w="100" w:type="dxa"/>
              <w:bottom w:w="100" w:type="dxa"/>
              <w:right w:w="100" w:type="dxa"/>
            </w:tcMar>
          </w:tcPr>
          <w:p w:rsidR="00802BB9" w:rsidRDefault="00FF2017" w:rsidP="00012A11">
            <w:pPr>
              <w:jc w:val="center"/>
            </w:pPr>
            <w:r>
              <w:t>b</w:t>
            </w:r>
          </w:p>
        </w:tc>
      </w:tr>
      <w:tr w:rsidR="00802BB9" w:rsidTr="00012A11">
        <w:trPr>
          <w:trHeight w:val="200"/>
          <w:jc w:val="center"/>
        </w:trPr>
        <w:tc>
          <w:tcPr>
            <w:tcW w:w="675" w:type="dxa"/>
            <w:tcMar>
              <w:top w:w="100" w:type="dxa"/>
              <w:left w:w="100" w:type="dxa"/>
              <w:bottom w:w="100" w:type="dxa"/>
              <w:right w:w="100" w:type="dxa"/>
            </w:tcMar>
          </w:tcPr>
          <w:p w:rsidR="00802BB9" w:rsidRDefault="00FF2017" w:rsidP="00012A11">
            <w:pPr>
              <w:jc w:val="center"/>
            </w:pPr>
            <w:r>
              <w:t>~f</w:t>
            </w:r>
          </w:p>
        </w:tc>
        <w:tc>
          <w:tcPr>
            <w:tcW w:w="763" w:type="dxa"/>
            <w:tcMar>
              <w:top w:w="100" w:type="dxa"/>
              <w:left w:w="100" w:type="dxa"/>
              <w:bottom w:w="100" w:type="dxa"/>
              <w:right w:w="100" w:type="dxa"/>
            </w:tcMar>
          </w:tcPr>
          <w:p w:rsidR="00802BB9" w:rsidRDefault="00FF2017" w:rsidP="00012A11">
            <w:pPr>
              <w:jc w:val="center"/>
            </w:pPr>
            <w:r>
              <w:t>c</w:t>
            </w:r>
          </w:p>
        </w:tc>
        <w:tc>
          <w:tcPr>
            <w:tcW w:w="719" w:type="dxa"/>
            <w:tcMar>
              <w:top w:w="100" w:type="dxa"/>
              <w:left w:w="100" w:type="dxa"/>
              <w:bottom w:w="100" w:type="dxa"/>
              <w:right w:w="100" w:type="dxa"/>
            </w:tcMar>
          </w:tcPr>
          <w:p w:rsidR="00802BB9" w:rsidRDefault="00FF2017" w:rsidP="00012A11">
            <w:pPr>
              <w:jc w:val="center"/>
            </w:pPr>
            <w:r>
              <w:t>d</w:t>
            </w:r>
          </w:p>
        </w:tc>
      </w:tr>
    </w:tbl>
    <w:p w:rsidR="00802BB9" w:rsidRDefault="00802BB9">
      <w:pPr>
        <w:spacing w:line="480" w:lineRule="auto"/>
      </w:pPr>
    </w:p>
    <w:p w:rsidR="00802BB9" w:rsidRDefault="00FF2017" w:rsidP="00012A11">
      <w:pPr>
        <w:spacing w:line="480" w:lineRule="auto"/>
        <w:jc w:val="center"/>
      </w:pPr>
      <w:r>
        <w:rPr>
          <w:i/>
          <w:sz w:val="22"/>
        </w:rPr>
        <w:t>X</w:t>
      </w:r>
      <w:r>
        <w:rPr>
          <w:i/>
          <w:sz w:val="22"/>
          <w:vertAlign w:val="superscript"/>
        </w:rPr>
        <w:t>2</w:t>
      </w:r>
      <w:r>
        <w:rPr>
          <w:i/>
          <w:sz w:val="22"/>
        </w:rPr>
        <w:t>(</w:t>
      </w:r>
      <w:proofErr w:type="spellStart"/>
      <w:r>
        <w:rPr>
          <w:i/>
          <w:sz w:val="22"/>
        </w:rPr>
        <w:t>f</w:t>
      </w:r>
      <w:proofErr w:type="gramStart"/>
      <w:r>
        <w:rPr>
          <w:i/>
          <w:sz w:val="22"/>
        </w:rPr>
        <w:t>,C</w:t>
      </w:r>
      <w:r>
        <w:rPr>
          <w:i/>
          <w:sz w:val="22"/>
          <w:vertAlign w:val="subscript"/>
        </w:rPr>
        <w:t>i</w:t>
      </w:r>
      <w:proofErr w:type="spellEnd"/>
      <w:proofErr w:type="gramEnd"/>
      <w:r>
        <w:rPr>
          <w:i/>
          <w:sz w:val="22"/>
        </w:rPr>
        <w:t>) =</w:t>
      </w:r>
      <m:oMath>
        <m:r>
          <m:rPr>
            <m:sty m:val="p"/>
          </m:rPr>
          <w:rPr>
            <w:rFonts w:ascii="Cambria Math" w:eastAsia="Cambria Math" w:hAnsi="Cambria Math" w:cs="Cambria Math"/>
            <w:sz w:val="22"/>
          </w:rPr>
          <m:t>N*</m:t>
        </m:r>
      </m:oMath>
      <w:r>
        <w:rPr>
          <w:i/>
          <w:sz w:val="22"/>
        </w:rPr>
        <w:t xml:space="preserve"> </w:t>
      </w:r>
      <m:oMath>
        <m:sSup>
          <m:sSupPr>
            <m:ctrlPr>
              <w:rPr>
                <w:rFonts w:ascii="Cambria Math" w:eastAsia="Cambria Math" w:hAnsi="Cambria Math" w:cs="Cambria Math"/>
                <w:sz w:val="22"/>
              </w:rPr>
            </m:ctrlPr>
          </m:sSupPr>
          <m:e>
            <m:r>
              <m:rPr>
                <m:sty m:val="p"/>
              </m:rPr>
              <w:rPr>
                <w:rFonts w:ascii="Cambria Math" w:eastAsia="Cambria Math" w:hAnsi="Cambria Math" w:cs="Cambria Math"/>
                <w:sz w:val="22"/>
              </w:rPr>
              <m:t>(a*d-b*c)</m:t>
            </m:r>
          </m:e>
          <m:sup/>
        </m:sSup>
      </m:oMath>
      <w:r>
        <w:rPr>
          <w:i/>
          <w:sz w:val="22"/>
          <w:vertAlign w:val="superscript"/>
        </w:rPr>
        <w:t>2</w:t>
      </w:r>
      <m:oMath>
        <m:r>
          <m:rPr>
            <m:sty m:val="p"/>
          </m:rPr>
          <w:rPr>
            <w:rFonts w:ascii="Cambria Math" w:eastAsia="Cambria Math" w:hAnsi="Cambria Math" w:cs="Cambria Math"/>
          </w:rPr>
          <m:t>÷</m:t>
        </m:r>
        <m:r>
          <m:rPr>
            <m:sty m:val="p"/>
          </m:rPr>
          <w:rPr>
            <w:rFonts w:ascii="Cambria Math" w:eastAsia="Cambria Math" w:hAnsi="Cambria Math" w:cs="Cambria Math"/>
            <w:sz w:val="22"/>
          </w:rPr>
          <m:t>((a+c)*(b+d)*(a+b)*(c+d) )</m:t>
        </m:r>
      </m:oMath>
      <w:r>
        <w:t>,</w:t>
      </w:r>
      <w:r>
        <w:rPr>
          <w:i/>
          <w:sz w:val="22"/>
        </w:rPr>
        <w:t xml:space="preserve"> N=</w:t>
      </w:r>
      <w:proofErr w:type="spellStart"/>
      <w:r>
        <w:rPr>
          <w:i/>
          <w:sz w:val="22"/>
        </w:rPr>
        <w:t>a+b+c+d</w:t>
      </w:r>
      <w:proofErr w:type="spellEnd"/>
    </w:p>
    <w:p w:rsidR="00802BB9" w:rsidRDefault="00FF2017" w:rsidP="00012A11">
      <w:pPr>
        <w:spacing w:line="480" w:lineRule="auto"/>
        <w:jc w:val="center"/>
      </w:pPr>
      <w:r>
        <w:rPr>
          <w:i/>
          <w:sz w:val="22"/>
        </w:rPr>
        <w:t>X</w:t>
      </w:r>
      <w:r>
        <w:rPr>
          <w:i/>
          <w:sz w:val="22"/>
          <w:vertAlign w:val="superscript"/>
        </w:rPr>
        <w:t>2</w:t>
      </w:r>
      <w:r>
        <w:rPr>
          <w:i/>
          <w:sz w:val="22"/>
        </w:rPr>
        <w:t>(f</w:t>
      </w:r>
      <w:proofErr w:type="gramStart"/>
      <w:r>
        <w:rPr>
          <w:i/>
          <w:sz w:val="22"/>
        </w:rPr>
        <w:t>)=</w:t>
      </w:r>
      <w:proofErr w:type="gramEnd"/>
      <w:r>
        <w:rPr>
          <w:i/>
          <w:sz w:val="22"/>
        </w:rPr>
        <w:t>max</w:t>
      </w:r>
      <w:r>
        <w:rPr>
          <w:i/>
          <w:sz w:val="22"/>
          <w:vertAlign w:val="subscript"/>
        </w:rPr>
        <w:t>i</w:t>
      </w:r>
      <w:r>
        <w:rPr>
          <w:i/>
          <w:sz w:val="22"/>
        </w:rPr>
        <w:t xml:space="preserve"> </w:t>
      </w:r>
      <w:r>
        <w:rPr>
          <w:b/>
          <w:i/>
          <w:sz w:val="22"/>
        </w:rPr>
        <w:t xml:space="preserve"> </w:t>
      </w:r>
      <w:r>
        <w:rPr>
          <w:i/>
          <w:sz w:val="22"/>
        </w:rPr>
        <w:t>X</w:t>
      </w:r>
      <w:r>
        <w:rPr>
          <w:i/>
          <w:sz w:val="22"/>
          <w:vertAlign w:val="superscript"/>
        </w:rPr>
        <w:t>2</w:t>
      </w:r>
      <w:r>
        <w:rPr>
          <w:i/>
          <w:sz w:val="22"/>
        </w:rPr>
        <w:t>(</w:t>
      </w:r>
      <w:proofErr w:type="spellStart"/>
      <w:r>
        <w:rPr>
          <w:i/>
          <w:sz w:val="22"/>
        </w:rPr>
        <w:t>f,C</w:t>
      </w:r>
      <w:r>
        <w:rPr>
          <w:i/>
          <w:sz w:val="22"/>
          <w:vertAlign w:val="subscript"/>
        </w:rPr>
        <w:t>i</w:t>
      </w:r>
      <w:proofErr w:type="spellEnd"/>
      <w:r>
        <w:rPr>
          <w:i/>
          <w:sz w:val="22"/>
        </w:rPr>
        <w:t>)</w:t>
      </w:r>
    </w:p>
    <w:p w:rsidR="00802BB9" w:rsidRDefault="00E26E25">
      <w:pPr>
        <w:spacing w:line="480" w:lineRule="auto"/>
      </w:pPr>
      <w:r>
        <w:rPr>
          <w:b/>
        </w:rPr>
        <w:t>3.4</w:t>
      </w:r>
      <w:r w:rsidR="00FF2017">
        <w:rPr>
          <w:b/>
        </w:rPr>
        <w:t xml:space="preserve">.4 </w:t>
      </w:r>
      <w:r w:rsidR="00773CCA">
        <w:rPr>
          <w:b/>
        </w:rPr>
        <w:t>Point wise</w:t>
      </w:r>
      <w:r w:rsidR="00FF2017">
        <w:rPr>
          <w:b/>
        </w:rPr>
        <w:t xml:space="preserve"> Mutual Information (PMI):</w:t>
      </w:r>
    </w:p>
    <w:p w:rsidR="00802BB9" w:rsidRDefault="00FF2017" w:rsidP="00AD6204">
      <w:pPr>
        <w:spacing w:line="480" w:lineRule="auto"/>
        <w:jc w:val="both"/>
      </w:pPr>
      <w:r>
        <w:rPr>
          <w:b/>
        </w:rPr>
        <w:tab/>
      </w:r>
      <w:r>
        <w:t>PMI measures the mutual dependence of a feature and a class. It is zero when</w:t>
      </w:r>
      <w:r w:rsidR="00012A11">
        <w:t xml:space="preserve"> </w:t>
      </w:r>
      <w:r>
        <w:t>the feature and class are independent.</w:t>
      </w:r>
    </w:p>
    <w:p w:rsidR="00802BB9" w:rsidRPr="00EC320E" w:rsidRDefault="00FF2017">
      <w:pPr>
        <w:spacing w:line="480" w:lineRule="auto"/>
        <w:ind w:left="1440" w:firstLine="720"/>
        <w:rPr>
          <w:i/>
        </w:rPr>
      </w:pPr>
      <w:proofErr w:type="gramStart"/>
      <w:r w:rsidRPr="00EC320E">
        <w:rPr>
          <w:i/>
          <w:sz w:val="22"/>
        </w:rPr>
        <w:t>PMI(</w:t>
      </w:r>
      <w:proofErr w:type="spellStart"/>
      <w:proofErr w:type="gramEnd"/>
      <w:r w:rsidRPr="00EC320E">
        <w:rPr>
          <w:i/>
          <w:sz w:val="22"/>
        </w:rPr>
        <w:t>f,C</w:t>
      </w:r>
      <w:r w:rsidRPr="00EC320E">
        <w:rPr>
          <w:i/>
          <w:sz w:val="22"/>
          <w:vertAlign w:val="subscript"/>
        </w:rPr>
        <w:t>i</w:t>
      </w:r>
      <w:proofErr w:type="spellEnd"/>
      <w:r w:rsidRPr="00EC320E">
        <w:rPr>
          <w:i/>
          <w:sz w:val="22"/>
        </w:rPr>
        <w:t>) =P(</w:t>
      </w:r>
      <w:proofErr w:type="spellStart"/>
      <w:r w:rsidRPr="00EC320E">
        <w:rPr>
          <w:i/>
          <w:sz w:val="22"/>
        </w:rPr>
        <w:t>f,C</w:t>
      </w:r>
      <w:r w:rsidRPr="00EC320E">
        <w:rPr>
          <w:i/>
          <w:sz w:val="22"/>
          <w:vertAlign w:val="subscript"/>
        </w:rPr>
        <w:t>i</w:t>
      </w:r>
      <w:proofErr w:type="spellEnd"/>
      <w:r w:rsidRPr="00EC320E">
        <w:rPr>
          <w:i/>
          <w:sz w:val="22"/>
        </w:rPr>
        <w:t>)</w:t>
      </w:r>
      <m:oMath>
        <m:r>
          <w:rPr>
            <w:rFonts w:ascii="Cambria Math" w:eastAsia="Cambria Math" w:hAnsi="Cambria Math" w:cs="Cambria Math"/>
          </w:rPr>
          <m:t>÷</m:t>
        </m:r>
        <m:r>
          <w:rPr>
            <w:rFonts w:ascii="Cambria Math" w:eastAsia="Cambria Math" w:hAnsi="Cambria Math" w:cs="Cambria Math"/>
            <w:sz w:val="22"/>
          </w:rPr>
          <m:t xml:space="preserve"> ( P(f)*P(Ci)</m:t>
        </m:r>
      </m:oMath>
      <w:r w:rsidRPr="00EC320E">
        <w:rPr>
          <w:i/>
          <w:sz w:val="22"/>
        </w:rPr>
        <w:t xml:space="preserve"> ) </w:t>
      </w:r>
    </w:p>
    <w:p w:rsidR="00802BB9" w:rsidRPr="00EC320E" w:rsidRDefault="00FF2017">
      <w:pPr>
        <w:spacing w:line="480" w:lineRule="auto"/>
        <w:rPr>
          <w:i/>
        </w:rPr>
      </w:pPr>
      <w:r w:rsidRPr="00EC320E">
        <w:rPr>
          <w:i/>
          <w:sz w:val="22"/>
        </w:rPr>
        <w:tab/>
      </w:r>
      <w:r w:rsidRPr="00EC320E">
        <w:rPr>
          <w:i/>
          <w:sz w:val="22"/>
        </w:rPr>
        <w:tab/>
      </w:r>
      <w:r w:rsidRPr="00EC320E">
        <w:rPr>
          <w:i/>
          <w:sz w:val="22"/>
        </w:rPr>
        <w:tab/>
      </w:r>
      <w:r w:rsidRPr="00EC320E">
        <w:rPr>
          <w:i/>
          <w:sz w:val="22"/>
        </w:rPr>
        <w:tab/>
        <w:t xml:space="preserve">   = a*N/ </w:t>
      </w:r>
      <w:proofErr w:type="gramStart"/>
      <w:r w:rsidRPr="00EC320E">
        <w:rPr>
          <w:i/>
          <w:sz w:val="22"/>
        </w:rPr>
        <w:t>( (</w:t>
      </w:r>
      <w:proofErr w:type="spellStart"/>
      <w:proofErr w:type="gramEnd"/>
      <w:r w:rsidRPr="00EC320E">
        <w:rPr>
          <w:i/>
          <w:sz w:val="22"/>
        </w:rPr>
        <w:t>a+b</w:t>
      </w:r>
      <w:proofErr w:type="spellEnd"/>
      <w:r w:rsidRPr="00EC320E">
        <w:rPr>
          <w:i/>
          <w:sz w:val="22"/>
        </w:rPr>
        <w:t>)*(</w:t>
      </w:r>
      <w:proofErr w:type="spellStart"/>
      <w:r w:rsidRPr="00EC320E">
        <w:rPr>
          <w:i/>
          <w:sz w:val="22"/>
        </w:rPr>
        <w:t>a+c</w:t>
      </w:r>
      <w:proofErr w:type="spellEnd"/>
      <w:r w:rsidRPr="00EC320E">
        <w:rPr>
          <w:i/>
          <w:sz w:val="22"/>
        </w:rPr>
        <w:t>) )</w:t>
      </w:r>
    </w:p>
    <w:p w:rsidR="00802BB9" w:rsidRPr="00EC320E" w:rsidRDefault="00FF2017">
      <w:pPr>
        <w:spacing w:line="480" w:lineRule="auto"/>
        <w:rPr>
          <w:i/>
        </w:rPr>
      </w:pPr>
      <w:r w:rsidRPr="00EC320E">
        <w:rPr>
          <w:b/>
          <w:i/>
        </w:rPr>
        <w:tab/>
      </w:r>
      <w:r w:rsidRPr="00EC320E">
        <w:rPr>
          <w:b/>
          <w:i/>
        </w:rPr>
        <w:tab/>
      </w:r>
      <w:r w:rsidRPr="00EC320E">
        <w:rPr>
          <w:i/>
        </w:rPr>
        <w:tab/>
      </w:r>
      <w:proofErr w:type="gramStart"/>
      <w:r w:rsidRPr="00EC320E">
        <w:rPr>
          <w:i/>
          <w:sz w:val="22"/>
        </w:rPr>
        <w:t>PMI(</w:t>
      </w:r>
      <w:proofErr w:type="gramEnd"/>
      <w:r w:rsidRPr="00EC320E">
        <w:rPr>
          <w:i/>
          <w:sz w:val="22"/>
        </w:rPr>
        <w:t>f)=max</w:t>
      </w:r>
      <w:r w:rsidRPr="00EC320E">
        <w:rPr>
          <w:i/>
          <w:sz w:val="22"/>
          <w:vertAlign w:val="subscript"/>
        </w:rPr>
        <w:t>i</w:t>
      </w:r>
      <w:r w:rsidRPr="00EC320E">
        <w:rPr>
          <w:i/>
          <w:sz w:val="22"/>
        </w:rPr>
        <w:t xml:space="preserve"> PMI(</w:t>
      </w:r>
      <w:proofErr w:type="spellStart"/>
      <w:r w:rsidRPr="00EC320E">
        <w:rPr>
          <w:i/>
          <w:sz w:val="22"/>
        </w:rPr>
        <w:t>f,C</w:t>
      </w:r>
      <w:r w:rsidRPr="00EC320E">
        <w:rPr>
          <w:i/>
          <w:sz w:val="22"/>
          <w:vertAlign w:val="subscript"/>
        </w:rPr>
        <w:t>i</w:t>
      </w:r>
      <w:proofErr w:type="spellEnd"/>
      <w:r w:rsidRPr="00EC320E">
        <w:rPr>
          <w:i/>
          <w:sz w:val="22"/>
        </w:rPr>
        <w:t>)</w:t>
      </w:r>
    </w:p>
    <w:p w:rsidR="00802BB9" w:rsidRDefault="00E26E25">
      <w:pPr>
        <w:spacing w:line="480" w:lineRule="auto"/>
      </w:pPr>
      <w:r>
        <w:rPr>
          <w:b/>
        </w:rPr>
        <w:t>3.4</w:t>
      </w:r>
      <w:r w:rsidR="00FF2017">
        <w:rPr>
          <w:b/>
        </w:rPr>
        <w:t xml:space="preserve">.5 </w:t>
      </w:r>
      <w:r w:rsidR="00EC320E">
        <w:rPr>
          <w:b/>
        </w:rPr>
        <w:t>Categorical</w:t>
      </w:r>
      <w:r w:rsidR="00FF2017">
        <w:rPr>
          <w:b/>
        </w:rPr>
        <w:t xml:space="preserve"> Proportional Difference (CPD)</w:t>
      </w:r>
    </w:p>
    <w:p w:rsidR="00802BB9" w:rsidRDefault="00FF2017" w:rsidP="00AD6204">
      <w:pPr>
        <w:spacing w:line="480" w:lineRule="auto"/>
        <w:jc w:val="both"/>
      </w:pPr>
      <w:r>
        <w:rPr>
          <w:b/>
          <w:i/>
          <w:sz w:val="22"/>
        </w:rPr>
        <w:tab/>
      </w:r>
      <w:r>
        <w:t>CPD is used to measure the degree of dependence of a feature to one class over</w:t>
      </w:r>
      <w:r w:rsidR="00012A11">
        <w:t xml:space="preserve"> </w:t>
      </w:r>
      <w:r>
        <w:t>the other.</w:t>
      </w:r>
    </w:p>
    <w:p w:rsidR="00802BB9" w:rsidRPr="00EC320E" w:rsidRDefault="00FF2017" w:rsidP="00012A11">
      <w:pPr>
        <w:spacing w:line="480" w:lineRule="auto"/>
        <w:jc w:val="center"/>
      </w:pPr>
      <w:proofErr w:type="gramStart"/>
      <w:r w:rsidRPr="00EC320E">
        <w:rPr>
          <w:sz w:val="22"/>
        </w:rPr>
        <w:t>CPD(</w:t>
      </w:r>
      <w:proofErr w:type="spellStart"/>
      <w:proofErr w:type="gramEnd"/>
      <w:r w:rsidRPr="00EC320E">
        <w:rPr>
          <w:sz w:val="22"/>
        </w:rPr>
        <w:t>f,C</w:t>
      </w:r>
      <w:r w:rsidRPr="00EC320E">
        <w:rPr>
          <w:sz w:val="22"/>
          <w:vertAlign w:val="subscript"/>
        </w:rPr>
        <w:t>i</w:t>
      </w:r>
      <w:proofErr w:type="spellEnd"/>
      <w:r w:rsidRPr="00EC320E">
        <w:rPr>
          <w:sz w:val="22"/>
        </w:rPr>
        <w:t>)= (a-b) / (</w:t>
      </w:r>
      <w:proofErr w:type="spellStart"/>
      <w:r w:rsidRPr="00EC320E">
        <w:rPr>
          <w:sz w:val="22"/>
        </w:rPr>
        <w:t>a+b</w:t>
      </w:r>
      <w:proofErr w:type="spellEnd"/>
      <w:r w:rsidRPr="00EC320E">
        <w:rPr>
          <w:sz w:val="22"/>
        </w:rPr>
        <w:t>)</w:t>
      </w:r>
    </w:p>
    <w:p w:rsidR="00802BB9" w:rsidRPr="00EC320E" w:rsidRDefault="00FF2017" w:rsidP="00012A11">
      <w:pPr>
        <w:spacing w:line="480" w:lineRule="auto"/>
        <w:jc w:val="center"/>
      </w:pPr>
      <w:proofErr w:type="gramStart"/>
      <w:r w:rsidRPr="00EC320E">
        <w:rPr>
          <w:sz w:val="22"/>
        </w:rPr>
        <w:t>CPD(</w:t>
      </w:r>
      <w:proofErr w:type="gramEnd"/>
      <w:r w:rsidRPr="00EC320E">
        <w:rPr>
          <w:sz w:val="22"/>
        </w:rPr>
        <w:t>f)=max</w:t>
      </w:r>
      <w:r w:rsidRPr="00EC320E">
        <w:rPr>
          <w:sz w:val="22"/>
          <w:vertAlign w:val="subscript"/>
        </w:rPr>
        <w:t>i</w:t>
      </w:r>
      <w:r w:rsidRPr="00EC320E">
        <w:rPr>
          <w:sz w:val="22"/>
        </w:rPr>
        <w:t xml:space="preserve"> CPD(</w:t>
      </w:r>
      <w:proofErr w:type="spellStart"/>
      <w:r w:rsidRPr="00EC320E">
        <w:rPr>
          <w:sz w:val="22"/>
        </w:rPr>
        <w:t>f,C</w:t>
      </w:r>
      <w:r w:rsidRPr="00EC320E">
        <w:rPr>
          <w:sz w:val="22"/>
          <w:vertAlign w:val="subscript"/>
        </w:rPr>
        <w:t>i</w:t>
      </w:r>
      <w:proofErr w:type="spellEnd"/>
      <w:r w:rsidRPr="00EC320E">
        <w:rPr>
          <w:sz w:val="22"/>
        </w:rPr>
        <w:t>)</w:t>
      </w:r>
    </w:p>
    <w:p w:rsidR="00B854A5" w:rsidRDefault="00B854A5">
      <w:pPr>
        <w:spacing w:after="160" w:line="259" w:lineRule="auto"/>
        <w:rPr>
          <w:b/>
        </w:rPr>
      </w:pPr>
      <w:r>
        <w:rPr>
          <w:b/>
        </w:rPr>
        <w:br w:type="page"/>
      </w:r>
    </w:p>
    <w:p w:rsidR="00802BB9" w:rsidRDefault="00E26E25">
      <w:pPr>
        <w:spacing w:line="480" w:lineRule="auto"/>
      </w:pPr>
      <w:r>
        <w:rPr>
          <w:b/>
        </w:rPr>
        <w:lastRenderedPageBreak/>
        <w:t>3.4</w:t>
      </w:r>
      <w:r w:rsidR="00FF2017">
        <w:rPr>
          <w:b/>
        </w:rPr>
        <w:t>.6 KL Divergence - Jensen Shannon Divergence</w:t>
      </w:r>
    </w:p>
    <w:p w:rsidR="00802BB9" w:rsidRDefault="00FF2017" w:rsidP="00AD6204">
      <w:pPr>
        <w:spacing w:line="480" w:lineRule="auto"/>
        <w:ind w:firstLine="720"/>
        <w:jc w:val="both"/>
      </w:pPr>
      <w:r>
        <w:t>Measures the difference in probability distributions of feature f and class C.</w:t>
      </w:r>
    </w:p>
    <w:p w:rsidR="00802BB9" w:rsidRDefault="00EC320E">
      <w:pPr>
        <w:spacing w:line="480" w:lineRule="auto"/>
        <w:ind w:left="720" w:firstLine="720"/>
      </w:pPr>
      <w:r>
        <w:rPr>
          <w:i/>
          <w:sz w:val="22"/>
        </w:rPr>
        <w:t xml:space="preserve">        </w:t>
      </w:r>
      <w:r w:rsidR="00FF2017">
        <w:rPr>
          <w:i/>
          <w:sz w:val="22"/>
        </w:rPr>
        <w:t>D</w:t>
      </w:r>
      <w:r w:rsidR="00FF2017">
        <w:rPr>
          <w:i/>
          <w:sz w:val="22"/>
          <w:vertAlign w:val="subscript"/>
        </w:rPr>
        <w:t>JS</w:t>
      </w:r>
      <w:r w:rsidR="00FF2017">
        <w:rPr>
          <w:i/>
          <w:sz w:val="22"/>
        </w:rPr>
        <w:t xml:space="preserve">(C, f) </w:t>
      </w:r>
      <w:r>
        <w:rPr>
          <w:i/>
          <w:sz w:val="22"/>
        </w:rPr>
        <w:tab/>
      </w:r>
      <w:r w:rsidR="00FF2017">
        <w:rPr>
          <w:i/>
          <w:sz w:val="22"/>
        </w:rPr>
        <w:t>= 0.5</w:t>
      </w:r>
      <w:r>
        <w:rPr>
          <w:i/>
          <w:sz w:val="22"/>
        </w:rPr>
        <w:t>*</w:t>
      </w:r>
      <w:proofErr w:type="gramStart"/>
      <w:r w:rsidR="00FF2017">
        <w:rPr>
          <w:i/>
          <w:sz w:val="22"/>
        </w:rPr>
        <w:t>D</w:t>
      </w:r>
      <w:r w:rsidR="00FF2017">
        <w:rPr>
          <w:i/>
          <w:sz w:val="22"/>
          <w:vertAlign w:val="subscript"/>
        </w:rPr>
        <w:t>KL</w:t>
      </w:r>
      <w:r>
        <w:rPr>
          <w:i/>
          <w:sz w:val="22"/>
        </w:rPr>
        <w:t>(</w:t>
      </w:r>
      <w:proofErr w:type="gramEnd"/>
      <w:r>
        <w:rPr>
          <w:i/>
          <w:sz w:val="22"/>
        </w:rPr>
        <w:t>C||f) + 0.5*</w:t>
      </w:r>
      <w:r w:rsidR="00FF2017">
        <w:rPr>
          <w:i/>
          <w:sz w:val="22"/>
        </w:rPr>
        <w:t>D</w:t>
      </w:r>
      <w:r w:rsidR="00FF2017">
        <w:rPr>
          <w:i/>
          <w:sz w:val="22"/>
          <w:vertAlign w:val="subscript"/>
        </w:rPr>
        <w:t>KL</w:t>
      </w:r>
      <w:r w:rsidR="00FF2017">
        <w:rPr>
          <w:i/>
          <w:sz w:val="22"/>
        </w:rPr>
        <w:t>(f||C)</w:t>
      </w:r>
    </w:p>
    <w:p w:rsidR="00802BB9" w:rsidRDefault="00FF2017">
      <w:pPr>
        <w:spacing w:line="480" w:lineRule="auto"/>
        <w:ind w:left="2160" w:firstLine="720"/>
      </w:pPr>
      <w:r>
        <w:rPr>
          <w:i/>
          <w:sz w:val="22"/>
        </w:rPr>
        <w:t>= 0.5*(Entropy(C, f) - Entropy(C))</w:t>
      </w:r>
    </w:p>
    <w:p w:rsidR="00802BB9" w:rsidRDefault="00FF2017">
      <w:pPr>
        <w:spacing w:line="480" w:lineRule="auto"/>
        <w:ind w:left="2160" w:firstLine="720"/>
      </w:pPr>
      <w:r>
        <w:rPr>
          <w:i/>
          <w:sz w:val="22"/>
        </w:rPr>
        <w:t>+</w:t>
      </w:r>
      <w:r w:rsidR="00012A11">
        <w:rPr>
          <w:i/>
          <w:sz w:val="22"/>
        </w:rPr>
        <w:t>0:5 (</w:t>
      </w:r>
      <w:proofErr w:type="gramStart"/>
      <w:r>
        <w:rPr>
          <w:i/>
          <w:sz w:val="22"/>
        </w:rPr>
        <w:t>Entropy(</w:t>
      </w:r>
      <w:proofErr w:type="spellStart"/>
      <w:proofErr w:type="gramEnd"/>
      <w:r>
        <w:rPr>
          <w:i/>
          <w:sz w:val="22"/>
        </w:rPr>
        <w:t>f,C</w:t>
      </w:r>
      <w:proofErr w:type="spellEnd"/>
      <w:r>
        <w:rPr>
          <w:i/>
          <w:sz w:val="22"/>
        </w:rPr>
        <w:t>) - Entropy(f) )</w:t>
      </w:r>
    </w:p>
    <w:p w:rsidR="00B854A5" w:rsidRDefault="00B854A5">
      <w:pPr>
        <w:spacing w:line="480" w:lineRule="auto"/>
        <w:rPr>
          <w:b/>
          <w:sz w:val="28"/>
        </w:rPr>
      </w:pPr>
    </w:p>
    <w:p w:rsidR="00802BB9" w:rsidRDefault="00E26E25">
      <w:pPr>
        <w:spacing w:line="480" w:lineRule="auto"/>
      </w:pPr>
      <w:r>
        <w:rPr>
          <w:b/>
          <w:sz w:val="28"/>
        </w:rPr>
        <w:t>3.5</w:t>
      </w:r>
      <w:r w:rsidR="00FF2017">
        <w:rPr>
          <w:b/>
          <w:sz w:val="28"/>
        </w:rPr>
        <w:t xml:space="preserve"> Model building</w:t>
      </w:r>
    </w:p>
    <w:p w:rsidR="00802BB9" w:rsidRDefault="00FF2017" w:rsidP="00AD6204">
      <w:pPr>
        <w:spacing w:line="480" w:lineRule="auto"/>
        <w:jc w:val="both"/>
      </w:pPr>
      <w:r>
        <w:tab/>
        <w:t>As mentioned earlier, after the pre-processing being done, we begin with our base case considering n-gram features for basic feature extraction and comparing the results using different prediction methods(</w:t>
      </w:r>
      <w:r w:rsidR="00012A11">
        <w:t>Gaussian</w:t>
      </w:r>
      <w:r>
        <w:t xml:space="preserve"> naive </w:t>
      </w:r>
      <w:r w:rsidR="00012A11">
        <w:t>Bayes</w:t>
      </w:r>
      <w:r>
        <w:t>(NB), LR, Random forest Classifier, Support Vector Classifier(linear kernel), SVC (radial kernel) ). Considering prediction methods which are giving better accuracies, we proceed to test the results on other feature extraction methods using the successful prediction methods and hence come up with one of the combination of feature extraction</w:t>
      </w:r>
      <w:r w:rsidR="00012A11">
        <w:t xml:space="preserve"> </w:t>
      </w:r>
      <w:r>
        <w:t>+</w:t>
      </w:r>
      <w:r w:rsidR="00012A11">
        <w:t xml:space="preserve"> </w:t>
      </w:r>
      <w:r>
        <w:t>selection with highest accuracy. We further try these with a combination of feature extraction methods to see if can improve our accuracy.</w:t>
      </w:r>
      <w:r w:rsidR="0000544E">
        <w:t xml:space="preserve"> </w:t>
      </w:r>
      <w:r>
        <w:t>Later we apply feature selection methods on our feature extraction methods to find out the best selection method which preserves /increases the accuracy of our afore-deduced best case.</w:t>
      </w:r>
    </w:p>
    <w:p w:rsidR="00802BB9" w:rsidRDefault="00FF2017" w:rsidP="00AD6204">
      <w:pPr>
        <w:spacing w:line="480" w:lineRule="auto"/>
        <w:ind w:firstLine="720"/>
        <w:jc w:val="both"/>
      </w:pPr>
      <w:r>
        <w:t>On the other hand, we also try to investigate feature extraction by term frequency</w:t>
      </w:r>
      <w:r w:rsidR="00012A11">
        <w:t xml:space="preserve"> </w:t>
      </w:r>
      <w:r>
        <w:t>(tf) and also by multiplying by idf</w:t>
      </w:r>
      <w:r w:rsidR="0000544E">
        <w:t xml:space="preserve"> </w:t>
      </w:r>
      <w:r>
        <w:t xml:space="preserve">(inverse document factor) and predicting using the same methods. </w:t>
      </w:r>
      <w:r w:rsidR="00012A11">
        <w:t>Similarly</w:t>
      </w:r>
      <w:r>
        <w:t xml:space="preserve"> we also use feature selection to find out the best combination of tf-idf with feature selection and prediction methods in terms of accuracy.</w:t>
      </w:r>
    </w:p>
    <w:p w:rsidR="00802BB9" w:rsidRDefault="00FF2017" w:rsidP="000F6837">
      <w:pPr>
        <w:spacing w:line="480" w:lineRule="auto"/>
        <w:ind w:firstLine="720"/>
        <w:jc w:val="both"/>
      </w:pPr>
      <w:r>
        <w:t xml:space="preserve">Towards the end, we use the best feature </w:t>
      </w:r>
      <w:r w:rsidR="00012A11">
        <w:t>extraction, feature</w:t>
      </w:r>
      <w:r>
        <w:t xml:space="preserve"> selection(if any) and prediction to determine the highest accuracy and later see the influence of change of parameters(will be </w:t>
      </w:r>
      <w:r>
        <w:lastRenderedPageBreak/>
        <w:t>mentioned subsequently) on the accuracy to determine the maximum possible accuracy. We conclude by the former and also by throwing some light upon the times of execution of programs</w:t>
      </w:r>
      <w:r w:rsidR="000F6837">
        <w: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25"/>
        <w:gridCol w:w="2205"/>
        <w:gridCol w:w="960"/>
        <w:gridCol w:w="2340"/>
        <w:gridCol w:w="690"/>
        <w:gridCol w:w="1890"/>
      </w:tblGrid>
      <w:tr w:rsidR="00802BB9">
        <w:trPr>
          <w:trHeight w:val="580"/>
        </w:trPr>
        <w:tc>
          <w:tcPr>
            <w:tcW w:w="825" w:type="dxa"/>
            <w:tcMar>
              <w:top w:w="100" w:type="dxa"/>
              <w:left w:w="100" w:type="dxa"/>
              <w:bottom w:w="100" w:type="dxa"/>
              <w:right w:w="100" w:type="dxa"/>
            </w:tcMar>
          </w:tcPr>
          <w:p w:rsidR="00802BB9" w:rsidRDefault="00FF2017">
            <w:r>
              <w:rPr>
                <w:sz w:val="20"/>
              </w:rPr>
              <w:t>SWN</w:t>
            </w:r>
          </w:p>
        </w:tc>
        <w:tc>
          <w:tcPr>
            <w:tcW w:w="2205" w:type="dxa"/>
            <w:tcMar>
              <w:top w:w="100" w:type="dxa"/>
              <w:left w:w="100" w:type="dxa"/>
              <w:bottom w:w="100" w:type="dxa"/>
              <w:right w:w="100" w:type="dxa"/>
            </w:tcMar>
          </w:tcPr>
          <w:p w:rsidR="00802BB9" w:rsidRDefault="00FF2017">
            <w:r>
              <w:rPr>
                <w:sz w:val="20"/>
              </w:rPr>
              <w:t>Sentiment subjectivity scoring</w:t>
            </w:r>
          </w:p>
        </w:tc>
        <w:tc>
          <w:tcPr>
            <w:tcW w:w="960" w:type="dxa"/>
            <w:tcMar>
              <w:top w:w="100" w:type="dxa"/>
              <w:left w:w="100" w:type="dxa"/>
              <w:bottom w:w="100" w:type="dxa"/>
              <w:right w:w="100" w:type="dxa"/>
            </w:tcMar>
          </w:tcPr>
          <w:p w:rsidR="00802BB9" w:rsidRDefault="00FF2017">
            <w:r>
              <w:rPr>
                <w:sz w:val="20"/>
              </w:rPr>
              <w:t>PMI</w:t>
            </w:r>
          </w:p>
        </w:tc>
        <w:tc>
          <w:tcPr>
            <w:tcW w:w="2340" w:type="dxa"/>
            <w:tcMar>
              <w:top w:w="100" w:type="dxa"/>
              <w:left w:w="100" w:type="dxa"/>
              <w:bottom w:w="100" w:type="dxa"/>
              <w:right w:w="100" w:type="dxa"/>
            </w:tcMar>
          </w:tcPr>
          <w:p w:rsidR="00802BB9" w:rsidRDefault="00FF2017">
            <w:proofErr w:type="spellStart"/>
            <w:r>
              <w:rPr>
                <w:sz w:val="20"/>
              </w:rPr>
              <w:t>Pointwise</w:t>
            </w:r>
            <w:proofErr w:type="spellEnd"/>
            <w:r>
              <w:rPr>
                <w:sz w:val="20"/>
              </w:rPr>
              <w:t xml:space="preserve"> mutual Information</w:t>
            </w:r>
          </w:p>
        </w:tc>
        <w:tc>
          <w:tcPr>
            <w:tcW w:w="690" w:type="dxa"/>
            <w:tcMar>
              <w:top w:w="100" w:type="dxa"/>
              <w:left w:w="100" w:type="dxa"/>
              <w:bottom w:w="100" w:type="dxa"/>
              <w:right w:w="100" w:type="dxa"/>
            </w:tcMar>
          </w:tcPr>
          <w:p w:rsidR="00802BB9" w:rsidRDefault="00FF2017">
            <w:r>
              <w:rPr>
                <w:sz w:val="20"/>
              </w:rPr>
              <w:t>LR</w:t>
            </w:r>
          </w:p>
        </w:tc>
        <w:tc>
          <w:tcPr>
            <w:tcW w:w="1890" w:type="dxa"/>
            <w:tcMar>
              <w:top w:w="100" w:type="dxa"/>
              <w:left w:w="100" w:type="dxa"/>
              <w:bottom w:w="100" w:type="dxa"/>
              <w:right w:w="100" w:type="dxa"/>
            </w:tcMar>
          </w:tcPr>
          <w:p w:rsidR="00802BB9" w:rsidRDefault="00FF2017">
            <w:r>
              <w:rPr>
                <w:sz w:val="20"/>
              </w:rPr>
              <w:t>LR</w:t>
            </w:r>
          </w:p>
        </w:tc>
      </w:tr>
      <w:tr w:rsidR="00802BB9">
        <w:trPr>
          <w:trHeight w:val="420"/>
        </w:trPr>
        <w:tc>
          <w:tcPr>
            <w:tcW w:w="825" w:type="dxa"/>
            <w:tcMar>
              <w:top w:w="100" w:type="dxa"/>
              <w:left w:w="100" w:type="dxa"/>
              <w:bottom w:w="100" w:type="dxa"/>
              <w:right w:w="100" w:type="dxa"/>
            </w:tcMar>
          </w:tcPr>
          <w:p w:rsidR="00802BB9" w:rsidRDefault="00FF2017">
            <w:r>
              <w:rPr>
                <w:sz w:val="20"/>
              </w:rPr>
              <w:t>IG</w:t>
            </w:r>
          </w:p>
        </w:tc>
        <w:tc>
          <w:tcPr>
            <w:tcW w:w="2205" w:type="dxa"/>
            <w:tcMar>
              <w:top w:w="100" w:type="dxa"/>
              <w:left w:w="100" w:type="dxa"/>
              <w:bottom w:w="100" w:type="dxa"/>
              <w:right w:w="100" w:type="dxa"/>
            </w:tcMar>
          </w:tcPr>
          <w:p w:rsidR="00802BB9" w:rsidRDefault="00FF2017">
            <w:r>
              <w:rPr>
                <w:sz w:val="20"/>
              </w:rPr>
              <w:t>Information Gain</w:t>
            </w:r>
          </w:p>
        </w:tc>
        <w:tc>
          <w:tcPr>
            <w:tcW w:w="960" w:type="dxa"/>
            <w:tcMar>
              <w:top w:w="100" w:type="dxa"/>
              <w:left w:w="100" w:type="dxa"/>
              <w:bottom w:w="100" w:type="dxa"/>
              <w:right w:w="100" w:type="dxa"/>
            </w:tcMar>
          </w:tcPr>
          <w:p w:rsidR="00802BB9" w:rsidRDefault="00FF2017">
            <w:r>
              <w:rPr>
                <w:sz w:val="20"/>
              </w:rPr>
              <w:t>CPD</w:t>
            </w:r>
          </w:p>
        </w:tc>
        <w:tc>
          <w:tcPr>
            <w:tcW w:w="2340" w:type="dxa"/>
            <w:tcMar>
              <w:top w:w="100" w:type="dxa"/>
              <w:left w:w="100" w:type="dxa"/>
              <w:bottom w:w="100" w:type="dxa"/>
              <w:right w:w="100" w:type="dxa"/>
            </w:tcMar>
          </w:tcPr>
          <w:p w:rsidR="00802BB9" w:rsidRDefault="00FC23FC">
            <w:r>
              <w:rPr>
                <w:sz w:val="20"/>
              </w:rPr>
              <w:t>Categorical</w:t>
            </w:r>
            <w:r w:rsidR="00FF2017">
              <w:rPr>
                <w:sz w:val="20"/>
              </w:rPr>
              <w:t xml:space="preserve"> Proportional Difference</w:t>
            </w:r>
          </w:p>
        </w:tc>
        <w:tc>
          <w:tcPr>
            <w:tcW w:w="690" w:type="dxa"/>
            <w:tcMar>
              <w:top w:w="100" w:type="dxa"/>
              <w:left w:w="100" w:type="dxa"/>
              <w:bottom w:w="100" w:type="dxa"/>
              <w:right w:w="100" w:type="dxa"/>
            </w:tcMar>
          </w:tcPr>
          <w:p w:rsidR="00802BB9" w:rsidRDefault="00FF2017">
            <w:r>
              <w:rPr>
                <w:sz w:val="20"/>
              </w:rPr>
              <w:t>GNB</w:t>
            </w:r>
          </w:p>
        </w:tc>
        <w:tc>
          <w:tcPr>
            <w:tcW w:w="1890" w:type="dxa"/>
            <w:tcMar>
              <w:top w:w="100" w:type="dxa"/>
              <w:left w:w="100" w:type="dxa"/>
              <w:bottom w:w="100" w:type="dxa"/>
              <w:right w:w="100" w:type="dxa"/>
            </w:tcMar>
          </w:tcPr>
          <w:p w:rsidR="00802BB9" w:rsidRDefault="00FF2017">
            <w:r>
              <w:rPr>
                <w:sz w:val="20"/>
              </w:rPr>
              <w:t>Gaussian Naive Bayes</w:t>
            </w:r>
          </w:p>
        </w:tc>
      </w:tr>
      <w:tr w:rsidR="00802BB9" w:rsidTr="00012A11">
        <w:trPr>
          <w:trHeight w:val="474"/>
        </w:trPr>
        <w:tc>
          <w:tcPr>
            <w:tcW w:w="825" w:type="dxa"/>
            <w:tcMar>
              <w:top w:w="100" w:type="dxa"/>
              <w:left w:w="100" w:type="dxa"/>
              <w:bottom w:w="100" w:type="dxa"/>
              <w:right w:w="100" w:type="dxa"/>
            </w:tcMar>
          </w:tcPr>
          <w:p w:rsidR="00802BB9" w:rsidRDefault="00FF2017">
            <w:r>
              <w:rPr>
                <w:sz w:val="20"/>
              </w:rPr>
              <w:t>GR</w:t>
            </w:r>
          </w:p>
        </w:tc>
        <w:tc>
          <w:tcPr>
            <w:tcW w:w="2205" w:type="dxa"/>
            <w:tcMar>
              <w:top w:w="100" w:type="dxa"/>
              <w:left w:w="100" w:type="dxa"/>
              <w:bottom w:w="100" w:type="dxa"/>
              <w:right w:w="100" w:type="dxa"/>
            </w:tcMar>
          </w:tcPr>
          <w:p w:rsidR="00802BB9" w:rsidRDefault="00FF2017">
            <w:r>
              <w:rPr>
                <w:sz w:val="20"/>
              </w:rPr>
              <w:t>Gain Ratio</w:t>
            </w:r>
          </w:p>
        </w:tc>
        <w:tc>
          <w:tcPr>
            <w:tcW w:w="960" w:type="dxa"/>
            <w:tcMar>
              <w:top w:w="100" w:type="dxa"/>
              <w:left w:w="100" w:type="dxa"/>
              <w:bottom w:w="100" w:type="dxa"/>
              <w:right w:w="100" w:type="dxa"/>
            </w:tcMar>
          </w:tcPr>
          <w:p w:rsidR="00802BB9" w:rsidRDefault="00FF2017">
            <w:r>
              <w:rPr>
                <w:sz w:val="20"/>
              </w:rPr>
              <w:t>JSD</w:t>
            </w:r>
          </w:p>
        </w:tc>
        <w:tc>
          <w:tcPr>
            <w:tcW w:w="2340" w:type="dxa"/>
            <w:tcMar>
              <w:top w:w="100" w:type="dxa"/>
              <w:left w:w="100" w:type="dxa"/>
              <w:bottom w:w="100" w:type="dxa"/>
              <w:right w:w="100" w:type="dxa"/>
            </w:tcMar>
          </w:tcPr>
          <w:p w:rsidR="00802BB9" w:rsidRDefault="00FF2017">
            <w:r>
              <w:rPr>
                <w:sz w:val="20"/>
              </w:rPr>
              <w:t>JSD - Jensen Shannon Divergence</w:t>
            </w:r>
          </w:p>
        </w:tc>
        <w:tc>
          <w:tcPr>
            <w:tcW w:w="690" w:type="dxa"/>
            <w:tcMar>
              <w:top w:w="100" w:type="dxa"/>
              <w:left w:w="100" w:type="dxa"/>
              <w:bottom w:w="100" w:type="dxa"/>
              <w:right w:w="100" w:type="dxa"/>
            </w:tcMar>
          </w:tcPr>
          <w:p w:rsidR="00802BB9" w:rsidRDefault="00FF2017">
            <w:r>
              <w:rPr>
                <w:sz w:val="20"/>
              </w:rPr>
              <w:t>RFC</w:t>
            </w:r>
          </w:p>
        </w:tc>
        <w:tc>
          <w:tcPr>
            <w:tcW w:w="1890" w:type="dxa"/>
            <w:tcMar>
              <w:top w:w="100" w:type="dxa"/>
              <w:left w:w="100" w:type="dxa"/>
              <w:bottom w:w="100" w:type="dxa"/>
              <w:right w:w="100" w:type="dxa"/>
            </w:tcMar>
          </w:tcPr>
          <w:p w:rsidR="00802BB9" w:rsidRDefault="00FF2017">
            <w:r>
              <w:rPr>
                <w:sz w:val="20"/>
              </w:rPr>
              <w:t>Random Forest Classifier</w:t>
            </w:r>
          </w:p>
        </w:tc>
      </w:tr>
    </w:tbl>
    <w:p w:rsidR="00802BB9" w:rsidRDefault="00802BB9">
      <w:pPr>
        <w:spacing w:line="480" w:lineRule="auto"/>
      </w:pPr>
    </w:p>
    <w:p w:rsidR="00B854A5" w:rsidRDefault="00B854A5">
      <w:pPr>
        <w:spacing w:line="480" w:lineRule="auto"/>
        <w:rPr>
          <w:b/>
          <w:sz w:val="28"/>
        </w:rPr>
      </w:pPr>
    </w:p>
    <w:p w:rsidR="00802BB9" w:rsidRDefault="00E26E25">
      <w:pPr>
        <w:spacing w:line="480" w:lineRule="auto"/>
      </w:pPr>
      <w:r>
        <w:rPr>
          <w:b/>
          <w:sz w:val="28"/>
        </w:rPr>
        <w:t>3.6</w:t>
      </w:r>
      <w:r w:rsidR="00FF2017">
        <w:rPr>
          <w:b/>
          <w:sz w:val="28"/>
        </w:rPr>
        <w:t xml:space="preserve"> Prediction:</w:t>
      </w:r>
    </w:p>
    <w:p w:rsidR="00802BB9" w:rsidRDefault="00E26E25">
      <w:pPr>
        <w:spacing w:line="480" w:lineRule="auto"/>
      </w:pPr>
      <w:r>
        <w:rPr>
          <w:b/>
        </w:rPr>
        <w:t>3.6</w:t>
      </w:r>
      <w:r w:rsidR="00FF2017">
        <w:rPr>
          <w:b/>
        </w:rPr>
        <w:t>.1 Gaussian Naive Bayes:</w:t>
      </w:r>
    </w:p>
    <w:p w:rsidR="00802BB9" w:rsidRDefault="00FF2017" w:rsidP="00AD6204">
      <w:pPr>
        <w:spacing w:before="100" w:after="120" w:line="480" w:lineRule="auto"/>
        <w:jc w:val="both"/>
      </w:pPr>
      <w:r>
        <w:rPr>
          <w:highlight w:val="white"/>
        </w:rPr>
        <w:t>A naive Bayes classifier is a simple probabilistic classifier based on applying Bayes' theorem with strong (naive) independence assumptions. A more descriptive term for the underlying probability model would be "independent feature model".</w:t>
      </w:r>
      <w:r>
        <w:t xml:space="preserve">  </w:t>
      </w:r>
      <w:r w:rsidR="00EC320E">
        <w:rPr>
          <w:highlight w:val="white"/>
        </w:rPr>
        <w:t>A</w:t>
      </w:r>
      <w:r>
        <w:rPr>
          <w:highlight w:val="white"/>
        </w:rPr>
        <w:t xml:space="preserve"> naive Bayes classifier assumes that the presence or absence of a particular feature is unrelated to the presence or absence of any other feature, given the class variable.</w:t>
      </w:r>
    </w:p>
    <w:p w:rsidR="00802BB9" w:rsidRDefault="00FF2017">
      <w:pPr>
        <w:spacing w:before="100" w:after="120" w:line="480" w:lineRule="auto"/>
      </w:pPr>
      <w:r>
        <w:rPr>
          <w:highlight w:val="white"/>
        </w:rPr>
        <w:t>Using Bayes' theorem, this can be written</w:t>
      </w:r>
    </w:p>
    <w:p w:rsidR="00802BB9" w:rsidRDefault="00FF2017" w:rsidP="00012A11">
      <w:pPr>
        <w:spacing w:before="40" w:after="140" w:line="480" w:lineRule="auto"/>
        <w:ind w:left="320"/>
        <w:jc w:val="center"/>
      </w:pPr>
      <w:r>
        <w:rPr>
          <w:noProof/>
        </w:rPr>
        <w:drawing>
          <wp:inline distT="0" distB="0" distL="0" distR="0">
            <wp:extent cx="3295650" cy="4572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3295650" cy="457200"/>
                    </a:xfrm>
                    <a:prstGeom prst="rect">
                      <a:avLst/>
                    </a:prstGeom>
                  </pic:spPr>
                </pic:pic>
              </a:graphicData>
            </a:graphic>
          </wp:inline>
        </w:drawing>
      </w:r>
    </w:p>
    <w:p w:rsidR="00802BB9" w:rsidRDefault="00EC320E">
      <w:pPr>
        <w:spacing w:before="100" w:after="120" w:line="480" w:lineRule="auto"/>
      </w:pPr>
      <w:r>
        <w:rPr>
          <w:highlight w:val="white"/>
        </w:rPr>
        <w:t>And</w:t>
      </w:r>
      <w:r w:rsidR="00FF2017">
        <w:rPr>
          <w:highlight w:val="white"/>
        </w:rPr>
        <w:t xml:space="preserve"> the conditional distribution over the class variable </w:t>
      </w:r>
      <w:r w:rsidR="00FF2017">
        <w:rPr>
          <w:noProof/>
        </w:rPr>
        <w:drawing>
          <wp:inline distT="0" distB="0" distL="0" distR="0">
            <wp:extent cx="133350" cy="1333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33350" cy="133350"/>
                    </a:xfrm>
                    <a:prstGeom prst="rect">
                      <a:avLst/>
                    </a:prstGeom>
                  </pic:spPr>
                </pic:pic>
              </a:graphicData>
            </a:graphic>
          </wp:inline>
        </w:drawing>
      </w:r>
      <w:r w:rsidR="00FF2017">
        <w:rPr>
          <w:highlight w:val="white"/>
        </w:rPr>
        <w:t xml:space="preserve"> is:</w:t>
      </w:r>
    </w:p>
    <w:p w:rsidR="00802BB9" w:rsidRDefault="00FF2017" w:rsidP="00012A11">
      <w:pPr>
        <w:spacing w:before="40" w:after="140" w:line="480" w:lineRule="auto"/>
        <w:ind w:left="320"/>
        <w:jc w:val="center"/>
      </w:pPr>
      <w:r>
        <w:rPr>
          <w:noProof/>
        </w:rPr>
        <w:drawing>
          <wp:inline distT="0" distB="0" distL="0" distR="0">
            <wp:extent cx="2962275" cy="4572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2962275" cy="457200"/>
                    </a:xfrm>
                    <a:prstGeom prst="rect">
                      <a:avLst/>
                    </a:prstGeom>
                  </pic:spPr>
                </pic:pic>
              </a:graphicData>
            </a:graphic>
          </wp:inline>
        </w:drawing>
      </w:r>
    </w:p>
    <w:p w:rsidR="00802BB9" w:rsidRDefault="00EC320E" w:rsidP="00AD6204">
      <w:pPr>
        <w:spacing w:before="100" w:after="120" w:line="480" w:lineRule="auto"/>
        <w:jc w:val="both"/>
      </w:pPr>
      <w:r>
        <w:rPr>
          <w:highlight w:val="white"/>
        </w:rPr>
        <w:lastRenderedPageBreak/>
        <w:t>Where</w:t>
      </w:r>
      <w:r w:rsidR="00FF2017">
        <w:rPr>
          <w:highlight w:val="white"/>
        </w:rPr>
        <w:t xml:space="preserve"> </w:t>
      </w:r>
      <w:r w:rsidR="00FF2017">
        <w:rPr>
          <w:noProof/>
        </w:rPr>
        <w:drawing>
          <wp:inline distT="0" distB="0" distL="0" distR="0">
            <wp:extent cx="133350" cy="1333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133350" cy="133350"/>
                    </a:xfrm>
                    <a:prstGeom prst="rect">
                      <a:avLst/>
                    </a:prstGeom>
                  </pic:spPr>
                </pic:pic>
              </a:graphicData>
            </a:graphic>
          </wp:inline>
        </w:drawing>
      </w:r>
      <w:r w:rsidR="00FF2017">
        <w:rPr>
          <w:highlight w:val="white"/>
        </w:rPr>
        <w:t xml:space="preserve"> (the evidence) is a scaling factor dependent only </w:t>
      </w:r>
      <w:proofErr w:type="gramStart"/>
      <w:r w:rsidR="00FF2017">
        <w:rPr>
          <w:highlight w:val="white"/>
        </w:rPr>
        <w:t xml:space="preserve">on </w:t>
      </w:r>
      <w:proofErr w:type="gramEnd"/>
      <w:r w:rsidR="00FF2017">
        <w:rPr>
          <w:noProof/>
        </w:rPr>
        <w:drawing>
          <wp:inline distT="0" distB="0" distL="0" distR="0">
            <wp:extent cx="828675" cy="1714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828675" cy="171450"/>
                    </a:xfrm>
                    <a:prstGeom prst="rect">
                      <a:avLst/>
                    </a:prstGeom>
                  </pic:spPr>
                </pic:pic>
              </a:graphicData>
            </a:graphic>
          </wp:inline>
        </w:drawing>
      </w:r>
      <w:r w:rsidR="00FF2017">
        <w:rPr>
          <w:highlight w:val="white"/>
        </w:rPr>
        <w:t>, that is, a constant if the values of the feature variables are known.</w:t>
      </w:r>
    </w:p>
    <w:p w:rsidR="00802BB9" w:rsidRDefault="00E26E25">
      <w:pPr>
        <w:spacing w:line="480" w:lineRule="auto"/>
      </w:pPr>
      <w:r>
        <w:rPr>
          <w:b/>
        </w:rPr>
        <w:t>3.6</w:t>
      </w:r>
      <w:r w:rsidR="00FF2017">
        <w:rPr>
          <w:b/>
        </w:rPr>
        <w:t>.2 Logistic Regression:</w:t>
      </w:r>
    </w:p>
    <w:p w:rsidR="00802BB9" w:rsidRDefault="00FF2017" w:rsidP="00AD6204">
      <w:pPr>
        <w:spacing w:before="100" w:after="120" w:line="480" w:lineRule="auto"/>
        <w:jc w:val="both"/>
      </w:pPr>
      <w:r>
        <w:tab/>
      </w:r>
      <w:r>
        <w:rPr>
          <w:b/>
          <w:highlight w:val="white"/>
        </w:rPr>
        <w:t>Logistic regression</w:t>
      </w:r>
      <w:r>
        <w:rPr>
          <w:highlight w:val="white"/>
        </w:rPr>
        <w:t xml:space="preserve"> is used for predicting the outcome of a categorical dependent variable based on one or more predictor variables. That is, it is used in estimating empirical values of the parameters in a qualitative response model. The probabilities describing the possible outcomes of a single trial are modeled, as a function of the explanatory (predictor) variables, using a logistic function. Logistic regression measures the relationship between a categorical dependent variable and one or more independent variables, which are usually (but not necessarily) continuous, by using probability scores as the predicted values of the dependent variable.</w:t>
      </w:r>
    </w:p>
    <w:p w:rsidR="00802BB9" w:rsidRDefault="00E26E25">
      <w:pPr>
        <w:spacing w:before="100" w:after="120" w:line="480" w:lineRule="auto"/>
      </w:pPr>
      <w:r>
        <w:rPr>
          <w:b/>
        </w:rPr>
        <w:t>3.6</w:t>
      </w:r>
      <w:r w:rsidR="00FF2017">
        <w:rPr>
          <w:b/>
        </w:rPr>
        <w:t>.3 Random Forest Classifier:</w:t>
      </w:r>
    </w:p>
    <w:p w:rsidR="00802BB9" w:rsidRDefault="00FF2017" w:rsidP="00AD6204">
      <w:pPr>
        <w:spacing w:before="100" w:after="120" w:line="480" w:lineRule="auto"/>
        <w:jc w:val="both"/>
      </w:pPr>
      <w:r>
        <w:rPr>
          <w:highlight w:val="white"/>
        </w:rPr>
        <w:tab/>
      </w:r>
      <w:r w:rsidRPr="00820B35">
        <w:rPr>
          <w:i/>
          <w:highlight w:val="white"/>
        </w:rPr>
        <w:t>Random forests</w:t>
      </w:r>
      <w:r>
        <w:rPr>
          <w:highlight w:val="white"/>
        </w:rPr>
        <w:t xml:space="preserve"> are an ensemble learning method for classification (and regression) that operate by constructing a multitude of decision trees at training time and outputting the class that is the mode of the classes output by individual trees. The method combines idea and the random selection of features, in order to construct a collection of decision trees with controlled variation.</w:t>
      </w:r>
    </w:p>
    <w:p w:rsidR="00802BB9" w:rsidRDefault="00E26E25">
      <w:pPr>
        <w:spacing w:before="100" w:after="120" w:line="480" w:lineRule="auto"/>
      </w:pPr>
      <w:r>
        <w:rPr>
          <w:b/>
          <w:highlight w:val="white"/>
        </w:rPr>
        <w:t>3.6</w:t>
      </w:r>
      <w:r w:rsidR="00FF2017">
        <w:rPr>
          <w:b/>
          <w:highlight w:val="white"/>
        </w:rPr>
        <w:t xml:space="preserve">.4 Support Vector </w:t>
      </w:r>
      <w:r w:rsidR="00012A11">
        <w:rPr>
          <w:b/>
          <w:highlight w:val="white"/>
        </w:rPr>
        <w:t>Classifier:</w:t>
      </w:r>
    </w:p>
    <w:p w:rsidR="00802BB9" w:rsidRPr="00012A11" w:rsidRDefault="00FF2017" w:rsidP="00AD6204">
      <w:pPr>
        <w:spacing w:before="100" w:after="120" w:line="480" w:lineRule="auto"/>
        <w:jc w:val="both"/>
        <w:rPr>
          <w:color w:val="000000" w:themeColor="text1"/>
        </w:rPr>
      </w:pPr>
      <w:r>
        <w:rPr>
          <w:b/>
          <w:highlight w:val="white"/>
        </w:rPr>
        <w:tab/>
      </w:r>
      <w:r w:rsidRPr="00012A11">
        <w:rPr>
          <w:color w:val="000000" w:themeColor="text1"/>
          <w:highlight w:val="white"/>
        </w:rPr>
        <w:t>In machine learning,</w:t>
      </w:r>
      <w:r w:rsidR="00012A11">
        <w:rPr>
          <w:color w:val="000000" w:themeColor="text1"/>
          <w:highlight w:val="white"/>
        </w:rPr>
        <w:t xml:space="preserve"> support vector machines (SVM) </w:t>
      </w:r>
      <w:r w:rsidRPr="00012A11">
        <w:rPr>
          <w:color w:val="000000" w:themeColor="text1"/>
          <w:highlight w:val="white"/>
        </w:rPr>
        <w:t xml:space="preserve">are supervised learning models with associated learning </w:t>
      </w:r>
      <w:hyperlink r:id="rId15">
        <w:r w:rsidRPr="00012A11">
          <w:rPr>
            <w:color w:val="000000" w:themeColor="text1"/>
            <w:highlight w:val="white"/>
          </w:rPr>
          <w:t>algorithms</w:t>
        </w:r>
      </w:hyperlink>
      <w:r w:rsidRPr="00012A11">
        <w:rPr>
          <w:color w:val="000000" w:themeColor="text1"/>
          <w:highlight w:val="white"/>
        </w:rPr>
        <w:t xml:space="preserve"> that analyze data and recognize patterns, used for </w:t>
      </w:r>
      <w:hyperlink r:id="rId16">
        <w:r w:rsidRPr="00012A11">
          <w:rPr>
            <w:color w:val="000000" w:themeColor="text1"/>
            <w:highlight w:val="white"/>
          </w:rPr>
          <w:t>classification</w:t>
        </w:r>
      </w:hyperlink>
      <w:r w:rsidRPr="00012A11">
        <w:rPr>
          <w:color w:val="000000" w:themeColor="text1"/>
          <w:highlight w:val="white"/>
        </w:rPr>
        <w:t xml:space="preserve"> and</w:t>
      </w:r>
      <w:r w:rsidR="00012A11">
        <w:rPr>
          <w:color w:val="000000" w:themeColor="text1"/>
        </w:rPr>
        <w:t xml:space="preserve"> </w:t>
      </w:r>
      <w:hyperlink r:id="rId17">
        <w:r w:rsidRPr="00012A11">
          <w:rPr>
            <w:color w:val="000000" w:themeColor="text1"/>
            <w:highlight w:val="white"/>
          </w:rPr>
          <w:t>regression analysis</w:t>
        </w:r>
      </w:hyperlink>
      <w:r w:rsidRPr="00012A11">
        <w:rPr>
          <w:color w:val="000000" w:themeColor="text1"/>
          <w:highlight w:val="white"/>
        </w:rPr>
        <w:t>. The basic SVM takes a set of input data and predicts, for each given input, which of two possible classes forms the output, making it a non-</w:t>
      </w:r>
      <w:hyperlink r:id="rId18">
        <w:r w:rsidRPr="00012A11">
          <w:rPr>
            <w:color w:val="000000" w:themeColor="text1"/>
            <w:highlight w:val="white"/>
          </w:rPr>
          <w:t>probabilistic</w:t>
        </w:r>
      </w:hyperlink>
      <w:r w:rsidRPr="00012A11">
        <w:rPr>
          <w:color w:val="000000" w:themeColor="text1"/>
          <w:highlight w:val="white"/>
        </w:rPr>
        <w:t xml:space="preserve"> </w:t>
      </w:r>
      <w:hyperlink r:id="rId19">
        <w:r w:rsidRPr="00012A11">
          <w:rPr>
            <w:color w:val="000000" w:themeColor="text1"/>
            <w:highlight w:val="white"/>
          </w:rPr>
          <w:t>binary</w:t>
        </w:r>
      </w:hyperlink>
      <w:r w:rsidRPr="00012A11">
        <w:rPr>
          <w:color w:val="000000" w:themeColor="text1"/>
          <w:highlight w:val="white"/>
        </w:rPr>
        <w:t xml:space="preserve"> </w:t>
      </w:r>
      <w:hyperlink r:id="rId20">
        <w:r w:rsidRPr="00012A11">
          <w:rPr>
            <w:color w:val="000000" w:themeColor="text1"/>
            <w:highlight w:val="white"/>
          </w:rPr>
          <w:t>linear classifier</w:t>
        </w:r>
      </w:hyperlink>
      <w:r w:rsidRPr="00012A11">
        <w:rPr>
          <w:color w:val="000000" w:themeColor="text1"/>
          <w:highlight w:val="white"/>
        </w:rPr>
        <w:t xml:space="preserve">. Given a set of training examples, each marked as belonging to one of two categories, an SVM training algorithm builds a model that assigns new examples into one category or the other. </w:t>
      </w:r>
      <w:r w:rsidRPr="00012A11">
        <w:rPr>
          <w:color w:val="000000" w:themeColor="text1"/>
          <w:highlight w:val="white"/>
        </w:rPr>
        <w:lastRenderedPageBreak/>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802BB9" w:rsidRPr="00773CCA" w:rsidRDefault="00FF2017" w:rsidP="00773CCA">
      <w:pPr>
        <w:spacing w:before="100" w:after="120" w:line="480" w:lineRule="auto"/>
        <w:ind w:firstLine="720"/>
        <w:jc w:val="both"/>
        <w:rPr>
          <w:color w:val="000000" w:themeColor="text1"/>
        </w:rPr>
      </w:pPr>
      <w:r w:rsidRPr="00012A11">
        <w:rPr>
          <w:color w:val="000000" w:themeColor="text1"/>
          <w:highlight w:val="white"/>
        </w:rPr>
        <w:t xml:space="preserve">In addition to performing linear classification, SVMs can efficiently perform non-linear classification using what is called the </w:t>
      </w:r>
      <w:hyperlink r:id="rId21">
        <w:r w:rsidRPr="00012A11">
          <w:rPr>
            <w:color w:val="000000" w:themeColor="text1"/>
            <w:highlight w:val="white"/>
          </w:rPr>
          <w:t>kernel trick</w:t>
        </w:r>
      </w:hyperlink>
      <w:r w:rsidRPr="00012A11">
        <w:rPr>
          <w:color w:val="000000" w:themeColor="text1"/>
          <w:highlight w:val="white"/>
        </w:rPr>
        <w:t>, implicitly mapping their inputs into high-dimensional feature spaces.</w:t>
      </w:r>
      <w:r w:rsidR="00E26E25">
        <w:rPr>
          <w:color w:val="000000" w:themeColor="text1"/>
        </w:rPr>
        <w:t xml:space="preserve"> We deal with two kinds of SVC’s, namely SVC with linear kernel and SVC with radial kernel</w:t>
      </w:r>
    </w:p>
    <w:p w:rsidR="00802BB9" w:rsidRDefault="00EC320E">
      <w:pPr>
        <w:spacing w:line="480" w:lineRule="auto"/>
        <w:rPr>
          <w:b/>
          <w:sz w:val="28"/>
          <w:szCs w:val="28"/>
        </w:rPr>
      </w:pPr>
      <w:r w:rsidRPr="00EC320E">
        <w:rPr>
          <w:b/>
          <w:sz w:val="28"/>
          <w:szCs w:val="28"/>
        </w:rPr>
        <w:t>4. Experiments</w:t>
      </w:r>
    </w:p>
    <w:p w:rsidR="00EC320E" w:rsidRDefault="00EC320E">
      <w:pPr>
        <w:spacing w:line="480" w:lineRule="auto"/>
        <w:rPr>
          <w:b/>
          <w:sz w:val="28"/>
          <w:szCs w:val="28"/>
        </w:rPr>
      </w:pPr>
      <w:r>
        <w:rPr>
          <w:b/>
          <w:sz w:val="28"/>
          <w:szCs w:val="28"/>
        </w:rPr>
        <w:t>4.1 Design</w:t>
      </w:r>
    </w:p>
    <w:p w:rsidR="00FC23FC" w:rsidRPr="00FC23FC" w:rsidRDefault="00FC23FC" w:rsidP="00AD6204">
      <w:pPr>
        <w:spacing w:line="480" w:lineRule="auto"/>
        <w:jc w:val="both"/>
        <w:rPr>
          <w:szCs w:val="24"/>
        </w:rPr>
      </w:pPr>
      <w:r>
        <w:rPr>
          <w:b/>
          <w:sz w:val="28"/>
          <w:szCs w:val="28"/>
        </w:rPr>
        <w:tab/>
      </w:r>
      <w:r>
        <w:rPr>
          <w:szCs w:val="24"/>
        </w:rPr>
        <w:t xml:space="preserve">Design refers to our selection of data and the procedure of pre-processing and evaluation we consider to arrive at our result. We also mention the details of certain parameters we’ve encountered which are variable and how we chose those values which </w:t>
      </w:r>
      <w:r w:rsidR="00370026">
        <w:rPr>
          <w:szCs w:val="24"/>
        </w:rPr>
        <w:t>affect</w:t>
      </w:r>
      <w:r>
        <w:rPr>
          <w:szCs w:val="24"/>
        </w:rPr>
        <w:t xml:space="preserve"> our results to so</w:t>
      </w:r>
      <w:r w:rsidR="00370026">
        <w:rPr>
          <w:szCs w:val="24"/>
        </w:rPr>
        <w:t>me extent. The values chosen serve as a trade-off between accuracy and running time. More insight on how we proceed selectively testing and parameters we chose to compare the results are described below:</w:t>
      </w:r>
    </w:p>
    <w:p w:rsidR="0000544E" w:rsidRDefault="0000544E">
      <w:pPr>
        <w:spacing w:line="480" w:lineRule="auto"/>
        <w:rPr>
          <w:b/>
          <w:szCs w:val="24"/>
        </w:rPr>
      </w:pPr>
      <w:r>
        <w:rPr>
          <w:b/>
          <w:szCs w:val="24"/>
        </w:rPr>
        <w:t>4.1.1 Dataset</w:t>
      </w:r>
    </w:p>
    <w:p w:rsidR="00370026" w:rsidRDefault="00370026" w:rsidP="00AD6204">
      <w:pPr>
        <w:spacing w:line="480" w:lineRule="auto"/>
        <w:jc w:val="both"/>
        <w:rPr>
          <w:szCs w:val="24"/>
        </w:rPr>
      </w:pPr>
      <w:r>
        <w:rPr>
          <w:b/>
          <w:szCs w:val="24"/>
        </w:rPr>
        <w:tab/>
      </w:r>
      <w:r w:rsidR="00200A9B">
        <w:rPr>
          <w:szCs w:val="24"/>
        </w:rPr>
        <w:t xml:space="preserve"> The Dataset generated from the preprocessing done </w:t>
      </w:r>
      <w:r w:rsidR="00095589">
        <w:rPr>
          <w:szCs w:val="24"/>
        </w:rPr>
        <w:t xml:space="preserve">from a set of 2000 book reviews with 50% odds(1000 positive reviews and 1000 negative reviews) </w:t>
      </w:r>
      <w:r w:rsidR="00200A9B">
        <w:rPr>
          <w:szCs w:val="24"/>
        </w:rPr>
        <w:t>is an array of arrays. Where each element in a row (or major array) c</w:t>
      </w:r>
      <w:r w:rsidR="00095589">
        <w:rPr>
          <w:szCs w:val="24"/>
        </w:rPr>
        <w:t xml:space="preserve">orresponds to a review bag and each such bag has two elements, the first stores the rating (0 or 1 based on negative or positive review), second sores the review in form of string. Thus making a 2000x2 matrix. The matrices </w:t>
      </w:r>
      <w:r w:rsidR="00761417">
        <w:rPr>
          <w:szCs w:val="24"/>
        </w:rPr>
        <w:t>after different stages</w:t>
      </w:r>
      <w:r w:rsidR="00095589">
        <w:rPr>
          <w:szCs w:val="24"/>
        </w:rPr>
        <w:t xml:space="preserve"> </w:t>
      </w:r>
      <w:r w:rsidR="00761417">
        <w:rPr>
          <w:szCs w:val="24"/>
        </w:rPr>
        <w:t xml:space="preserve">are different in </w:t>
      </w:r>
      <w:r w:rsidR="00761417">
        <w:rPr>
          <w:szCs w:val="24"/>
        </w:rPr>
        <w:lastRenderedPageBreak/>
        <w:t>size, also vary with the review type. They also vary with the parameters used. More will be discussed later.</w:t>
      </w:r>
    </w:p>
    <w:p w:rsidR="00761417" w:rsidRDefault="00761417" w:rsidP="00761417">
      <w:pPr>
        <w:spacing w:line="480" w:lineRule="auto"/>
        <w:rPr>
          <w:b/>
          <w:szCs w:val="24"/>
        </w:rPr>
      </w:pPr>
      <w:r>
        <w:rPr>
          <w:b/>
          <w:szCs w:val="24"/>
        </w:rPr>
        <w:t>4.1.2 Evaluation</w:t>
      </w:r>
    </w:p>
    <w:p w:rsidR="00761417" w:rsidRDefault="00761417" w:rsidP="00AD6204">
      <w:pPr>
        <w:spacing w:line="480" w:lineRule="auto"/>
        <w:jc w:val="both"/>
        <w:rPr>
          <w:szCs w:val="24"/>
        </w:rPr>
      </w:pPr>
      <w:r>
        <w:rPr>
          <w:b/>
          <w:szCs w:val="24"/>
        </w:rPr>
        <w:tab/>
      </w:r>
      <w:r>
        <w:rPr>
          <w:szCs w:val="24"/>
        </w:rPr>
        <w:t xml:space="preserve">Evaluation being concerned, </w:t>
      </w:r>
      <w:r w:rsidR="00383A30">
        <w:rPr>
          <w:szCs w:val="24"/>
        </w:rPr>
        <w:t>we primarily refer to four terms namely Precision, recall, f-measure and accuracy. We also do a cross fold validation to average out the values and get fairly consistent results.</w:t>
      </w:r>
    </w:p>
    <w:p w:rsidR="00383A30" w:rsidRDefault="00383A30" w:rsidP="00383A30">
      <w:pPr>
        <w:spacing w:line="480" w:lineRule="auto"/>
        <w:ind w:firstLine="270"/>
        <w:rPr>
          <w:b/>
          <w:szCs w:val="24"/>
        </w:rPr>
      </w:pPr>
      <w:r w:rsidRPr="00383A30">
        <w:rPr>
          <w:b/>
          <w:szCs w:val="24"/>
        </w:rPr>
        <w:t>Precision:</w:t>
      </w:r>
    </w:p>
    <w:p w:rsidR="00383A30" w:rsidRDefault="00383A30" w:rsidP="00AD6204">
      <w:pPr>
        <w:spacing w:line="480" w:lineRule="auto"/>
        <w:ind w:firstLine="720"/>
        <w:jc w:val="both"/>
        <w:rPr>
          <w:szCs w:val="24"/>
        </w:rPr>
      </w:pPr>
      <w:r>
        <w:rPr>
          <w:szCs w:val="24"/>
        </w:rPr>
        <w:t>The precision</w:t>
      </w:r>
      <w:r w:rsidRPr="00383A30">
        <w:rPr>
          <w:szCs w:val="24"/>
        </w:rPr>
        <w:t xml:space="preserve"> of a measurement system, also called reproducibility or repeatability, is the degree to which repeated measurements under unchanged conditions show the same results.</w:t>
      </w:r>
      <w:r w:rsidR="006660DB">
        <w:rPr>
          <w:szCs w:val="24"/>
        </w:rPr>
        <w:t xml:space="preserve"> In other words, </w:t>
      </w:r>
      <w:r w:rsidR="006660DB" w:rsidRPr="006660DB">
        <w:rPr>
          <w:szCs w:val="24"/>
        </w:rPr>
        <w:t>Precision is the probability that a (randomly selected) retrieved document is relevant.</w:t>
      </w:r>
    </w:p>
    <w:p w:rsidR="00383A30" w:rsidRPr="00383A30" w:rsidRDefault="00383A30" w:rsidP="00383A30">
      <w:pPr>
        <w:spacing w:line="480" w:lineRule="auto"/>
        <w:ind w:left="1440" w:firstLine="720"/>
        <w:rPr>
          <w:szCs w:val="24"/>
        </w:rPr>
      </w:pPr>
      <w:r>
        <w:rPr>
          <w:noProof/>
        </w:rPr>
        <w:drawing>
          <wp:inline distT="0" distB="0" distL="0" distR="0">
            <wp:extent cx="1600200" cy="419100"/>
            <wp:effectExtent l="0" t="0" r="0" b="0"/>
            <wp:docPr id="9" name="Picture 9"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Precision}=\frac{tp}{tp+fp}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rsidR="00095589" w:rsidRDefault="006660DB" w:rsidP="006660DB">
      <w:pPr>
        <w:spacing w:line="480" w:lineRule="auto"/>
        <w:ind w:firstLine="270"/>
        <w:rPr>
          <w:b/>
          <w:szCs w:val="24"/>
        </w:rPr>
      </w:pPr>
      <w:r w:rsidRPr="006660DB">
        <w:rPr>
          <w:b/>
          <w:szCs w:val="24"/>
        </w:rPr>
        <w:t>Recall:</w:t>
      </w:r>
    </w:p>
    <w:p w:rsidR="006660DB" w:rsidRDefault="006660DB" w:rsidP="00AD6204">
      <w:pPr>
        <w:spacing w:line="480" w:lineRule="auto"/>
        <w:ind w:firstLine="270"/>
        <w:jc w:val="both"/>
        <w:rPr>
          <w:szCs w:val="24"/>
        </w:rPr>
      </w:pPr>
      <w:r>
        <w:rPr>
          <w:b/>
          <w:szCs w:val="24"/>
        </w:rPr>
        <w:tab/>
      </w:r>
      <w:r w:rsidRPr="006660DB">
        <w:rPr>
          <w:szCs w:val="24"/>
        </w:rPr>
        <w:t>Recall in this context is defined as the number of true positives divided by the total number of elements that actually belong to the positive class (i.e. the sum of true positives and false negatives, which are items which were not labeled as belonging to the positive class but should have been).</w:t>
      </w:r>
      <w:r>
        <w:rPr>
          <w:szCs w:val="24"/>
        </w:rPr>
        <w:t xml:space="preserve"> In other words, </w:t>
      </w:r>
      <w:r w:rsidRPr="006660DB">
        <w:rPr>
          <w:szCs w:val="24"/>
        </w:rPr>
        <w:t>Recall is the probability that a (randomly selected) relevant document is retrieved in a search.</w:t>
      </w:r>
    </w:p>
    <w:p w:rsidR="006660DB" w:rsidRPr="006660DB" w:rsidRDefault="006660DB" w:rsidP="006660DB">
      <w:pPr>
        <w:spacing w:line="480" w:lineRule="auto"/>
        <w:ind w:left="1440" w:firstLine="720"/>
        <w:rPr>
          <w:szCs w:val="24"/>
        </w:rPr>
      </w:pPr>
      <w:r>
        <w:rPr>
          <w:noProof/>
        </w:rPr>
        <w:drawing>
          <wp:inline distT="0" distB="0" distL="0" distR="0" wp14:anchorId="73D061C8" wp14:editId="37271F50">
            <wp:extent cx="1379220" cy="419100"/>
            <wp:effectExtent l="0" t="0" r="0" b="0"/>
            <wp:docPr id="10" name="Picture 10"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9220" cy="419100"/>
                    </a:xfrm>
                    <a:prstGeom prst="rect">
                      <a:avLst/>
                    </a:prstGeom>
                    <a:noFill/>
                    <a:ln>
                      <a:noFill/>
                    </a:ln>
                  </pic:spPr>
                </pic:pic>
              </a:graphicData>
            </a:graphic>
          </wp:inline>
        </w:drawing>
      </w:r>
    </w:p>
    <w:p w:rsidR="00802BB9" w:rsidRPr="006660DB" w:rsidRDefault="006660DB" w:rsidP="006660DB">
      <w:pPr>
        <w:spacing w:line="480" w:lineRule="auto"/>
        <w:ind w:firstLine="270"/>
        <w:rPr>
          <w:b/>
        </w:rPr>
      </w:pPr>
      <w:r w:rsidRPr="006660DB">
        <w:rPr>
          <w:b/>
        </w:rPr>
        <w:t>F-measure:</w:t>
      </w:r>
    </w:p>
    <w:p w:rsidR="006660DB" w:rsidRDefault="006660DB" w:rsidP="00AD6204">
      <w:pPr>
        <w:spacing w:line="480" w:lineRule="auto"/>
        <w:jc w:val="both"/>
      </w:pPr>
      <w:r>
        <w:tab/>
      </w:r>
      <w:r w:rsidRPr="006660DB">
        <w:t>Often, there is an inverse relationship between precision and recall, where it is possible to increase one at the cost of reducing the other</w:t>
      </w:r>
      <w:r>
        <w:t>.</w:t>
      </w:r>
      <w:r w:rsidRPr="006660DB">
        <w:t xml:space="preserve"> Usually, precision and recall scores are not discussed in isolation. Instead, either values for one measure are compared for a fixed level at the other </w:t>
      </w:r>
      <w:r w:rsidRPr="006660DB">
        <w:lastRenderedPageBreak/>
        <w:t>measure (e.g. precision at a recall level of 0.75) or both are combined into a single measure, such as their harmonic mean the F-measure, which is the weighted harmonic mean of precision and recall</w:t>
      </w:r>
    </w:p>
    <w:p w:rsidR="006660DB" w:rsidRDefault="006660DB" w:rsidP="006660DB">
      <w:pPr>
        <w:spacing w:line="480" w:lineRule="auto"/>
        <w:ind w:left="1440" w:firstLine="720"/>
      </w:pPr>
      <w:r>
        <w:rPr>
          <w:noProof/>
        </w:rPr>
        <w:drawing>
          <wp:inline distT="0" distB="0" distL="0" distR="0">
            <wp:extent cx="2026920" cy="441960"/>
            <wp:effectExtent l="0" t="0" r="0" b="0"/>
            <wp:docPr id="11" name="Picture 11" descr="F = 2 \cdot \frac{\mathrm{precision} \cdot \mathrm{recall}}{ \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 2 \cdot \frac{\mathrm{precision} \cdot \mathrm{recall}}{ \mathrm{precision} + \mathrm{rec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441960"/>
                    </a:xfrm>
                    <a:prstGeom prst="rect">
                      <a:avLst/>
                    </a:prstGeom>
                    <a:noFill/>
                    <a:ln>
                      <a:noFill/>
                    </a:ln>
                  </pic:spPr>
                </pic:pic>
              </a:graphicData>
            </a:graphic>
          </wp:inline>
        </w:drawing>
      </w:r>
    </w:p>
    <w:p w:rsidR="006660DB" w:rsidRPr="006660DB" w:rsidRDefault="006660DB" w:rsidP="006660DB">
      <w:pPr>
        <w:spacing w:line="480" w:lineRule="auto"/>
        <w:ind w:firstLine="270"/>
        <w:rPr>
          <w:b/>
        </w:rPr>
      </w:pPr>
      <w:r w:rsidRPr="006660DB">
        <w:rPr>
          <w:b/>
        </w:rPr>
        <w:t>Accuracy:</w:t>
      </w:r>
    </w:p>
    <w:p w:rsidR="006660DB" w:rsidRDefault="006660DB" w:rsidP="00AD6204">
      <w:pPr>
        <w:spacing w:line="480" w:lineRule="auto"/>
        <w:jc w:val="both"/>
      </w:pPr>
      <w:r>
        <w:tab/>
      </w:r>
      <w:r w:rsidR="00250874">
        <w:t>A</w:t>
      </w:r>
      <w:r w:rsidR="00ED369D" w:rsidRPr="00ED369D">
        <w:t>ccuracy is the proportion of true results (both true positives and true negatives) in the population. It is a parameter of the test. An accuracy of 100% means that the measured values are exactly the same as the given values.</w:t>
      </w:r>
    </w:p>
    <w:p w:rsidR="00250874" w:rsidRDefault="00250874" w:rsidP="006660DB">
      <w:pPr>
        <w:spacing w:line="480" w:lineRule="auto"/>
      </w:pPr>
      <w:r>
        <w:rPr>
          <w:noProof/>
        </w:rPr>
        <w:drawing>
          <wp:inline distT="0" distB="0" distL="0" distR="0">
            <wp:extent cx="5943600" cy="378287"/>
            <wp:effectExtent l="0" t="0" r="0" b="3175"/>
            <wp:docPr id="12" name="Picture 12" descr="\text{accuracy}=\frac{\text{number of true positives}+\text{number of true negatives}}{\text{number of true positives}+\text{false positives} + \text{false negatives} + \text{true neg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accuracy}=\frac{\text{number of true positives}+\text{number of true negatives}}{\text{number of true positives}+\text{false positives} + \text{false negatives} + \text{true negati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8287"/>
                    </a:xfrm>
                    <a:prstGeom prst="rect">
                      <a:avLst/>
                    </a:prstGeom>
                    <a:noFill/>
                    <a:ln>
                      <a:noFill/>
                    </a:ln>
                  </pic:spPr>
                </pic:pic>
              </a:graphicData>
            </a:graphic>
          </wp:inline>
        </w:drawing>
      </w:r>
    </w:p>
    <w:p w:rsidR="00250874" w:rsidRDefault="00250874">
      <w:pPr>
        <w:spacing w:line="480" w:lineRule="auto"/>
        <w:rPr>
          <w:b/>
        </w:rPr>
      </w:pPr>
    </w:p>
    <w:p w:rsidR="00250874" w:rsidRDefault="00250874" w:rsidP="00250874">
      <w:pPr>
        <w:spacing w:line="480" w:lineRule="auto"/>
        <w:ind w:firstLine="270"/>
        <w:rPr>
          <w:b/>
        </w:rPr>
      </w:pPr>
      <w:r>
        <w:rPr>
          <w:b/>
        </w:rPr>
        <w:t>Cross validation:</w:t>
      </w:r>
    </w:p>
    <w:p w:rsidR="00250874" w:rsidRDefault="00250874" w:rsidP="00AD6204">
      <w:pPr>
        <w:spacing w:line="480" w:lineRule="auto"/>
        <w:jc w:val="both"/>
      </w:pPr>
      <w:r>
        <w:rPr>
          <w:b/>
        </w:rPr>
        <w:tab/>
      </w:r>
      <w:r w:rsidRPr="00250874">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r>
        <w:t xml:space="preserve"> We are currently using a 3-fold valida</w:t>
      </w:r>
      <w:r w:rsidR="00630B87">
        <w:t>tion with</w:t>
      </w:r>
      <w:r>
        <w:t xml:space="preserve"> train-test data sets randomly generated.</w:t>
      </w:r>
    </w:p>
    <w:p w:rsidR="00B854A5" w:rsidRDefault="00B854A5">
      <w:pPr>
        <w:spacing w:after="160" w:line="259" w:lineRule="auto"/>
        <w:rPr>
          <w:b/>
          <w:szCs w:val="24"/>
        </w:rPr>
      </w:pPr>
      <w:r>
        <w:rPr>
          <w:b/>
          <w:szCs w:val="24"/>
        </w:rPr>
        <w:br w:type="page"/>
      </w:r>
    </w:p>
    <w:p w:rsidR="00250874" w:rsidRDefault="00250874" w:rsidP="00250874">
      <w:pPr>
        <w:spacing w:line="480" w:lineRule="auto"/>
        <w:rPr>
          <w:b/>
          <w:szCs w:val="24"/>
        </w:rPr>
      </w:pPr>
      <w:r>
        <w:rPr>
          <w:b/>
          <w:szCs w:val="24"/>
        </w:rPr>
        <w:lastRenderedPageBreak/>
        <w:t>4.1.3 Process</w:t>
      </w:r>
    </w:p>
    <w:p w:rsidR="00250874" w:rsidRDefault="00250874" w:rsidP="00AD6204">
      <w:pPr>
        <w:spacing w:line="480" w:lineRule="auto"/>
        <w:jc w:val="both"/>
        <w:rPr>
          <w:szCs w:val="24"/>
        </w:rPr>
      </w:pPr>
      <w:r>
        <w:rPr>
          <w:b/>
          <w:szCs w:val="24"/>
        </w:rPr>
        <w:tab/>
      </w:r>
      <w:r>
        <w:rPr>
          <w:szCs w:val="24"/>
        </w:rPr>
        <w:t xml:space="preserve">Here we </w:t>
      </w:r>
      <w:r w:rsidR="0047515E">
        <w:rPr>
          <w:szCs w:val="24"/>
        </w:rPr>
        <w:t xml:space="preserve">describe the methodology in steps to arrive at the best possible classifier measured on accuracy. We proceed by following the below steps, where each step has (apparently) significant effect on the resulting </w:t>
      </w:r>
      <w:r w:rsidR="007B246C">
        <w:rPr>
          <w:szCs w:val="24"/>
        </w:rPr>
        <w:t>ranking</w:t>
      </w:r>
      <w:r w:rsidR="0047515E">
        <w:rPr>
          <w:szCs w:val="24"/>
        </w:rPr>
        <w:t>.</w:t>
      </w:r>
      <w:r w:rsidR="007B246C">
        <w:rPr>
          <w:szCs w:val="24"/>
        </w:rPr>
        <w:t xml:space="preserve"> It is to be noted that we are ranking these different algorithms based on (increased) accuracy and secondly, if needed by f-measure. Precision and recall are more variant in compared to the former.</w:t>
      </w:r>
    </w:p>
    <w:p w:rsidR="00820B35" w:rsidRDefault="00820B35" w:rsidP="00250874">
      <w:pPr>
        <w:spacing w:line="480" w:lineRule="auto"/>
        <w:rPr>
          <w:szCs w:val="24"/>
        </w:rPr>
      </w:pPr>
    </w:p>
    <w:p w:rsidR="007B246C" w:rsidRPr="00602FCE" w:rsidRDefault="007B246C" w:rsidP="00602FCE">
      <w:pPr>
        <w:pStyle w:val="ListParagraph"/>
        <w:numPr>
          <w:ilvl w:val="0"/>
          <w:numId w:val="1"/>
        </w:numPr>
        <w:spacing w:line="480" w:lineRule="auto"/>
        <w:rPr>
          <w:b/>
          <w:szCs w:val="24"/>
        </w:rPr>
      </w:pPr>
      <w:r w:rsidRPr="00602FCE">
        <w:rPr>
          <w:b/>
          <w:szCs w:val="24"/>
        </w:rPr>
        <w:t>Classification Evaluation:</w:t>
      </w:r>
    </w:p>
    <w:p w:rsidR="007B246C" w:rsidRDefault="007B246C" w:rsidP="00AD6204">
      <w:pPr>
        <w:spacing w:line="480" w:lineRule="auto"/>
        <w:jc w:val="both"/>
      </w:pPr>
      <w:r>
        <w:tab/>
        <w:t>Firstly, the dataset extracted and preprocessed in for of a matrix is passed through N-gram feature extraction, consistently treating this as a base case for comparing different classifiers. Procedurally, the new matrix obtained from the n-gram feature extraction is our ground level input to test and evaluate our prediction methods. We compare their accuracy to find out the best two classifiers which will be carried forward into subsequent steps.</w:t>
      </w:r>
    </w:p>
    <w:p w:rsidR="007B246C" w:rsidRPr="00602FCE" w:rsidRDefault="00602FCE" w:rsidP="00602FCE">
      <w:pPr>
        <w:pStyle w:val="ListParagraph"/>
        <w:numPr>
          <w:ilvl w:val="0"/>
          <w:numId w:val="1"/>
        </w:numPr>
        <w:spacing w:line="480" w:lineRule="auto"/>
        <w:rPr>
          <w:b/>
          <w:szCs w:val="24"/>
        </w:rPr>
      </w:pPr>
      <w:r w:rsidRPr="00602FCE">
        <w:rPr>
          <w:b/>
          <w:szCs w:val="24"/>
        </w:rPr>
        <w:t xml:space="preserve">Feature </w:t>
      </w:r>
      <w:r w:rsidR="007B246C" w:rsidRPr="00602FCE">
        <w:rPr>
          <w:b/>
          <w:szCs w:val="24"/>
        </w:rPr>
        <w:t>Extraction:</w:t>
      </w:r>
    </w:p>
    <w:p w:rsidR="007B246C" w:rsidRDefault="007B246C" w:rsidP="00AD6204">
      <w:pPr>
        <w:spacing w:line="480" w:lineRule="auto"/>
        <w:jc w:val="both"/>
      </w:pPr>
      <w:r>
        <w:tab/>
        <w:t>Once we get the top two classifiers, we ca</w:t>
      </w:r>
      <w:r w:rsidR="00DA6171">
        <w:t>n now go back to test the best feature extraction method based on the results our sel</w:t>
      </w:r>
      <w:r w:rsidR="00602FCE">
        <w:t>ected prediction methods show. The extraction methods compared are Logistic regression, N-gram feature extraction, S</w:t>
      </w:r>
      <w:r w:rsidR="00217E79">
        <w:t>WN</w:t>
      </w:r>
      <w:r w:rsidR="00602FCE">
        <w:t xml:space="preserve"> sentiment subjectivity scoring, and Aspect extraction. Their accuracies are compared and the feature extraction method which yields the highest accuracy is carried forward for feature selection.</w:t>
      </w:r>
    </w:p>
    <w:p w:rsidR="00602FCE" w:rsidRPr="00602FCE" w:rsidRDefault="00602FCE" w:rsidP="00602FCE">
      <w:pPr>
        <w:pStyle w:val="ListParagraph"/>
        <w:numPr>
          <w:ilvl w:val="0"/>
          <w:numId w:val="1"/>
        </w:numPr>
        <w:spacing w:line="480" w:lineRule="auto"/>
        <w:rPr>
          <w:b/>
          <w:szCs w:val="24"/>
        </w:rPr>
      </w:pPr>
      <w:r w:rsidRPr="00602FCE">
        <w:rPr>
          <w:b/>
          <w:szCs w:val="24"/>
        </w:rPr>
        <w:t>Feature Selection:</w:t>
      </w:r>
    </w:p>
    <w:p w:rsidR="00820B35" w:rsidRDefault="00217E79" w:rsidP="000F6837">
      <w:pPr>
        <w:spacing w:line="480" w:lineRule="auto"/>
        <w:ind w:firstLine="630"/>
        <w:jc w:val="both"/>
      </w:pPr>
      <w:r w:rsidRPr="00217E79">
        <w:t xml:space="preserve">Feature selection algorithms basically weighs features based on apparent importance assigned from some definite characteristics. It as chops down various insignificant features thus </w:t>
      </w:r>
      <w:r>
        <w:t xml:space="preserve">saving precious runtime. But there is a tradeoff between the former and the number of features we actually select because we may be losing on important features thus in a way limiting our </w:t>
      </w:r>
      <w:r>
        <w:lastRenderedPageBreak/>
        <w:t xml:space="preserve">knowledge obtained from the dataset. As a result, feature selection may act as a boon or bane. In Our results, we select about 500 features, thus resulting in a 2000x500 matrix which is a fair deal to predict with. Also, since we are relative in predicting, the sense of losing out on number of features </w:t>
      </w:r>
      <w:r w:rsidR="009118C5">
        <w:t>cannot be so harmful are projected.</w:t>
      </w:r>
    </w:p>
    <w:p w:rsidR="009118C5" w:rsidRPr="00602FCE" w:rsidRDefault="009118C5" w:rsidP="009118C5">
      <w:pPr>
        <w:pStyle w:val="ListParagraph"/>
        <w:numPr>
          <w:ilvl w:val="0"/>
          <w:numId w:val="1"/>
        </w:numPr>
        <w:spacing w:line="480" w:lineRule="auto"/>
        <w:rPr>
          <w:b/>
          <w:szCs w:val="24"/>
        </w:rPr>
      </w:pPr>
      <w:r>
        <w:rPr>
          <w:b/>
          <w:szCs w:val="24"/>
        </w:rPr>
        <w:t>Weighting Schemes (TF-IDF)</w:t>
      </w:r>
      <w:r w:rsidRPr="00602FCE">
        <w:rPr>
          <w:b/>
          <w:szCs w:val="24"/>
        </w:rPr>
        <w:t>:</w:t>
      </w:r>
    </w:p>
    <w:p w:rsidR="009118C5" w:rsidRDefault="009118C5" w:rsidP="00AD6204">
      <w:pPr>
        <w:spacing w:line="480" w:lineRule="auto"/>
        <w:ind w:firstLine="630"/>
        <w:jc w:val="both"/>
      </w:pPr>
      <w:r>
        <w:t>Another kind of feature extraction + weighting schemes are tf-idf schemes, based on n-grams (more aptly unigrams and bi-grams) which are also predominant in text classification.</w:t>
      </w:r>
      <w:r w:rsidR="00D9099D">
        <w:t xml:space="preserve"> The term frequency – Inverse Document frequency collectively acts as feature extraction and feature selection combined. The features are weighted based on some schemes but all those features are selected, i.e. none are chopped off for prediction.</w:t>
      </w:r>
      <w:r w:rsidR="00A87870">
        <w:t xml:space="preserve"> The results are compared with that of best former feature extraction algorithms to find out the better of the two. We can also apply feature selection algorithms on the resultant already </w:t>
      </w:r>
      <w:r w:rsidR="00A87870" w:rsidRPr="00A87870">
        <w:rPr>
          <w:i/>
        </w:rPr>
        <w:t>weighed</w:t>
      </w:r>
      <w:r w:rsidR="00A87870">
        <w:t xml:space="preserve"> features to see if there might be an increase. </w:t>
      </w:r>
    </w:p>
    <w:p w:rsidR="00A87870" w:rsidRPr="000F6837" w:rsidRDefault="00A87870" w:rsidP="000F6837">
      <w:pPr>
        <w:spacing w:line="480" w:lineRule="auto"/>
        <w:ind w:firstLine="630"/>
        <w:jc w:val="both"/>
      </w:pPr>
      <w:r>
        <w:t>Depending on the results produced, we can arrive with the best prediction match. It is to note that a minimum of 50% accuracy is the minimum possible rationally (with probability 0, predicting a constant value throughout) and around 80% was believed to be achieved earlier using the traditional (former) feature selection algorithms.</w:t>
      </w:r>
    </w:p>
    <w:p w:rsidR="00A87870" w:rsidRDefault="00A87870" w:rsidP="00A87870">
      <w:pPr>
        <w:spacing w:line="480" w:lineRule="auto"/>
        <w:rPr>
          <w:b/>
          <w:szCs w:val="24"/>
        </w:rPr>
      </w:pPr>
      <w:r>
        <w:rPr>
          <w:b/>
          <w:szCs w:val="24"/>
        </w:rPr>
        <w:t>4.2 Analysis and Results:</w:t>
      </w:r>
    </w:p>
    <w:p w:rsidR="00A16C52" w:rsidRDefault="00A16C52" w:rsidP="00A87870">
      <w:pPr>
        <w:spacing w:line="480" w:lineRule="auto"/>
        <w:rPr>
          <w:b/>
          <w:szCs w:val="24"/>
        </w:rPr>
      </w:pPr>
      <w:r>
        <w:rPr>
          <w:b/>
          <w:szCs w:val="24"/>
        </w:rPr>
        <w:t>Parameters used:</w:t>
      </w:r>
    </w:p>
    <w:tbl>
      <w:tblPr>
        <w:tblStyle w:val="TableGrid"/>
        <w:tblW w:w="9648" w:type="dxa"/>
        <w:tblLook w:val="04A0" w:firstRow="1" w:lastRow="0" w:firstColumn="1" w:lastColumn="0" w:noHBand="0" w:noVBand="1"/>
      </w:tblPr>
      <w:tblGrid>
        <w:gridCol w:w="1585"/>
        <w:gridCol w:w="1403"/>
        <w:gridCol w:w="6660"/>
      </w:tblGrid>
      <w:tr w:rsidR="00A16C52" w:rsidTr="00FD4E9A">
        <w:trPr>
          <w:trHeight w:val="404"/>
        </w:trPr>
        <w:tc>
          <w:tcPr>
            <w:tcW w:w="1585" w:type="dxa"/>
          </w:tcPr>
          <w:p w:rsidR="00A16C52" w:rsidRPr="00A16C52" w:rsidRDefault="00A16C52" w:rsidP="00A16C52">
            <w:pPr>
              <w:spacing w:line="480" w:lineRule="auto"/>
              <w:jc w:val="center"/>
              <w:rPr>
                <w:szCs w:val="24"/>
              </w:rPr>
            </w:pPr>
            <w:r w:rsidRPr="00A16C52">
              <w:rPr>
                <w:szCs w:val="24"/>
              </w:rPr>
              <w:t>Parameter</w:t>
            </w:r>
          </w:p>
        </w:tc>
        <w:tc>
          <w:tcPr>
            <w:tcW w:w="1403" w:type="dxa"/>
          </w:tcPr>
          <w:p w:rsidR="00A16C52" w:rsidRPr="00A16C52" w:rsidRDefault="00A16C52" w:rsidP="00A16C52">
            <w:pPr>
              <w:spacing w:line="480" w:lineRule="auto"/>
              <w:jc w:val="center"/>
              <w:rPr>
                <w:szCs w:val="24"/>
              </w:rPr>
            </w:pPr>
            <w:r w:rsidRPr="00A16C52">
              <w:rPr>
                <w:szCs w:val="24"/>
              </w:rPr>
              <w:t>Value</w:t>
            </w:r>
            <w:r>
              <w:rPr>
                <w:szCs w:val="24"/>
              </w:rPr>
              <w:t xml:space="preserve"> Used</w:t>
            </w:r>
          </w:p>
        </w:tc>
        <w:tc>
          <w:tcPr>
            <w:tcW w:w="6660" w:type="dxa"/>
          </w:tcPr>
          <w:p w:rsidR="00A16C52" w:rsidRPr="00A16C52" w:rsidRDefault="00A16C52" w:rsidP="00A16C52">
            <w:pPr>
              <w:spacing w:line="480" w:lineRule="auto"/>
              <w:jc w:val="center"/>
              <w:rPr>
                <w:szCs w:val="24"/>
              </w:rPr>
            </w:pPr>
            <w:r w:rsidRPr="00A16C52">
              <w:rPr>
                <w:szCs w:val="24"/>
              </w:rPr>
              <w:t>Description</w:t>
            </w:r>
            <w:r>
              <w:rPr>
                <w:szCs w:val="24"/>
              </w:rPr>
              <w:t xml:space="preserve"> of parameter</w:t>
            </w:r>
          </w:p>
        </w:tc>
      </w:tr>
      <w:tr w:rsidR="00A16C52" w:rsidTr="00FD4E9A">
        <w:tc>
          <w:tcPr>
            <w:tcW w:w="1585" w:type="dxa"/>
          </w:tcPr>
          <w:p w:rsidR="00A16C52" w:rsidRPr="00D60B47" w:rsidRDefault="00A16C52" w:rsidP="00A16C52">
            <w:pPr>
              <w:spacing w:line="480" w:lineRule="auto"/>
              <w:jc w:val="center"/>
              <w:rPr>
                <w:sz w:val="22"/>
              </w:rPr>
            </w:pPr>
            <w:r w:rsidRPr="00D60B47">
              <w:rPr>
                <w:sz w:val="22"/>
              </w:rPr>
              <w:t>N</w:t>
            </w:r>
          </w:p>
        </w:tc>
        <w:tc>
          <w:tcPr>
            <w:tcW w:w="1403" w:type="dxa"/>
          </w:tcPr>
          <w:p w:rsidR="00A16C52" w:rsidRPr="00D60B47" w:rsidRDefault="00A16C52" w:rsidP="00A16C52">
            <w:pPr>
              <w:spacing w:line="480" w:lineRule="auto"/>
              <w:jc w:val="center"/>
              <w:rPr>
                <w:sz w:val="22"/>
              </w:rPr>
            </w:pPr>
            <w:r w:rsidRPr="00D60B47">
              <w:rPr>
                <w:sz w:val="22"/>
              </w:rPr>
              <w:t>1</w:t>
            </w:r>
          </w:p>
        </w:tc>
        <w:tc>
          <w:tcPr>
            <w:tcW w:w="6660" w:type="dxa"/>
          </w:tcPr>
          <w:p w:rsidR="00A16C52" w:rsidRPr="00D60B47" w:rsidRDefault="00A16C52" w:rsidP="00A16C52">
            <w:pPr>
              <w:spacing w:line="480" w:lineRule="auto"/>
              <w:jc w:val="center"/>
              <w:rPr>
                <w:sz w:val="22"/>
              </w:rPr>
            </w:pPr>
            <w:r w:rsidRPr="00D60B47">
              <w:rPr>
                <w:sz w:val="22"/>
              </w:rPr>
              <w:t>Describes the n-gram used for feature extraction</w:t>
            </w:r>
          </w:p>
        </w:tc>
      </w:tr>
      <w:tr w:rsidR="00A16C52" w:rsidTr="00FD4E9A">
        <w:tc>
          <w:tcPr>
            <w:tcW w:w="1585" w:type="dxa"/>
          </w:tcPr>
          <w:p w:rsidR="00A16C52" w:rsidRPr="00D60B47" w:rsidRDefault="00A16C52" w:rsidP="00A16C52">
            <w:pPr>
              <w:spacing w:line="480" w:lineRule="auto"/>
              <w:jc w:val="center"/>
              <w:rPr>
                <w:sz w:val="22"/>
              </w:rPr>
            </w:pPr>
            <w:proofErr w:type="spellStart"/>
            <w:r w:rsidRPr="00D60B47">
              <w:rPr>
                <w:sz w:val="22"/>
              </w:rPr>
              <w:t>Wt_ngram</w:t>
            </w:r>
            <w:proofErr w:type="spellEnd"/>
          </w:p>
        </w:tc>
        <w:tc>
          <w:tcPr>
            <w:tcW w:w="1403" w:type="dxa"/>
          </w:tcPr>
          <w:p w:rsidR="00A16C52" w:rsidRPr="00D60B47" w:rsidRDefault="00A16C52" w:rsidP="00A16C52">
            <w:pPr>
              <w:spacing w:line="480" w:lineRule="auto"/>
              <w:jc w:val="center"/>
              <w:rPr>
                <w:sz w:val="22"/>
              </w:rPr>
            </w:pPr>
            <w:r w:rsidRPr="00D60B47">
              <w:rPr>
                <w:sz w:val="22"/>
              </w:rPr>
              <w:t>15</w:t>
            </w:r>
          </w:p>
        </w:tc>
        <w:tc>
          <w:tcPr>
            <w:tcW w:w="6660" w:type="dxa"/>
          </w:tcPr>
          <w:p w:rsidR="00A16C52" w:rsidRPr="00D60B47" w:rsidRDefault="00966B79" w:rsidP="00966B79">
            <w:pPr>
              <w:spacing w:line="276" w:lineRule="auto"/>
              <w:jc w:val="center"/>
              <w:rPr>
                <w:sz w:val="22"/>
              </w:rPr>
            </w:pPr>
            <w:r w:rsidRPr="00D60B47">
              <w:rPr>
                <w:sz w:val="22"/>
              </w:rPr>
              <w:t>T</w:t>
            </w:r>
            <w:r w:rsidR="00A16C52" w:rsidRPr="00D60B47">
              <w:rPr>
                <w:sz w:val="22"/>
              </w:rPr>
              <w:t xml:space="preserve">he minimum </w:t>
            </w:r>
            <w:r w:rsidRPr="00D60B47">
              <w:rPr>
                <w:sz w:val="22"/>
              </w:rPr>
              <w:t>no. of times a particular</w:t>
            </w:r>
            <w:r w:rsidR="00A16C52" w:rsidRPr="00D60B47">
              <w:rPr>
                <w:sz w:val="22"/>
              </w:rPr>
              <w:t xml:space="preserve"> n-gram </w:t>
            </w:r>
            <w:r w:rsidRPr="00D60B47">
              <w:rPr>
                <w:sz w:val="22"/>
              </w:rPr>
              <w:t>is</w:t>
            </w:r>
            <w:r w:rsidR="00A16C52" w:rsidRPr="00D60B47">
              <w:rPr>
                <w:sz w:val="22"/>
              </w:rPr>
              <w:t xml:space="preserve"> </w:t>
            </w:r>
            <w:r w:rsidRPr="00D60B47">
              <w:rPr>
                <w:sz w:val="22"/>
              </w:rPr>
              <w:t xml:space="preserve">to be present to </w:t>
            </w:r>
            <w:r w:rsidR="00A16C52" w:rsidRPr="00D60B47">
              <w:rPr>
                <w:sz w:val="22"/>
              </w:rPr>
              <w:t>be counted as a feature</w:t>
            </w:r>
          </w:p>
        </w:tc>
      </w:tr>
      <w:tr w:rsidR="00773CCA" w:rsidTr="00FD4E9A">
        <w:tc>
          <w:tcPr>
            <w:tcW w:w="1585" w:type="dxa"/>
          </w:tcPr>
          <w:p w:rsidR="00773CCA" w:rsidRPr="00D60B47" w:rsidRDefault="00773CCA" w:rsidP="00773CCA">
            <w:pPr>
              <w:spacing w:line="480" w:lineRule="auto"/>
              <w:jc w:val="center"/>
              <w:rPr>
                <w:sz w:val="22"/>
              </w:rPr>
            </w:pPr>
            <w:proofErr w:type="spellStart"/>
            <w:r w:rsidRPr="00D60B47">
              <w:rPr>
                <w:sz w:val="22"/>
              </w:rPr>
              <w:t>No_of_features</w:t>
            </w:r>
            <w:proofErr w:type="spellEnd"/>
          </w:p>
        </w:tc>
        <w:tc>
          <w:tcPr>
            <w:tcW w:w="1403" w:type="dxa"/>
          </w:tcPr>
          <w:p w:rsidR="00773CCA" w:rsidRPr="00D60B47" w:rsidRDefault="00773CCA" w:rsidP="00773CCA">
            <w:pPr>
              <w:spacing w:line="480" w:lineRule="auto"/>
              <w:jc w:val="center"/>
              <w:rPr>
                <w:sz w:val="22"/>
              </w:rPr>
            </w:pPr>
            <w:r w:rsidRPr="00D60B47">
              <w:rPr>
                <w:sz w:val="22"/>
              </w:rPr>
              <w:t>500</w:t>
            </w:r>
          </w:p>
        </w:tc>
        <w:tc>
          <w:tcPr>
            <w:tcW w:w="6660" w:type="dxa"/>
          </w:tcPr>
          <w:p w:rsidR="00773CCA" w:rsidRPr="00D60B47" w:rsidRDefault="00773CCA" w:rsidP="00773CCA">
            <w:pPr>
              <w:spacing w:line="276" w:lineRule="auto"/>
              <w:jc w:val="center"/>
              <w:rPr>
                <w:sz w:val="22"/>
              </w:rPr>
            </w:pPr>
            <w:r w:rsidRPr="00D60B47">
              <w:rPr>
                <w:sz w:val="22"/>
              </w:rPr>
              <w:t>States the number of features which are selected in the feature selection algorithm after they are scaled based on their respective traits</w:t>
            </w:r>
          </w:p>
        </w:tc>
      </w:tr>
      <w:tr w:rsidR="00773CCA" w:rsidTr="00FD4E9A">
        <w:tc>
          <w:tcPr>
            <w:tcW w:w="1585" w:type="dxa"/>
          </w:tcPr>
          <w:p w:rsidR="00773CCA" w:rsidRPr="00D60B47" w:rsidRDefault="00D60B47" w:rsidP="00773CCA">
            <w:pPr>
              <w:spacing w:line="480" w:lineRule="auto"/>
              <w:jc w:val="center"/>
              <w:rPr>
                <w:sz w:val="22"/>
              </w:rPr>
            </w:pPr>
            <w:proofErr w:type="spellStart"/>
            <w:r w:rsidRPr="00D60B47">
              <w:rPr>
                <w:sz w:val="22"/>
              </w:rPr>
              <w:t>Noun_count</w:t>
            </w:r>
            <w:proofErr w:type="spellEnd"/>
          </w:p>
        </w:tc>
        <w:tc>
          <w:tcPr>
            <w:tcW w:w="1403" w:type="dxa"/>
          </w:tcPr>
          <w:p w:rsidR="00773CCA" w:rsidRPr="00D60B47" w:rsidRDefault="00D60B47" w:rsidP="00773CCA">
            <w:pPr>
              <w:spacing w:line="480" w:lineRule="auto"/>
              <w:jc w:val="center"/>
              <w:rPr>
                <w:sz w:val="22"/>
              </w:rPr>
            </w:pPr>
            <w:r w:rsidRPr="00D60B47">
              <w:rPr>
                <w:sz w:val="22"/>
              </w:rPr>
              <w:t>100</w:t>
            </w:r>
          </w:p>
        </w:tc>
        <w:tc>
          <w:tcPr>
            <w:tcW w:w="6660" w:type="dxa"/>
          </w:tcPr>
          <w:p w:rsidR="00773CCA" w:rsidRPr="00D60B47" w:rsidRDefault="00D60B47" w:rsidP="00773CCA">
            <w:pPr>
              <w:spacing w:line="276" w:lineRule="auto"/>
              <w:jc w:val="center"/>
              <w:rPr>
                <w:sz w:val="22"/>
              </w:rPr>
            </w:pPr>
            <w:r w:rsidRPr="00D60B47">
              <w:rPr>
                <w:sz w:val="22"/>
              </w:rPr>
              <w:t>The number of noun-features used per review. The preference is based on the frequency of occurrence.</w:t>
            </w:r>
          </w:p>
        </w:tc>
      </w:tr>
    </w:tbl>
    <w:p w:rsidR="00D60B47" w:rsidRDefault="00D60B47" w:rsidP="00A87870">
      <w:pPr>
        <w:spacing w:line="480" w:lineRule="auto"/>
        <w:rPr>
          <w:szCs w:val="24"/>
        </w:rPr>
      </w:pPr>
    </w:p>
    <w:p w:rsidR="00820B35" w:rsidRPr="00D60B47" w:rsidRDefault="00D60B47" w:rsidP="00A87870">
      <w:pPr>
        <w:spacing w:line="480" w:lineRule="auto"/>
        <w:rPr>
          <w:b/>
          <w:szCs w:val="24"/>
        </w:rPr>
      </w:pPr>
      <w:r w:rsidRPr="00D60B47">
        <w:rPr>
          <w:b/>
          <w:szCs w:val="24"/>
        </w:rPr>
        <w:lastRenderedPageBreak/>
        <w:t>Confusion matrix:</w:t>
      </w:r>
    </w:p>
    <w:tbl>
      <w:tblPr>
        <w:tblStyle w:val="TableGrid"/>
        <w:tblW w:w="0" w:type="auto"/>
        <w:tblLook w:val="04A0" w:firstRow="1" w:lastRow="0" w:firstColumn="1" w:lastColumn="0" w:noHBand="0" w:noVBand="1"/>
      </w:tblPr>
      <w:tblGrid>
        <w:gridCol w:w="1620"/>
        <w:gridCol w:w="1885"/>
        <w:gridCol w:w="1890"/>
      </w:tblGrid>
      <w:tr w:rsidR="00D60B47" w:rsidTr="00D60B47">
        <w:tc>
          <w:tcPr>
            <w:tcW w:w="1620" w:type="dxa"/>
          </w:tcPr>
          <w:p w:rsidR="00D60B47" w:rsidRPr="00D60B47" w:rsidRDefault="00D60B47" w:rsidP="00D60B47">
            <w:pPr>
              <w:spacing w:line="480" w:lineRule="auto"/>
              <w:jc w:val="center"/>
              <w:rPr>
                <w:sz w:val="22"/>
                <w:szCs w:val="24"/>
              </w:rPr>
            </w:pPr>
          </w:p>
        </w:tc>
        <w:tc>
          <w:tcPr>
            <w:tcW w:w="1885" w:type="dxa"/>
          </w:tcPr>
          <w:p w:rsidR="00D60B47" w:rsidRPr="00D60B47" w:rsidRDefault="00D60B47" w:rsidP="00D60B47">
            <w:pPr>
              <w:spacing w:line="480" w:lineRule="auto"/>
              <w:jc w:val="center"/>
              <w:rPr>
                <w:sz w:val="22"/>
                <w:szCs w:val="24"/>
              </w:rPr>
            </w:pPr>
            <w:r w:rsidRPr="00D60B47">
              <w:rPr>
                <w:sz w:val="22"/>
                <w:szCs w:val="24"/>
              </w:rPr>
              <w:t>Actual [</w:t>
            </w:r>
            <w:r w:rsidRPr="00D60B47">
              <w:rPr>
                <w:b/>
                <w:sz w:val="22"/>
                <w:szCs w:val="24"/>
              </w:rPr>
              <w:t>Yes</w:t>
            </w:r>
            <w:r w:rsidRPr="00D60B47">
              <w:rPr>
                <w:sz w:val="22"/>
                <w:szCs w:val="24"/>
              </w:rPr>
              <w:t>]</w:t>
            </w:r>
          </w:p>
        </w:tc>
        <w:tc>
          <w:tcPr>
            <w:tcW w:w="1890" w:type="dxa"/>
          </w:tcPr>
          <w:p w:rsidR="00D60B47" w:rsidRPr="00D60B47" w:rsidRDefault="00D60B47" w:rsidP="00D60B47">
            <w:pPr>
              <w:spacing w:line="480" w:lineRule="auto"/>
              <w:jc w:val="center"/>
              <w:rPr>
                <w:sz w:val="22"/>
                <w:szCs w:val="24"/>
              </w:rPr>
            </w:pPr>
            <w:r w:rsidRPr="00D60B47">
              <w:rPr>
                <w:sz w:val="22"/>
                <w:szCs w:val="24"/>
              </w:rPr>
              <w:t>Actual [</w:t>
            </w:r>
            <w:r w:rsidRPr="00D60B47">
              <w:rPr>
                <w:b/>
                <w:sz w:val="22"/>
                <w:szCs w:val="24"/>
              </w:rPr>
              <w:t>No</w:t>
            </w:r>
            <w:r w:rsidRPr="00D60B47">
              <w:rPr>
                <w:sz w:val="22"/>
                <w:szCs w:val="24"/>
              </w:rPr>
              <w:t>]</w:t>
            </w:r>
          </w:p>
        </w:tc>
      </w:tr>
      <w:tr w:rsidR="00D60B47" w:rsidTr="00D60B47">
        <w:tc>
          <w:tcPr>
            <w:tcW w:w="1620" w:type="dxa"/>
          </w:tcPr>
          <w:p w:rsidR="00D60B47" w:rsidRPr="00D60B47" w:rsidRDefault="00D60B47" w:rsidP="00D60B47">
            <w:pPr>
              <w:spacing w:line="480" w:lineRule="auto"/>
              <w:jc w:val="center"/>
              <w:rPr>
                <w:sz w:val="22"/>
                <w:szCs w:val="24"/>
              </w:rPr>
            </w:pPr>
            <w:r w:rsidRPr="00D60B47">
              <w:rPr>
                <w:sz w:val="22"/>
                <w:szCs w:val="24"/>
              </w:rPr>
              <w:t>Predicted [</w:t>
            </w:r>
            <w:r w:rsidRPr="00D60B47">
              <w:rPr>
                <w:b/>
                <w:sz w:val="22"/>
                <w:szCs w:val="24"/>
              </w:rPr>
              <w:t>Yes</w:t>
            </w:r>
            <w:r w:rsidRPr="00D60B47">
              <w:rPr>
                <w:sz w:val="22"/>
                <w:szCs w:val="24"/>
              </w:rPr>
              <w:t>]</w:t>
            </w:r>
          </w:p>
        </w:tc>
        <w:tc>
          <w:tcPr>
            <w:tcW w:w="1885" w:type="dxa"/>
          </w:tcPr>
          <w:p w:rsidR="00D60B47" w:rsidRPr="00D60B47" w:rsidRDefault="00D60B47" w:rsidP="00D60B47">
            <w:pPr>
              <w:spacing w:line="480" w:lineRule="auto"/>
              <w:jc w:val="center"/>
              <w:rPr>
                <w:sz w:val="22"/>
                <w:szCs w:val="24"/>
              </w:rPr>
            </w:pPr>
            <w:r w:rsidRPr="00D60B47">
              <w:rPr>
                <w:sz w:val="22"/>
                <w:szCs w:val="24"/>
              </w:rPr>
              <w:t>True positive [</w:t>
            </w:r>
            <w:proofErr w:type="spellStart"/>
            <w:r w:rsidRPr="00D60B47">
              <w:rPr>
                <w:b/>
                <w:sz w:val="22"/>
                <w:szCs w:val="24"/>
              </w:rPr>
              <w:t>tp</w:t>
            </w:r>
            <w:proofErr w:type="spellEnd"/>
            <w:r w:rsidRPr="00D60B47">
              <w:rPr>
                <w:sz w:val="22"/>
                <w:szCs w:val="24"/>
              </w:rPr>
              <w:t>]</w:t>
            </w:r>
          </w:p>
        </w:tc>
        <w:tc>
          <w:tcPr>
            <w:tcW w:w="1890" w:type="dxa"/>
          </w:tcPr>
          <w:p w:rsidR="00D60B47" w:rsidRPr="00D60B47" w:rsidRDefault="00D60B47" w:rsidP="00D60B47">
            <w:pPr>
              <w:spacing w:line="480" w:lineRule="auto"/>
              <w:jc w:val="center"/>
              <w:rPr>
                <w:sz w:val="22"/>
                <w:szCs w:val="24"/>
              </w:rPr>
            </w:pPr>
            <w:r w:rsidRPr="00D60B47">
              <w:rPr>
                <w:sz w:val="22"/>
                <w:szCs w:val="24"/>
              </w:rPr>
              <w:t>False positive [</w:t>
            </w:r>
            <w:proofErr w:type="spellStart"/>
            <w:r w:rsidRPr="00D60B47">
              <w:rPr>
                <w:b/>
                <w:sz w:val="22"/>
                <w:szCs w:val="24"/>
              </w:rPr>
              <w:t>fp</w:t>
            </w:r>
            <w:proofErr w:type="spellEnd"/>
            <w:r w:rsidRPr="00D60B47">
              <w:rPr>
                <w:sz w:val="22"/>
                <w:szCs w:val="24"/>
              </w:rPr>
              <w:t>]</w:t>
            </w:r>
          </w:p>
        </w:tc>
      </w:tr>
      <w:tr w:rsidR="00D60B47" w:rsidTr="00D60B47">
        <w:tc>
          <w:tcPr>
            <w:tcW w:w="1620" w:type="dxa"/>
          </w:tcPr>
          <w:p w:rsidR="00D60B47" w:rsidRPr="00D60B47" w:rsidRDefault="00D60B47" w:rsidP="00D60B47">
            <w:pPr>
              <w:spacing w:line="480" w:lineRule="auto"/>
              <w:jc w:val="center"/>
              <w:rPr>
                <w:sz w:val="22"/>
                <w:szCs w:val="24"/>
              </w:rPr>
            </w:pPr>
            <w:r w:rsidRPr="00D60B47">
              <w:rPr>
                <w:sz w:val="22"/>
                <w:szCs w:val="24"/>
              </w:rPr>
              <w:t>Predicted [</w:t>
            </w:r>
            <w:r w:rsidRPr="00D60B47">
              <w:rPr>
                <w:b/>
                <w:sz w:val="22"/>
                <w:szCs w:val="24"/>
              </w:rPr>
              <w:t>No</w:t>
            </w:r>
            <w:r w:rsidRPr="00D60B47">
              <w:rPr>
                <w:sz w:val="22"/>
                <w:szCs w:val="24"/>
              </w:rPr>
              <w:t>]</w:t>
            </w:r>
          </w:p>
        </w:tc>
        <w:tc>
          <w:tcPr>
            <w:tcW w:w="1885" w:type="dxa"/>
          </w:tcPr>
          <w:p w:rsidR="00D60B47" w:rsidRPr="00D60B47" w:rsidRDefault="00D60B47" w:rsidP="00D60B47">
            <w:pPr>
              <w:spacing w:line="480" w:lineRule="auto"/>
              <w:jc w:val="center"/>
              <w:rPr>
                <w:sz w:val="22"/>
                <w:szCs w:val="24"/>
              </w:rPr>
            </w:pPr>
            <w:r w:rsidRPr="00D60B47">
              <w:rPr>
                <w:sz w:val="22"/>
                <w:szCs w:val="24"/>
              </w:rPr>
              <w:t>False negative [</w:t>
            </w:r>
            <w:proofErr w:type="spellStart"/>
            <w:r w:rsidRPr="00D60B47">
              <w:rPr>
                <w:b/>
                <w:sz w:val="22"/>
                <w:szCs w:val="24"/>
              </w:rPr>
              <w:t>fn</w:t>
            </w:r>
            <w:proofErr w:type="spellEnd"/>
            <w:r w:rsidRPr="00D60B47">
              <w:rPr>
                <w:sz w:val="22"/>
                <w:szCs w:val="24"/>
              </w:rPr>
              <w:t>]</w:t>
            </w:r>
          </w:p>
        </w:tc>
        <w:tc>
          <w:tcPr>
            <w:tcW w:w="1890" w:type="dxa"/>
          </w:tcPr>
          <w:p w:rsidR="00D60B47" w:rsidRPr="00D60B47" w:rsidRDefault="00D60B47" w:rsidP="00D60B47">
            <w:pPr>
              <w:spacing w:line="480" w:lineRule="auto"/>
              <w:jc w:val="center"/>
              <w:rPr>
                <w:sz w:val="22"/>
                <w:szCs w:val="24"/>
              </w:rPr>
            </w:pPr>
            <w:r w:rsidRPr="00D60B47">
              <w:rPr>
                <w:sz w:val="22"/>
                <w:szCs w:val="24"/>
              </w:rPr>
              <w:t>True negative [</w:t>
            </w:r>
            <w:proofErr w:type="spellStart"/>
            <w:r w:rsidRPr="00D60B47">
              <w:rPr>
                <w:b/>
                <w:sz w:val="22"/>
                <w:szCs w:val="24"/>
              </w:rPr>
              <w:t>tn</w:t>
            </w:r>
            <w:proofErr w:type="spellEnd"/>
            <w:r w:rsidRPr="00D60B47">
              <w:rPr>
                <w:sz w:val="22"/>
                <w:szCs w:val="24"/>
              </w:rPr>
              <w:t>]</w:t>
            </w:r>
          </w:p>
        </w:tc>
      </w:tr>
    </w:tbl>
    <w:p w:rsidR="00D60B47" w:rsidRDefault="00D60B47" w:rsidP="00A87870">
      <w:pPr>
        <w:spacing w:line="480" w:lineRule="auto"/>
        <w:rPr>
          <w:b/>
          <w:szCs w:val="24"/>
        </w:rPr>
      </w:pPr>
    </w:p>
    <w:p w:rsidR="00966B79" w:rsidRPr="00966B79" w:rsidRDefault="00966B79" w:rsidP="00966B79">
      <w:pPr>
        <w:pStyle w:val="ListParagraph"/>
        <w:numPr>
          <w:ilvl w:val="0"/>
          <w:numId w:val="2"/>
        </w:numPr>
        <w:spacing w:line="480" w:lineRule="auto"/>
      </w:pPr>
      <w:r w:rsidRPr="00602FCE">
        <w:rPr>
          <w:b/>
          <w:szCs w:val="24"/>
        </w:rPr>
        <w:t>Classification Evaluation</w:t>
      </w:r>
      <w:r w:rsidR="00A87870" w:rsidRPr="00966B79">
        <w:rPr>
          <w:b/>
        </w:rPr>
        <w:t xml:space="preserve">: </w:t>
      </w:r>
    </w:p>
    <w:p w:rsidR="00802BB9" w:rsidRDefault="00A87870" w:rsidP="00AD6204">
      <w:pPr>
        <w:spacing w:line="480" w:lineRule="auto"/>
        <w:ind w:firstLine="720"/>
        <w:jc w:val="both"/>
      </w:pPr>
      <w:r w:rsidRPr="00A87870">
        <w:t>As</w:t>
      </w:r>
      <w:r w:rsidR="00FF2017">
        <w:t xml:space="preserve"> mentioned earlier, we first look at results produced from FE2</w:t>
      </w:r>
      <w:r w:rsidR="00A16C52">
        <w:t xml:space="preserve"> </w:t>
      </w:r>
      <w:r w:rsidR="00FF2017">
        <w:t>(N-gram) feature extraction using various prediction methods.</w:t>
      </w:r>
      <w:r w:rsidR="00602FCE">
        <w:t xml:space="preserve"> </w:t>
      </w:r>
      <w:r w:rsidR="00FF2017">
        <w:t xml:space="preserve">Note that no feature selection methods are employed. </w:t>
      </w:r>
      <w:r w:rsidR="00D9099D">
        <w:t>Here</w:t>
      </w:r>
      <w:r w:rsidR="00FF2017">
        <w:t xml:space="preserve"> a parameter </w:t>
      </w:r>
      <w:r w:rsidR="00773CCA">
        <w:t>wt. =</w:t>
      </w:r>
      <w:r w:rsidR="00FF2017">
        <w:t xml:space="preserve">15 is used, which is the minimum count of n-gram to be counted as a feature. </w:t>
      </w:r>
      <w:r w:rsidR="00D9099D">
        <w:t>We</w:t>
      </w:r>
      <w:r w:rsidR="00FF2017">
        <w:t xml:space="preserve"> thus get around 2000 features for the 2000 review set we are experimenting on.</w:t>
      </w:r>
    </w:p>
    <w:p w:rsidR="00802BB9" w:rsidRDefault="00802BB9"/>
    <w:tbl>
      <w:tblPr>
        <w:tblW w:w="6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50"/>
        <w:gridCol w:w="1350"/>
        <w:gridCol w:w="1080"/>
        <w:gridCol w:w="1150"/>
        <w:gridCol w:w="1350"/>
      </w:tblGrid>
      <w:tr w:rsidR="00802BB9" w:rsidTr="00773CCA">
        <w:trPr>
          <w:jc w:val="center"/>
        </w:trPr>
        <w:tc>
          <w:tcPr>
            <w:tcW w:w="1450" w:type="dxa"/>
            <w:tcMar>
              <w:top w:w="100" w:type="dxa"/>
              <w:left w:w="100" w:type="dxa"/>
              <w:bottom w:w="100" w:type="dxa"/>
              <w:right w:w="100" w:type="dxa"/>
            </w:tcMar>
          </w:tcPr>
          <w:p w:rsidR="00802BB9" w:rsidRDefault="00FF2017">
            <w:pPr>
              <w:jc w:val="center"/>
            </w:pPr>
            <w:r>
              <w:t>Prediction</w:t>
            </w:r>
          </w:p>
        </w:tc>
        <w:tc>
          <w:tcPr>
            <w:tcW w:w="1350" w:type="dxa"/>
            <w:tcMar>
              <w:top w:w="100" w:type="dxa"/>
              <w:left w:w="100" w:type="dxa"/>
              <w:bottom w:w="100" w:type="dxa"/>
              <w:right w:w="100" w:type="dxa"/>
            </w:tcMar>
          </w:tcPr>
          <w:p w:rsidR="00802BB9" w:rsidRDefault="00FF2017">
            <w:pPr>
              <w:jc w:val="center"/>
            </w:pPr>
            <w:r>
              <w:t>Precision</w:t>
            </w:r>
          </w:p>
        </w:tc>
        <w:tc>
          <w:tcPr>
            <w:tcW w:w="1080" w:type="dxa"/>
            <w:tcMar>
              <w:top w:w="100" w:type="dxa"/>
              <w:left w:w="100" w:type="dxa"/>
              <w:bottom w:w="100" w:type="dxa"/>
              <w:right w:w="100" w:type="dxa"/>
            </w:tcMar>
          </w:tcPr>
          <w:p w:rsidR="00802BB9" w:rsidRDefault="00FF2017">
            <w:pPr>
              <w:jc w:val="center"/>
            </w:pPr>
            <w:r>
              <w:t>Recall</w:t>
            </w:r>
          </w:p>
        </w:tc>
        <w:tc>
          <w:tcPr>
            <w:tcW w:w="1150" w:type="dxa"/>
            <w:tcMar>
              <w:top w:w="100" w:type="dxa"/>
              <w:left w:w="100" w:type="dxa"/>
              <w:bottom w:w="100" w:type="dxa"/>
              <w:right w:w="100" w:type="dxa"/>
            </w:tcMar>
          </w:tcPr>
          <w:p w:rsidR="00802BB9" w:rsidRDefault="00FF2017">
            <w:pPr>
              <w:jc w:val="center"/>
            </w:pPr>
            <w:r>
              <w:t>Accuracy</w:t>
            </w:r>
          </w:p>
        </w:tc>
        <w:tc>
          <w:tcPr>
            <w:tcW w:w="1350" w:type="dxa"/>
            <w:tcMar>
              <w:top w:w="100" w:type="dxa"/>
              <w:left w:w="100" w:type="dxa"/>
              <w:bottom w:w="100" w:type="dxa"/>
              <w:right w:w="100" w:type="dxa"/>
            </w:tcMar>
          </w:tcPr>
          <w:p w:rsidR="00802BB9" w:rsidRDefault="00FF2017">
            <w:pPr>
              <w:jc w:val="center"/>
            </w:pPr>
            <w:r>
              <w:t>F-measure</w:t>
            </w:r>
          </w:p>
        </w:tc>
      </w:tr>
      <w:tr w:rsidR="00802BB9" w:rsidTr="00773CCA">
        <w:trPr>
          <w:trHeight w:val="280"/>
          <w:jc w:val="center"/>
        </w:trPr>
        <w:tc>
          <w:tcPr>
            <w:tcW w:w="1450" w:type="dxa"/>
            <w:tcMar>
              <w:top w:w="100" w:type="dxa"/>
              <w:left w:w="100" w:type="dxa"/>
              <w:bottom w:w="100" w:type="dxa"/>
              <w:right w:w="100" w:type="dxa"/>
            </w:tcMar>
          </w:tcPr>
          <w:p w:rsidR="00802BB9" w:rsidRDefault="00FF2017">
            <w:pPr>
              <w:jc w:val="center"/>
            </w:pPr>
            <w:r>
              <w:rPr>
                <w:sz w:val="20"/>
              </w:rPr>
              <w:t>Gaussian NB</w:t>
            </w:r>
          </w:p>
        </w:tc>
        <w:tc>
          <w:tcPr>
            <w:tcW w:w="1350" w:type="dxa"/>
            <w:tcMar>
              <w:top w:w="100" w:type="dxa"/>
              <w:left w:w="100" w:type="dxa"/>
              <w:bottom w:w="100" w:type="dxa"/>
              <w:right w:w="100" w:type="dxa"/>
            </w:tcMar>
          </w:tcPr>
          <w:p w:rsidR="00802BB9" w:rsidRDefault="00FF2017">
            <w:pPr>
              <w:jc w:val="center"/>
            </w:pPr>
            <w:r>
              <w:rPr>
                <w:sz w:val="20"/>
              </w:rPr>
              <w:t>0.6473</w:t>
            </w:r>
          </w:p>
        </w:tc>
        <w:tc>
          <w:tcPr>
            <w:tcW w:w="1080" w:type="dxa"/>
            <w:tcMar>
              <w:top w:w="100" w:type="dxa"/>
              <w:left w:w="100" w:type="dxa"/>
              <w:bottom w:w="100" w:type="dxa"/>
              <w:right w:w="100" w:type="dxa"/>
            </w:tcMar>
          </w:tcPr>
          <w:p w:rsidR="00802BB9" w:rsidRDefault="00FF2017">
            <w:pPr>
              <w:jc w:val="center"/>
            </w:pPr>
            <w:r>
              <w:rPr>
                <w:sz w:val="20"/>
              </w:rPr>
              <w:t>0.766</w:t>
            </w:r>
          </w:p>
        </w:tc>
        <w:tc>
          <w:tcPr>
            <w:tcW w:w="1150" w:type="dxa"/>
            <w:tcMar>
              <w:top w:w="100" w:type="dxa"/>
              <w:left w:w="100" w:type="dxa"/>
              <w:bottom w:w="100" w:type="dxa"/>
              <w:right w:w="100" w:type="dxa"/>
            </w:tcMar>
          </w:tcPr>
          <w:p w:rsidR="00802BB9" w:rsidRDefault="00FF2017">
            <w:pPr>
              <w:jc w:val="center"/>
            </w:pPr>
            <w:r>
              <w:rPr>
                <w:b/>
                <w:sz w:val="20"/>
              </w:rPr>
              <w:t>0.674</w:t>
            </w:r>
          </w:p>
        </w:tc>
        <w:tc>
          <w:tcPr>
            <w:tcW w:w="1350" w:type="dxa"/>
            <w:tcMar>
              <w:top w:w="100" w:type="dxa"/>
              <w:left w:w="100" w:type="dxa"/>
              <w:bottom w:w="100" w:type="dxa"/>
              <w:right w:w="100" w:type="dxa"/>
            </w:tcMar>
          </w:tcPr>
          <w:p w:rsidR="00802BB9" w:rsidRDefault="00FF2017">
            <w:pPr>
              <w:jc w:val="center"/>
            </w:pPr>
            <w:r>
              <w:rPr>
                <w:sz w:val="20"/>
              </w:rPr>
              <w:t>0.701</w:t>
            </w:r>
          </w:p>
        </w:tc>
      </w:tr>
      <w:tr w:rsidR="00802BB9" w:rsidTr="00773CCA">
        <w:trPr>
          <w:jc w:val="center"/>
        </w:trPr>
        <w:tc>
          <w:tcPr>
            <w:tcW w:w="1450" w:type="dxa"/>
            <w:tcMar>
              <w:top w:w="100" w:type="dxa"/>
              <w:left w:w="100" w:type="dxa"/>
              <w:bottom w:w="100" w:type="dxa"/>
              <w:right w:w="100" w:type="dxa"/>
            </w:tcMar>
          </w:tcPr>
          <w:p w:rsidR="00802BB9" w:rsidRDefault="00FF2017">
            <w:pPr>
              <w:jc w:val="center"/>
            </w:pPr>
            <w:r>
              <w:rPr>
                <w:sz w:val="20"/>
              </w:rPr>
              <w:t>LR</w:t>
            </w:r>
          </w:p>
        </w:tc>
        <w:tc>
          <w:tcPr>
            <w:tcW w:w="1350" w:type="dxa"/>
            <w:tcMar>
              <w:top w:w="100" w:type="dxa"/>
              <w:left w:w="100" w:type="dxa"/>
              <w:bottom w:w="100" w:type="dxa"/>
              <w:right w:w="100" w:type="dxa"/>
            </w:tcMar>
          </w:tcPr>
          <w:p w:rsidR="00802BB9" w:rsidRDefault="00FF2017">
            <w:pPr>
              <w:jc w:val="center"/>
            </w:pPr>
            <w:r>
              <w:rPr>
                <w:sz w:val="20"/>
              </w:rPr>
              <w:t>0.7371</w:t>
            </w:r>
          </w:p>
        </w:tc>
        <w:tc>
          <w:tcPr>
            <w:tcW w:w="1080" w:type="dxa"/>
            <w:tcMar>
              <w:top w:w="100" w:type="dxa"/>
              <w:left w:w="100" w:type="dxa"/>
              <w:bottom w:w="100" w:type="dxa"/>
              <w:right w:w="100" w:type="dxa"/>
            </w:tcMar>
          </w:tcPr>
          <w:p w:rsidR="00802BB9" w:rsidRDefault="00FF2017">
            <w:pPr>
              <w:jc w:val="center"/>
            </w:pPr>
            <w:r>
              <w:rPr>
                <w:sz w:val="20"/>
              </w:rPr>
              <w:t>0.734</w:t>
            </w:r>
          </w:p>
        </w:tc>
        <w:tc>
          <w:tcPr>
            <w:tcW w:w="1150" w:type="dxa"/>
            <w:tcMar>
              <w:top w:w="100" w:type="dxa"/>
              <w:left w:w="100" w:type="dxa"/>
              <w:bottom w:w="100" w:type="dxa"/>
              <w:right w:w="100" w:type="dxa"/>
            </w:tcMar>
          </w:tcPr>
          <w:p w:rsidR="00802BB9" w:rsidRDefault="00FF2017">
            <w:pPr>
              <w:jc w:val="center"/>
            </w:pPr>
            <w:r>
              <w:rPr>
                <w:b/>
                <w:sz w:val="20"/>
              </w:rPr>
              <w:t>0.736</w:t>
            </w:r>
          </w:p>
        </w:tc>
        <w:tc>
          <w:tcPr>
            <w:tcW w:w="1350" w:type="dxa"/>
            <w:tcMar>
              <w:top w:w="100" w:type="dxa"/>
              <w:left w:w="100" w:type="dxa"/>
              <w:bottom w:w="100" w:type="dxa"/>
              <w:right w:w="100" w:type="dxa"/>
            </w:tcMar>
          </w:tcPr>
          <w:p w:rsidR="00802BB9" w:rsidRDefault="00FF2017">
            <w:pPr>
              <w:jc w:val="center"/>
            </w:pPr>
            <w:r>
              <w:rPr>
                <w:sz w:val="20"/>
              </w:rPr>
              <w:t>0.735</w:t>
            </w:r>
          </w:p>
        </w:tc>
      </w:tr>
      <w:tr w:rsidR="00802BB9" w:rsidTr="00773CCA">
        <w:trPr>
          <w:jc w:val="center"/>
        </w:trPr>
        <w:tc>
          <w:tcPr>
            <w:tcW w:w="1450" w:type="dxa"/>
            <w:tcMar>
              <w:top w:w="100" w:type="dxa"/>
              <w:left w:w="100" w:type="dxa"/>
              <w:bottom w:w="100" w:type="dxa"/>
              <w:right w:w="100" w:type="dxa"/>
            </w:tcMar>
          </w:tcPr>
          <w:p w:rsidR="00802BB9" w:rsidRDefault="00FF2017">
            <w:pPr>
              <w:jc w:val="center"/>
            </w:pPr>
            <w:r>
              <w:rPr>
                <w:sz w:val="20"/>
              </w:rPr>
              <w:t>RFC</w:t>
            </w:r>
          </w:p>
        </w:tc>
        <w:tc>
          <w:tcPr>
            <w:tcW w:w="1350" w:type="dxa"/>
            <w:tcMar>
              <w:top w:w="100" w:type="dxa"/>
              <w:left w:w="100" w:type="dxa"/>
              <w:bottom w:w="100" w:type="dxa"/>
              <w:right w:w="100" w:type="dxa"/>
            </w:tcMar>
          </w:tcPr>
          <w:p w:rsidR="00802BB9" w:rsidRDefault="00FF2017">
            <w:pPr>
              <w:jc w:val="center"/>
            </w:pPr>
            <w:r>
              <w:rPr>
                <w:sz w:val="20"/>
              </w:rPr>
              <w:t>0.6870</w:t>
            </w:r>
          </w:p>
        </w:tc>
        <w:tc>
          <w:tcPr>
            <w:tcW w:w="1080" w:type="dxa"/>
            <w:tcMar>
              <w:top w:w="100" w:type="dxa"/>
              <w:left w:w="100" w:type="dxa"/>
              <w:bottom w:w="100" w:type="dxa"/>
              <w:right w:w="100" w:type="dxa"/>
            </w:tcMar>
          </w:tcPr>
          <w:p w:rsidR="00802BB9" w:rsidRDefault="00FF2017">
            <w:pPr>
              <w:jc w:val="center"/>
            </w:pPr>
            <w:r>
              <w:rPr>
                <w:sz w:val="20"/>
              </w:rPr>
              <w:t>0.574</w:t>
            </w:r>
          </w:p>
        </w:tc>
        <w:tc>
          <w:tcPr>
            <w:tcW w:w="1150" w:type="dxa"/>
            <w:tcMar>
              <w:top w:w="100" w:type="dxa"/>
              <w:left w:w="100" w:type="dxa"/>
              <w:bottom w:w="100" w:type="dxa"/>
              <w:right w:w="100" w:type="dxa"/>
            </w:tcMar>
          </w:tcPr>
          <w:p w:rsidR="00802BB9" w:rsidRDefault="00FF2017">
            <w:pPr>
              <w:jc w:val="center"/>
            </w:pPr>
            <w:r>
              <w:rPr>
                <w:b/>
                <w:sz w:val="20"/>
              </w:rPr>
              <w:t>0.656</w:t>
            </w:r>
          </w:p>
        </w:tc>
        <w:tc>
          <w:tcPr>
            <w:tcW w:w="1350" w:type="dxa"/>
            <w:tcMar>
              <w:top w:w="100" w:type="dxa"/>
              <w:left w:w="100" w:type="dxa"/>
              <w:bottom w:w="100" w:type="dxa"/>
              <w:right w:w="100" w:type="dxa"/>
            </w:tcMar>
          </w:tcPr>
          <w:p w:rsidR="00802BB9" w:rsidRDefault="00FF2017">
            <w:pPr>
              <w:jc w:val="center"/>
            </w:pPr>
            <w:r>
              <w:rPr>
                <w:sz w:val="20"/>
              </w:rPr>
              <w:t>0.625</w:t>
            </w:r>
          </w:p>
        </w:tc>
      </w:tr>
      <w:tr w:rsidR="00802BB9" w:rsidTr="00773CCA">
        <w:trPr>
          <w:trHeight w:val="400"/>
          <w:jc w:val="center"/>
        </w:trPr>
        <w:tc>
          <w:tcPr>
            <w:tcW w:w="1450" w:type="dxa"/>
            <w:tcMar>
              <w:top w:w="100" w:type="dxa"/>
              <w:left w:w="100" w:type="dxa"/>
              <w:bottom w:w="100" w:type="dxa"/>
              <w:right w:w="100" w:type="dxa"/>
            </w:tcMar>
          </w:tcPr>
          <w:p w:rsidR="00802BB9" w:rsidRDefault="00FF2017">
            <w:pPr>
              <w:jc w:val="center"/>
            </w:pPr>
            <w:r>
              <w:rPr>
                <w:sz w:val="20"/>
              </w:rPr>
              <w:t>SVC (linear)</w:t>
            </w:r>
          </w:p>
        </w:tc>
        <w:tc>
          <w:tcPr>
            <w:tcW w:w="1350" w:type="dxa"/>
            <w:tcMar>
              <w:top w:w="100" w:type="dxa"/>
              <w:left w:w="100" w:type="dxa"/>
              <w:bottom w:w="100" w:type="dxa"/>
              <w:right w:w="100" w:type="dxa"/>
            </w:tcMar>
          </w:tcPr>
          <w:p w:rsidR="00802BB9" w:rsidRDefault="00FF2017">
            <w:pPr>
              <w:jc w:val="center"/>
            </w:pPr>
            <w:r>
              <w:rPr>
                <w:sz w:val="20"/>
              </w:rPr>
              <w:t>0.7152</w:t>
            </w:r>
          </w:p>
        </w:tc>
        <w:tc>
          <w:tcPr>
            <w:tcW w:w="1080" w:type="dxa"/>
            <w:tcMar>
              <w:top w:w="100" w:type="dxa"/>
              <w:left w:w="100" w:type="dxa"/>
              <w:bottom w:w="100" w:type="dxa"/>
              <w:right w:w="100" w:type="dxa"/>
            </w:tcMar>
          </w:tcPr>
          <w:p w:rsidR="00802BB9" w:rsidRDefault="00FF2017">
            <w:pPr>
              <w:jc w:val="center"/>
            </w:pPr>
            <w:r>
              <w:rPr>
                <w:sz w:val="20"/>
              </w:rPr>
              <w:t>0.710</w:t>
            </w:r>
          </w:p>
        </w:tc>
        <w:tc>
          <w:tcPr>
            <w:tcW w:w="1150" w:type="dxa"/>
            <w:tcMar>
              <w:top w:w="100" w:type="dxa"/>
              <w:left w:w="100" w:type="dxa"/>
              <w:bottom w:w="100" w:type="dxa"/>
              <w:right w:w="100" w:type="dxa"/>
            </w:tcMar>
          </w:tcPr>
          <w:p w:rsidR="00802BB9" w:rsidRDefault="00FF2017">
            <w:pPr>
              <w:jc w:val="center"/>
            </w:pPr>
            <w:r>
              <w:rPr>
                <w:b/>
                <w:sz w:val="20"/>
              </w:rPr>
              <w:t>0.713</w:t>
            </w:r>
          </w:p>
        </w:tc>
        <w:tc>
          <w:tcPr>
            <w:tcW w:w="1350" w:type="dxa"/>
            <w:tcMar>
              <w:top w:w="100" w:type="dxa"/>
              <w:left w:w="100" w:type="dxa"/>
              <w:bottom w:w="100" w:type="dxa"/>
              <w:right w:w="100" w:type="dxa"/>
            </w:tcMar>
          </w:tcPr>
          <w:p w:rsidR="00802BB9" w:rsidRDefault="00FF2017">
            <w:pPr>
              <w:jc w:val="center"/>
            </w:pPr>
            <w:r>
              <w:rPr>
                <w:sz w:val="20"/>
              </w:rPr>
              <w:t>0.712</w:t>
            </w:r>
          </w:p>
        </w:tc>
      </w:tr>
      <w:tr w:rsidR="00802BB9" w:rsidTr="00773CCA">
        <w:trPr>
          <w:trHeight w:val="300"/>
          <w:jc w:val="center"/>
        </w:trPr>
        <w:tc>
          <w:tcPr>
            <w:tcW w:w="1450" w:type="dxa"/>
            <w:tcMar>
              <w:top w:w="100" w:type="dxa"/>
              <w:left w:w="100" w:type="dxa"/>
              <w:bottom w:w="100" w:type="dxa"/>
              <w:right w:w="100" w:type="dxa"/>
            </w:tcMar>
          </w:tcPr>
          <w:p w:rsidR="00802BB9" w:rsidRDefault="00FF2017">
            <w:pPr>
              <w:jc w:val="center"/>
            </w:pPr>
            <w:r>
              <w:rPr>
                <w:sz w:val="20"/>
              </w:rPr>
              <w:t>SVC (radial)</w:t>
            </w:r>
          </w:p>
        </w:tc>
        <w:tc>
          <w:tcPr>
            <w:tcW w:w="1350" w:type="dxa"/>
            <w:tcMar>
              <w:top w:w="100" w:type="dxa"/>
              <w:left w:w="100" w:type="dxa"/>
              <w:bottom w:w="100" w:type="dxa"/>
              <w:right w:w="100" w:type="dxa"/>
            </w:tcMar>
          </w:tcPr>
          <w:p w:rsidR="00802BB9" w:rsidRDefault="00FF2017">
            <w:pPr>
              <w:jc w:val="center"/>
            </w:pPr>
            <w:r>
              <w:rPr>
                <w:sz w:val="20"/>
              </w:rPr>
              <w:t>0.5653</w:t>
            </w:r>
          </w:p>
        </w:tc>
        <w:tc>
          <w:tcPr>
            <w:tcW w:w="1080" w:type="dxa"/>
            <w:tcMar>
              <w:top w:w="100" w:type="dxa"/>
              <w:left w:w="100" w:type="dxa"/>
              <w:bottom w:w="100" w:type="dxa"/>
              <w:right w:w="100" w:type="dxa"/>
            </w:tcMar>
          </w:tcPr>
          <w:p w:rsidR="00802BB9" w:rsidRDefault="00FF2017">
            <w:pPr>
              <w:jc w:val="center"/>
            </w:pPr>
            <w:r>
              <w:rPr>
                <w:sz w:val="20"/>
              </w:rPr>
              <w:t>0.853</w:t>
            </w:r>
          </w:p>
        </w:tc>
        <w:tc>
          <w:tcPr>
            <w:tcW w:w="1150" w:type="dxa"/>
            <w:tcMar>
              <w:top w:w="100" w:type="dxa"/>
              <w:left w:w="100" w:type="dxa"/>
              <w:bottom w:w="100" w:type="dxa"/>
              <w:right w:w="100" w:type="dxa"/>
            </w:tcMar>
          </w:tcPr>
          <w:p w:rsidR="00802BB9" w:rsidRDefault="00FF2017">
            <w:pPr>
              <w:jc w:val="center"/>
            </w:pPr>
            <w:r>
              <w:rPr>
                <w:b/>
                <w:sz w:val="20"/>
              </w:rPr>
              <w:t>0.598</w:t>
            </w:r>
          </w:p>
        </w:tc>
        <w:tc>
          <w:tcPr>
            <w:tcW w:w="1350" w:type="dxa"/>
            <w:tcMar>
              <w:top w:w="100" w:type="dxa"/>
              <w:left w:w="100" w:type="dxa"/>
              <w:bottom w:w="100" w:type="dxa"/>
              <w:right w:w="100" w:type="dxa"/>
            </w:tcMar>
          </w:tcPr>
          <w:p w:rsidR="00802BB9" w:rsidRDefault="00FF2017">
            <w:pPr>
              <w:jc w:val="center"/>
            </w:pPr>
            <w:r>
              <w:rPr>
                <w:sz w:val="20"/>
              </w:rPr>
              <w:t>0.680</w:t>
            </w:r>
          </w:p>
        </w:tc>
      </w:tr>
    </w:tbl>
    <w:p w:rsidR="00802BB9" w:rsidRDefault="00802BB9">
      <w:pPr>
        <w:spacing w:line="480" w:lineRule="auto"/>
      </w:pPr>
    </w:p>
    <w:p w:rsidR="00B854A5" w:rsidRDefault="00FF2017" w:rsidP="00B854A5">
      <w:pPr>
        <w:spacing w:line="480" w:lineRule="auto"/>
        <w:ind w:firstLine="720"/>
        <w:jc w:val="both"/>
      </w:pPr>
      <w:r>
        <w:t xml:space="preserve">From the above results we can conclude that </w:t>
      </w:r>
      <w:r w:rsidR="00773CCA">
        <w:t>LR (</w:t>
      </w:r>
      <w:r>
        <w:t xml:space="preserve">LR) and SVC (linear) have higher accuracies when compared to the rest. </w:t>
      </w:r>
      <w:r w:rsidR="00966B79">
        <w:t>W</w:t>
      </w:r>
      <w:r>
        <w:t xml:space="preserve">e hence proceed with the results predicted by </w:t>
      </w:r>
      <w:r w:rsidR="00773CCA">
        <w:t>SVC (</w:t>
      </w:r>
      <w:r>
        <w:t>linear kernel) and LR for the remain</w:t>
      </w:r>
      <w:r w:rsidR="00D60B47">
        <w:t>ing feature extraction methods:</w:t>
      </w:r>
    </w:p>
    <w:p w:rsidR="00B854A5" w:rsidRDefault="00B854A5" w:rsidP="00B854A5">
      <w:r>
        <w:br w:type="page"/>
      </w:r>
    </w:p>
    <w:p w:rsidR="00802BB9" w:rsidRPr="00966B79" w:rsidRDefault="00966B79">
      <w:pPr>
        <w:spacing w:line="480" w:lineRule="auto"/>
        <w:ind w:firstLine="720"/>
        <w:rPr>
          <w:b/>
        </w:rPr>
      </w:pPr>
      <w:r w:rsidRPr="00966B79">
        <w:rPr>
          <w:b/>
        </w:rPr>
        <w:lastRenderedPageBreak/>
        <w:t>B.</w:t>
      </w:r>
      <w:r w:rsidRPr="00966B79">
        <w:rPr>
          <w:b/>
          <w:szCs w:val="24"/>
        </w:rPr>
        <w:t xml:space="preserve"> </w:t>
      </w:r>
      <w:r>
        <w:rPr>
          <w:b/>
          <w:szCs w:val="24"/>
        </w:rPr>
        <w:t>Feature Extraction Evaluation</w:t>
      </w:r>
      <w:r>
        <w:rPr>
          <w:b/>
        </w:rPr>
        <w:t>:</w:t>
      </w:r>
    </w:p>
    <w:p w:rsidR="00802BB9" w:rsidRDefault="00FF2017">
      <w:pPr>
        <w:spacing w:line="480" w:lineRule="auto"/>
      </w:pPr>
      <w:r>
        <w:t>Lexical Features:</w:t>
      </w:r>
    </w:p>
    <w:tbl>
      <w:tblPr>
        <w:tblW w:w="61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70"/>
        <w:gridCol w:w="1260"/>
        <w:gridCol w:w="1080"/>
        <w:gridCol w:w="1260"/>
        <w:gridCol w:w="1260"/>
      </w:tblGrid>
      <w:tr w:rsidR="00802BB9" w:rsidTr="00966B79">
        <w:tc>
          <w:tcPr>
            <w:tcW w:w="1270" w:type="dxa"/>
            <w:tcMar>
              <w:top w:w="100" w:type="dxa"/>
              <w:left w:w="100" w:type="dxa"/>
              <w:bottom w:w="100" w:type="dxa"/>
              <w:right w:w="100" w:type="dxa"/>
            </w:tcMar>
          </w:tcPr>
          <w:p w:rsidR="00802BB9" w:rsidRDefault="00FF2017">
            <w:pPr>
              <w:jc w:val="center"/>
            </w:pPr>
            <w:r>
              <w:t>Prediction</w:t>
            </w:r>
          </w:p>
        </w:tc>
        <w:tc>
          <w:tcPr>
            <w:tcW w:w="1260" w:type="dxa"/>
            <w:tcMar>
              <w:top w:w="100" w:type="dxa"/>
              <w:left w:w="100" w:type="dxa"/>
              <w:bottom w:w="100" w:type="dxa"/>
              <w:right w:w="100" w:type="dxa"/>
            </w:tcMar>
          </w:tcPr>
          <w:p w:rsidR="00802BB9" w:rsidRDefault="00FF2017">
            <w:pPr>
              <w:jc w:val="center"/>
            </w:pPr>
            <w:r>
              <w:t>Precision</w:t>
            </w:r>
          </w:p>
        </w:tc>
        <w:tc>
          <w:tcPr>
            <w:tcW w:w="1080" w:type="dxa"/>
            <w:tcMar>
              <w:top w:w="100" w:type="dxa"/>
              <w:left w:w="100" w:type="dxa"/>
              <w:bottom w:w="100" w:type="dxa"/>
              <w:right w:w="100" w:type="dxa"/>
            </w:tcMar>
          </w:tcPr>
          <w:p w:rsidR="00802BB9" w:rsidRDefault="00FF2017">
            <w:pPr>
              <w:jc w:val="center"/>
            </w:pPr>
            <w:r>
              <w:t xml:space="preserve">Recall </w:t>
            </w:r>
          </w:p>
        </w:tc>
        <w:tc>
          <w:tcPr>
            <w:tcW w:w="1260" w:type="dxa"/>
            <w:tcMar>
              <w:top w:w="100" w:type="dxa"/>
              <w:left w:w="100" w:type="dxa"/>
              <w:bottom w:w="100" w:type="dxa"/>
              <w:right w:w="100" w:type="dxa"/>
            </w:tcMar>
          </w:tcPr>
          <w:p w:rsidR="00802BB9" w:rsidRPr="00966B79" w:rsidRDefault="00FF2017">
            <w:pPr>
              <w:jc w:val="center"/>
              <w:rPr>
                <w:b/>
              </w:rPr>
            </w:pPr>
            <w:r w:rsidRPr="00966B79">
              <w:rPr>
                <w:b/>
              </w:rPr>
              <w:t>Accuracy</w:t>
            </w:r>
          </w:p>
        </w:tc>
        <w:tc>
          <w:tcPr>
            <w:tcW w:w="1260" w:type="dxa"/>
            <w:tcMar>
              <w:top w:w="100" w:type="dxa"/>
              <w:left w:w="100" w:type="dxa"/>
              <w:bottom w:w="100" w:type="dxa"/>
              <w:right w:w="100" w:type="dxa"/>
            </w:tcMar>
          </w:tcPr>
          <w:p w:rsidR="00802BB9" w:rsidRDefault="00FF2017">
            <w:pPr>
              <w:jc w:val="center"/>
            </w:pPr>
            <w:r>
              <w:t>F-Measure</w:t>
            </w:r>
          </w:p>
        </w:tc>
      </w:tr>
      <w:tr w:rsidR="00802BB9" w:rsidTr="00966B79">
        <w:tc>
          <w:tcPr>
            <w:tcW w:w="1270" w:type="dxa"/>
            <w:tcMar>
              <w:top w:w="100" w:type="dxa"/>
              <w:left w:w="100" w:type="dxa"/>
              <w:bottom w:w="100" w:type="dxa"/>
              <w:right w:w="100" w:type="dxa"/>
            </w:tcMar>
          </w:tcPr>
          <w:p w:rsidR="00802BB9" w:rsidRDefault="00FF2017">
            <w:pPr>
              <w:jc w:val="center"/>
            </w:pPr>
            <w:r>
              <w:rPr>
                <w:sz w:val="20"/>
              </w:rPr>
              <w:t>LR</w:t>
            </w:r>
          </w:p>
        </w:tc>
        <w:tc>
          <w:tcPr>
            <w:tcW w:w="1260" w:type="dxa"/>
            <w:tcMar>
              <w:top w:w="100" w:type="dxa"/>
              <w:left w:w="100" w:type="dxa"/>
              <w:bottom w:w="100" w:type="dxa"/>
              <w:right w:w="100" w:type="dxa"/>
            </w:tcMar>
          </w:tcPr>
          <w:p w:rsidR="00802BB9" w:rsidRDefault="00FF2017" w:rsidP="00966B79">
            <w:pPr>
              <w:jc w:val="center"/>
            </w:pPr>
            <w:r>
              <w:rPr>
                <w:sz w:val="20"/>
              </w:rPr>
              <w:t>0.6063</w:t>
            </w:r>
          </w:p>
        </w:tc>
        <w:tc>
          <w:tcPr>
            <w:tcW w:w="1080" w:type="dxa"/>
            <w:tcMar>
              <w:top w:w="100" w:type="dxa"/>
              <w:left w:w="100" w:type="dxa"/>
              <w:bottom w:w="100" w:type="dxa"/>
              <w:right w:w="100" w:type="dxa"/>
            </w:tcMar>
          </w:tcPr>
          <w:p w:rsidR="00802BB9" w:rsidRDefault="00FF2017" w:rsidP="00966B79">
            <w:pPr>
              <w:jc w:val="center"/>
            </w:pPr>
            <w:r>
              <w:rPr>
                <w:sz w:val="20"/>
              </w:rPr>
              <w:t>0.66</w:t>
            </w:r>
            <w:r w:rsidR="00966B79">
              <w:rPr>
                <w:sz w:val="20"/>
              </w:rPr>
              <w:t>60</w:t>
            </w:r>
          </w:p>
        </w:tc>
        <w:tc>
          <w:tcPr>
            <w:tcW w:w="1260" w:type="dxa"/>
            <w:tcMar>
              <w:top w:w="100" w:type="dxa"/>
              <w:left w:w="100" w:type="dxa"/>
              <w:bottom w:w="100" w:type="dxa"/>
              <w:right w:w="100" w:type="dxa"/>
            </w:tcMar>
          </w:tcPr>
          <w:p w:rsidR="00802BB9" w:rsidRPr="00966B79" w:rsidRDefault="00FF2017">
            <w:pPr>
              <w:jc w:val="center"/>
              <w:rPr>
                <w:b/>
              </w:rPr>
            </w:pPr>
            <w:r w:rsidRPr="00966B79">
              <w:rPr>
                <w:b/>
                <w:sz w:val="20"/>
              </w:rPr>
              <w:t>0.616</w:t>
            </w:r>
          </w:p>
        </w:tc>
        <w:tc>
          <w:tcPr>
            <w:tcW w:w="1260" w:type="dxa"/>
            <w:tcMar>
              <w:top w:w="100" w:type="dxa"/>
              <w:left w:w="100" w:type="dxa"/>
              <w:bottom w:w="100" w:type="dxa"/>
              <w:right w:w="100" w:type="dxa"/>
            </w:tcMar>
          </w:tcPr>
          <w:p w:rsidR="00802BB9" w:rsidRDefault="00FF2017" w:rsidP="00966B79">
            <w:pPr>
              <w:jc w:val="center"/>
            </w:pPr>
            <w:r>
              <w:rPr>
                <w:sz w:val="20"/>
              </w:rPr>
              <w:t>0.6342</w:t>
            </w:r>
          </w:p>
        </w:tc>
      </w:tr>
      <w:tr w:rsidR="00802BB9" w:rsidTr="00966B79">
        <w:trPr>
          <w:trHeight w:val="69"/>
        </w:trPr>
        <w:tc>
          <w:tcPr>
            <w:tcW w:w="1270" w:type="dxa"/>
            <w:tcMar>
              <w:top w:w="100" w:type="dxa"/>
              <w:left w:w="100" w:type="dxa"/>
              <w:bottom w:w="100" w:type="dxa"/>
              <w:right w:w="100" w:type="dxa"/>
            </w:tcMar>
          </w:tcPr>
          <w:p w:rsidR="00802BB9" w:rsidRDefault="00966B79">
            <w:pPr>
              <w:jc w:val="center"/>
            </w:pPr>
            <w:r>
              <w:rPr>
                <w:sz w:val="20"/>
              </w:rPr>
              <w:t>SVC (linear)</w:t>
            </w:r>
          </w:p>
        </w:tc>
        <w:tc>
          <w:tcPr>
            <w:tcW w:w="1260" w:type="dxa"/>
            <w:tcMar>
              <w:top w:w="100" w:type="dxa"/>
              <w:left w:w="100" w:type="dxa"/>
              <w:bottom w:w="100" w:type="dxa"/>
              <w:right w:w="100" w:type="dxa"/>
            </w:tcMar>
          </w:tcPr>
          <w:p w:rsidR="00802BB9" w:rsidRDefault="00FF2017" w:rsidP="00966B79">
            <w:pPr>
              <w:jc w:val="center"/>
            </w:pPr>
            <w:r>
              <w:rPr>
                <w:sz w:val="20"/>
              </w:rPr>
              <w:t>0.6013</w:t>
            </w:r>
          </w:p>
        </w:tc>
        <w:tc>
          <w:tcPr>
            <w:tcW w:w="1080" w:type="dxa"/>
            <w:tcMar>
              <w:top w:w="100" w:type="dxa"/>
              <w:left w:w="100" w:type="dxa"/>
              <w:bottom w:w="100" w:type="dxa"/>
              <w:right w:w="100" w:type="dxa"/>
            </w:tcMar>
          </w:tcPr>
          <w:p w:rsidR="00802BB9" w:rsidRDefault="00966B79" w:rsidP="00966B79">
            <w:pPr>
              <w:jc w:val="center"/>
            </w:pPr>
            <w:r>
              <w:rPr>
                <w:sz w:val="20"/>
              </w:rPr>
              <w:t>0.6990</w:t>
            </w:r>
          </w:p>
        </w:tc>
        <w:tc>
          <w:tcPr>
            <w:tcW w:w="1260" w:type="dxa"/>
            <w:tcMar>
              <w:top w:w="100" w:type="dxa"/>
              <w:left w:w="100" w:type="dxa"/>
              <w:bottom w:w="100" w:type="dxa"/>
              <w:right w:w="100" w:type="dxa"/>
            </w:tcMar>
          </w:tcPr>
          <w:p w:rsidR="00802BB9" w:rsidRPr="00966B79" w:rsidRDefault="00FF2017">
            <w:pPr>
              <w:jc w:val="center"/>
              <w:rPr>
                <w:b/>
              </w:rPr>
            </w:pPr>
            <w:r w:rsidRPr="00966B79">
              <w:rPr>
                <w:b/>
                <w:sz w:val="20"/>
              </w:rPr>
              <w:t>0.617</w:t>
            </w:r>
          </w:p>
        </w:tc>
        <w:tc>
          <w:tcPr>
            <w:tcW w:w="1260" w:type="dxa"/>
            <w:tcMar>
              <w:top w:w="100" w:type="dxa"/>
              <w:left w:w="100" w:type="dxa"/>
              <w:bottom w:w="100" w:type="dxa"/>
              <w:right w:w="100" w:type="dxa"/>
            </w:tcMar>
          </w:tcPr>
          <w:p w:rsidR="00802BB9" w:rsidRDefault="00FF2017" w:rsidP="00966B79">
            <w:pPr>
              <w:jc w:val="center"/>
            </w:pPr>
            <w:r>
              <w:rPr>
                <w:sz w:val="20"/>
              </w:rPr>
              <w:t>0.6462</w:t>
            </w:r>
          </w:p>
        </w:tc>
      </w:tr>
    </w:tbl>
    <w:p w:rsidR="00802BB9" w:rsidRDefault="00FF2017">
      <w:pPr>
        <w:spacing w:line="480" w:lineRule="auto"/>
      </w:pPr>
      <w:r>
        <w:t>Sentiment Subjectivity scoring:</w:t>
      </w:r>
    </w:p>
    <w:tbl>
      <w:tblPr>
        <w:tblW w:w="61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70"/>
        <w:gridCol w:w="1170"/>
        <w:gridCol w:w="1170"/>
        <w:gridCol w:w="1260"/>
        <w:gridCol w:w="1260"/>
      </w:tblGrid>
      <w:tr w:rsidR="00802BB9" w:rsidTr="00966B79">
        <w:tc>
          <w:tcPr>
            <w:tcW w:w="1270" w:type="dxa"/>
            <w:tcMar>
              <w:top w:w="100" w:type="dxa"/>
              <w:left w:w="100" w:type="dxa"/>
              <w:bottom w:w="100" w:type="dxa"/>
              <w:right w:w="100" w:type="dxa"/>
            </w:tcMar>
          </w:tcPr>
          <w:p w:rsidR="00802BB9" w:rsidRDefault="00FF2017" w:rsidP="00200A9B">
            <w:pPr>
              <w:jc w:val="center"/>
            </w:pPr>
            <w:r>
              <w:t>Prediction</w:t>
            </w:r>
          </w:p>
        </w:tc>
        <w:tc>
          <w:tcPr>
            <w:tcW w:w="1170" w:type="dxa"/>
            <w:tcMar>
              <w:top w:w="100" w:type="dxa"/>
              <w:left w:w="100" w:type="dxa"/>
              <w:bottom w:w="100" w:type="dxa"/>
              <w:right w:w="100" w:type="dxa"/>
            </w:tcMar>
          </w:tcPr>
          <w:p w:rsidR="00802BB9" w:rsidRDefault="00FF2017" w:rsidP="00200A9B">
            <w:pPr>
              <w:jc w:val="center"/>
            </w:pPr>
            <w:r>
              <w:t>Precision</w:t>
            </w:r>
          </w:p>
        </w:tc>
        <w:tc>
          <w:tcPr>
            <w:tcW w:w="1170" w:type="dxa"/>
            <w:tcMar>
              <w:top w:w="100" w:type="dxa"/>
              <w:left w:w="100" w:type="dxa"/>
              <w:bottom w:w="100" w:type="dxa"/>
              <w:right w:w="100" w:type="dxa"/>
            </w:tcMar>
          </w:tcPr>
          <w:p w:rsidR="00802BB9" w:rsidRDefault="00FF2017" w:rsidP="00200A9B">
            <w:pPr>
              <w:jc w:val="center"/>
            </w:pPr>
            <w:r>
              <w:t>Recall</w:t>
            </w:r>
          </w:p>
        </w:tc>
        <w:tc>
          <w:tcPr>
            <w:tcW w:w="1260" w:type="dxa"/>
            <w:tcMar>
              <w:top w:w="100" w:type="dxa"/>
              <w:left w:w="100" w:type="dxa"/>
              <w:bottom w:w="100" w:type="dxa"/>
              <w:right w:w="100" w:type="dxa"/>
            </w:tcMar>
          </w:tcPr>
          <w:p w:rsidR="00802BB9" w:rsidRDefault="00FF2017" w:rsidP="00200A9B">
            <w:pPr>
              <w:jc w:val="center"/>
            </w:pPr>
            <w:r>
              <w:t>Accuracy</w:t>
            </w:r>
          </w:p>
        </w:tc>
        <w:tc>
          <w:tcPr>
            <w:tcW w:w="1260" w:type="dxa"/>
            <w:tcMar>
              <w:top w:w="100" w:type="dxa"/>
              <w:left w:w="100" w:type="dxa"/>
              <w:bottom w:w="100" w:type="dxa"/>
              <w:right w:w="100" w:type="dxa"/>
            </w:tcMar>
          </w:tcPr>
          <w:p w:rsidR="00802BB9" w:rsidRDefault="00FF2017" w:rsidP="00200A9B">
            <w:pPr>
              <w:jc w:val="center"/>
            </w:pPr>
            <w:r>
              <w:t>F-Measure</w:t>
            </w:r>
          </w:p>
        </w:tc>
      </w:tr>
      <w:tr w:rsidR="00802BB9" w:rsidTr="00966B79">
        <w:tc>
          <w:tcPr>
            <w:tcW w:w="1270" w:type="dxa"/>
            <w:tcMar>
              <w:top w:w="100" w:type="dxa"/>
              <w:left w:w="100" w:type="dxa"/>
              <w:bottom w:w="100" w:type="dxa"/>
              <w:right w:w="100" w:type="dxa"/>
            </w:tcMar>
          </w:tcPr>
          <w:p w:rsidR="00802BB9" w:rsidRDefault="00FF2017" w:rsidP="00200A9B">
            <w:pPr>
              <w:jc w:val="center"/>
            </w:pPr>
            <w:r>
              <w:rPr>
                <w:sz w:val="20"/>
              </w:rPr>
              <w:t>LR</w:t>
            </w:r>
          </w:p>
        </w:tc>
        <w:tc>
          <w:tcPr>
            <w:tcW w:w="1170" w:type="dxa"/>
            <w:tcMar>
              <w:top w:w="100" w:type="dxa"/>
              <w:left w:w="100" w:type="dxa"/>
              <w:bottom w:w="100" w:type="dxa"/>
              <w:right w:w="100" w:type="dxa"/>
            </w:tcMar>
          </w:tcPr>
          <w:p w:rsidR="00802BB9" w:rsidRDefault="00FF2017" w:rsidP="00966B79">
            <w:pPr>
              <w:jc w:val="center"/>
            </w:pPr>
            <w:r>
              <w:rPr>
                <w:sz w:val="20"/>
              </w:rPr>
              <w:t>0.6391</w:t>
            </w:r>
          </w:p>
        </w:tc>
        <w:tc>
          <w:tcPr>
            <w:tcW w:w="1170" w:type="dxa"/>
            <w:tcMar>
              <w:top w:w="100" w:type="dxa"/>
              <w:left w:w="100" w:type="dxa"/>
              <w:bottom w:w="100" w:type="dxa"/>
              <w:right w:w="100" w:type="dxa"/>
            </w:tcMar>
          </w:tcPr>
          <w:p w:rsidR="00802BB9" w:rsidRDefault="00FF2017" w:rsidP="00966B79">
            <w:pPr>
              <w:jc w:val="center"/>
            </w:pPr>
            <w:r>
              <w:rPr>
                <w:sz w:val="20"/>
              </w:rPr>
              <w:t>0.69</w:t>
            </w:r>
            <w:r w:rsidR="00966B79">
              <w:rPr>
                <w:sz w:val="20"/>
              </w:rPr>
              <w:t>90</w:t>
            </w:r>
          </w:p>
        </w:tc>
        <w:tc>
          <w:tcPr>
            <w:tcW w:w="1260" w:type="dxa"/>
            <w:tcMar>
              <w:top w:w="100" w:type="dxa"/>
              <w:left w:w="100" w:type="dxa"/>
              <w:bottom w:w="100" w:type="dxa"/>
              <w:right w:w="100" w:type="dxa"/>
            </w:tcMar>
          </w:tcPr>
          <w:p w:rsidR="00802BB9" w:rsidRDefault="00FF2017" w:rsidP="00200A9B">
            <w:pPr>
              <w:jc w:val="center"/>
            </w:pPr>
            <w:r>
              <w:rPr>
                <w:b/>
                <w:sz w:val="20"/>
              </w:rPr>
              <w:t>0.651</w:t>
            </w:r>
          </w:p>
        </w:tc>
        <w:tc>
          <w:tcPr>
            <w:tcW w:w="1260" w:type="dxa"/>
            <w:tcMar>
              <w:top w:w="100" w:type="dxa"/>
              <w:left w:w="100" w:type="dxa"/>
              <w:bottom w:w="100" w:type="dxa"/>
              <w:right w:w="100" w:type="dxa"/>
            </w:tcMar>
          </w:tcPr>
          <w:p w:rsidR="00802BB9" w:rsidRDefault="00FF2017" w:rsidP="00966B79">
            <w:pPr>
              <w:jc w:val="center"/>
            </w:pPr>
            <w:r>
              <w:rPr>
                <w:sz w:val="20"/>
              </w:rPr>
              <w:t>0.667</w:t>
            </w:r>
            <w:r w:rsidR="00966B79">
              <w:rPr>
                <w:sz w:val="20"/>
              </w:rPr>
              <w:t>7</w:t>
            </w:r>
          </w:p>
        </w:tc>
      </w:tr>
      <w:tr w:rsidR="00802BB9" w:rsidTr="00966B79">
        <w:tc>
          <w:tcPr>
            <w:tcW w:w="1270" w:type="dxa"/>
            <w:tcMar>
              <w:top w:w="100" w:type="dxa"/>
              <w:left w:w="100" w:type="dxa"/>
              <w:bottom w:w="100" w:type="dxa"/>
              <w:right w:w="100" w:type="dxa"/>
            </w:tcMar>
          </w:tcPr>
          <w:p w:rsidR="00802BB9" w:rsidRDefault="00FF2017" w:rsidP="00200A9B">
            <w:pPr>
              <w:jc w:val="center"/>
            </w:pPr>
            <w:r>
              <w:rPr>
                <w:sz w:val="20"/>
              </w:rPr>
              <w:t>SVC (linear)</w:t>
            </w:r>
          </w:p>
        </w:tc>
        <w:tc>
          <w:tcPr>
            <w:tcW w:w="1170" w:type="dxa"/>
            <w:tcMar>
              <w:top w:w="100" w:type="dxa"/>
              <w:left w:w="100" w:type="dxa"/>
              <w:bottom w:w="100" w:type="dxa"/>
              <w:right w:w="100" w:type="dxa"/>
            </w:tcMar>
          </w:tcPr>
          <w:p w:rsidR="00802BB9" w:rsidRDefault="00FF2017" w:rsidP="00966B79">
            <w:pPr>
              <w:jc w:val="center"/>
            </w:pPr>
            <w:r>
              <w:rPr>
                <w:sz w:val="20"/>
              </w:rPr>
              <w:t>0.6427</w:t>
            </w:r>
          </w:p>
        </w:tc>
        <w:tc>
          <w:tcPr>
            <w:tcW w:w="1170" w:type="dxa"/>
            <w:tcMar>
              <w:top w:w="100" w:type="dxa"/>
              <w:left w:w="100" w:type="dxa"/>
              <w:bottom w:w="100" w:type="dxa"/>
              <w:right w:w="100" w:type="dxa"/>
            </w:tcMar>
          </w:tcPr>
          <w:p w:rsidR="00802BB9" w:rsidRDefault="00FF2017" w:rsidP="00966B79">
            <w:pPr>
              <w:jc w:val="center"/>
            </w:pPr>
            <w:r>
              <w:rPr>
                <w:sz w:val="20"/>
              </w:rPr>
              <w:t>0.69</w:t>
            </w:r>
            <w:r w:rsidR="00966B79">
              <w:rPr>
                <w:sz w:val="20"/>
              </w:rPr>
              <w:t>90</w:t>
            </w:r>
          </w:p>
        </w:tc>
        <w:tc>
          <w:tcPr>
            <w:tcW w:w="1260" w:type="dxa"/>
            <w:tcMar>
              <w:top w:w="100" w:type="dxa"/>
              <w:left w:w="100" w:type="dxa"/>
              <w:bottom w:w="100" w:type="dxa"/>
              <w:right w:w="100" w:type="dxa"/>
            </w:tcMar>
          </w:tcPr>
          <w:p w:rsidR="00802BB9" w:rsidRDefault="00FF2017" w:rsidP="00200A9B">
            <w:pPr>
              <w:jc w:val="center"/>
            </w:pPr>
            <w:r>
              <w:rPr>
                <w:b/>
                <w:sz w:val="20"/>
              </w:rPr>
              <w:t>0.654</w:t>
            </w:r>
          </w:p>
        </w:tc>
        <w:tc>
          <w:tcPr>
            <w:tcW w:w="1260" w:type="dxa"/>
            <w:tcMar>
              <w:top w:w="100" w:type="dxa"/>
              <w:left w:w="100" w:type="dxa"/>
              <w:bottom w:w="100" w:type="dxa"/>
              <w:right w:w="100" w:type="dxa"/>
            </w:tcMar>
          </w:tcPr>
          <w:p w:rsidR="00802BB9" w:rsidRDefault="00FF2017" w:rsidP="00966B79">
            <w:pPr>
              <w:jc w:val="center"/>
            </w:pPr>
            <w:r>
              <w:rPr>
                <w:sz w:val="20"/>
              </w:rPr>
              <w:t>0.669</w:t>
            </w:r>
            <w:r w:rsidR="00966B79">
              <w:rPr>
                <w:sz w:val="20"/>
              </w:rPr>
              <w:t>5</w:t>
            </w:r>
          </w:p>
        </w:tc>
      </w:tr>
    </w:tbl>
    <w:p w:rsidR="00966B79" w:rsidRDefault="00FF2017">
      <w:pPr>
        <w:spacing w:line="480" w:lineRule="auto"/>
      </w:pPr>
      <w:r>
        <w:t>Aspect Extraction:</w:t>
      </w:r>
    </w:p>
    <w:tbl>
      <w:tblPr>
        <w:tblW w:w="62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70"/>
        <w:gridCol w:w="1170"/>
        <w:gridCol w:w="1080"/>
        <w:gridCol w:w="1260"/>
        <w:gridCol w:w="1440"/>
      </w:tblGrid>
      <w:tr w:rsidR="00802BB9" w:rsidTr="00966B79">
        <w:tc>
          <w:tcPr>
            <w:tcW w:w="1270" w:type="dxa"/>
            <w:tcMar>
              <w:top w:w="100" w:type="dxa"/>
              <w:left w:w="100" w:type="dxa"/>
              <w:bottom w:w="100" w:type="dxa"/>
              <w:right w:w="100" w:type="dxa"/>
            </w:tcMar>
          </w:tcPr>
          <w:p w:rsidR="00802BB9" w:rsidRDefault="00FF2017">
            <w:pPr>
              <w:jc w:val="center"/>
            </w:pPr>
            <w:r>
              <w:t>Prediction</w:t>
            </w:r>
          </w:p>
        </w:tc>
        <w:tc>
          <w:tcPr>
            <w:tcW w:w="1170" w:type="dxa"/>
            <w:tcMar>
              <w:top w:w="100" w:type="dxa"/>
              <w:left w:w="100" w:type="dxa"/>
              <w:bottom w:w="100" w:type="dxa"/>
              <w:right w:w="100" w:type="dxa"/>
            </w:tcMar>
          </w:tcPr>
          <w:p w:rsidR="00802BB9" w:rsidRDefault="00FF2017">
            <w:pPr>
              <w:jc w:val="center"/>
            </w:pPr>
            <w:r>
              <w:t>Precision</w:t>
            </w:r>
          </w:p>
        </w:tc>
        <w:tc>
          <w:tcPr>
            <w:tcW w:w="1080" w:type="dxa"/>
            <w:tcMar>
              <w:top w:w="100" w:type="dxa"/>
              <w:left w:w="100" w:type="dxa"/>
              <w:bottom w:w="100" w:type="dxa"/>
              <w:right w:w="100" w:type="dxa"/>
            </w:tcMar>
          </w:tcPr>
          <w:p w:rsidR="00802BB9" w:rsidRDefault="00FF2017">
            <w:pPr>
              <w:jc w:val="center"/>
            </w:pPr>
            <w:r>
              <w:t xml:space="preserve">Recall </w:t>
            </w:r>
          </w:p>
        </w:tc>
        <w:tc>
          <w:tcPr>
            <w:tcW w:w="1260" w:type="dxa"/>
            <w:tcMar>
              <w:top w:w="100" w:type="dxa"/>
              <w:left w:w="100" w:type="dxa"/>
              <w:bottom w:w="100" w:type="dxa"/>
              <w:right w:w="100" w:type="dxa"/>
            </w:tcMar>
          </w:tcPr>
          <w:p w:rsidR="00802BB9" w:rsidRDefault="00FF2017">
            <w:pPr>
              <w:jc w:val="center"/>
            </w:pPr>
            <w:r>
              <w:t>Accuracy</w:t>
            </w:r>
          </w:p>
        </w:tc>
        <w:tc>
          <w:tcPr>
            <w:tcW w:w="1440" w:type="dxa"/>
            <w:tcMar>
              <w:top w:w="100" w:type="dxa"/>
              <w:left w:w="100" w:type="dxa"/>
              <w:bottom w:w="100" w:type="dxa"/>
              <w:right w:w="100" w:type="dxa"/>
            </w:tcMar>
          </w:tcPr>
          <w:p w:rsidR="00802BB9" w:rsidRDefault="00FF2017">
            <w:pPr>
              <w:jc w:val="center"/>
            </w:pPr>
            <w:r>
              <w:t>F-Measure</w:t>
            </w:r>
          </w:p>
        </w:tc>
      </w:tr>
      <w:tr w:rsidR="00802BB9" w:rsidTr="00966B79">
        <w:tc>
          <w:tcPr>
            <w:tcW w:w="1270" w:type="dxa"/>
            <w:tcMar>
              <w:top w:w="100" w:type="dxa"/>
              <w:left w:w="100" w:type="dxa"/>
              <w:bottom w:w="100" w:type="dxa"/>
              <w:right w:w="100" w:type="dxa"/>
            </w:tcMar>
          </w:tcPr>
          <w:p w:rsidR="00802BB9" w:rsidRDefault="00FF2017">
            <w:pPr>
              <w:jc w:val="center"/>
            </w:pPr>
            <w:r>
              <w:rPr>
                <w:sz w:val="20"/>
              </w:rPr>
              <w:t>LR</w:t>
            </w:r>
          </w:p>
        </w:tc>
        <w:tc>
          <w:tcPr>
            <w:tcW w:w="1170" w:type="dxa"/>
            <w:tcMar>
              <w:top w:w="100" w:type="dxa"/>
              <w:left w:w="100" w:type="dxa"/>
              <w:bottom w:w="100" w:type="dxa"/>
              <w:right w:w="100" w:type="dxa"/>
            </w:tcMar>
          </w:tcPr>
          <w:p w:rsidR="00802BB9" w:rsidRDefault="00FF2017" w:rsidP="00966B79">
            <w:pPr>
              <w:jc w:val="center"/>
            </w:pPr>
            <w:r>
              <w:rPr>
                <w:sz w:val="20"/>
              </w:rPr>
              <w:t>0.603</w:t>
            </w:r>
            <w:r w:rsidR="00966B79">
              <w:rPr>
                <w:sz w:val="20"/>
              </w:rPr>
              <w:t>4</w:t>
            </w:r>
          </w:p>
        </w:tc>
        <w:tc>
          <w:tcPr>
            <w:tcW w:w="1080" w:type="dxa"/>
            <w:tcMar>
              <w:top w:w="100" w:type="dxa"/>
              <w:left w:w="100" w:type="dxa"/>
              <w:bottom w:w="100" w:type="dxa"/>
              <w:right w:w="100" w:type="dxa"/>
            </w:tcMar>
          </w:tcPr>
          <w:p w:rsidR="00802BB9" w:rsidRDefault="00FF2017" w:rsidP="00966B79">
            <w:pPr>
              <w:jc w:val="center"/>
            </w:pPr>
            <w:r>
              <w:rPr>
                <w:sz w:val="20"/>
              </w:rPr>
              <w:t>0.58</w:t>
            </w:r>
            <w:r w:rsidR="00966B79">
              <w:rPr>
                <w:sz w:val="20"/>
              </w:rPr>
              <w:t>90</w:t>
            </w:r>
          </w:p>
        </w:tc>
        <w:tc>
          <w:tcPr>
            <w:tcW w:w="1260" w:type="dxa"/>
            <w:tcMar>
              <w:top w:w="100" w:type="dxa"/>
              <w:left w:w="100" w:type="dxa"/>
              <w:bottom w:w="100" w:type="dxa"/>
              <w:right w:w="100" w:type="dxa"/>
            </w:tcMar>
          </w:tcPr>
          <w:p w:rsidR="00802BB9" w:rsidRDefault="00FF2017">
            <w:pPr>
              <w:jc w:val="center"/>
            </w:pPr>
            <w:r>
              <w:rPr>
                <w:b/>
                <w:sz w:val="20"/>
              </w:rPr>
              <w:t>0.601</w:t>
            </w:r>
          </w:p>
        </w:tc>
        <w:tc>
          <w:tcPr>
            <w:tcW w:w="1440" w:type="dxa"/>
            <w:tcMar>
              <w:top w:w="100" w:type="dxa"/>
              <w:left w:w="100" w:type="dxa"/>
              <w:bottom w:w="100" w:type="dxa"/>
              <w:right w:w="100" w:type="dxa"/>
            </w:tcMar>
          </w:tcPr>
          <w:p w:rsidR="00802BB9" w:rsidRDefault="00FF2017" w:rsidP="00966B79">
            <w:pPr>
              <w:jc w:val="center"/>
            </w:pPr>
            <w:r>
              <w:rPr>
                <w:sz w:val="20"/>
              </w:rPr>
              <w:t>0.596</w:t>
            </w:r>
            <w:r w:rsidR="00966B79">
              <w:rPr>
                <w:sz w:val="20"/>
              </w:rPr>
              <w:t>4</w:t>
            </w:r>
          </w:p>
        </w:tc>
      </w:tr>
      <w:tr w:rsidR="00802BB9" w:rsidTr="00966B79">
        <w:tc>
          <w:tcPr>
            <w:tcW w:w="1270" w:type="dxa"/>
            <w:tcMar>
              <w:top w:w="100" w:type="dxa"/>
              <w:left w:w="100" w:type="dxa"/>
              <w:bottom w:w="100" w:type="dxa"/>
              <w:right w:w="100" w:type="dxa"/>
            </w:tcMar>
          </w:tcPr>
          <w:p w:rsidR="00802BB9" w:rsidRDefault="00FF2017">
            <w:pPr>
              <w:jc w:val="center"/>
            </w:pPr>
            <w:r>
              <w:rPr>
                <w:sz w:val="20"/>
              </w:rPr>
              <w:t>SVC (linear)</w:t>
            </w:r>
          </w:p>
        </w:tc>
        <w:tc>
          <w:tcPr>
            <w:tcW w:w="1170" w:type="dxa"/>
            <w:tcMar>
              <w:top w:w="100" w:type="dxa"/>
              <w:left w:w="100" w:type="dxa"/>
              <w:bottom w:w="100" w:type="dxa"/>
              <w:right w:w="100" w:type="dxa"/>
            </w:tcMar>
          </w:tcPr>
          <w:p w:rsidR="00802BB9" w:rsidRDefault="00FF2017" w:rsidP="00966B79">
            <w:pPr>
              <w:jc w:val="center"/>
            </w:pPr>
            <w:r>
              <w:rPr>
                <w:sz w:val="20"/>
              </w:rPr>
              <w:t>0.603</w:t>
            </w:r>
            <w:r w:rsidR="00966B79">
              <w:rPr>
                <w:sz w:val="20"/>
              </w:rPr>
              <w:t>7</w:t>
            </w:r>
          </w:p>
        </w:tc>
        <w:tc>
          <w:tcPr>
            <w:tcW w:w="1080" w:type="dxa"/>
            <w:tcMar>
              <w:top w:w="100" w:type="dxa"/>
              <w:left w:w="100" w:type="dxa"/>
              <w:bottom w:w="100" w:type="dxa"/>
              <w:right w:w="100" w:type="dxa"/>
            </w:tcMar>
          </w:tcPr>
          <w:p w:rsidR="00802BB9" w:rsidRDefault="00FF2017" w:rsidP="00966B79">
            <w:pPr>
              <w:jc w:val="center"/>
            </w:pPr>
            <w:r>
              <w:rPr>
                <w:sz w:val="20"/>
              </w:rPr>
              <w:t>0.58</w:t>
            </w:r>
            <w:r w:rsidR="00966B79">
              <w:rPr>
                <w:sz w:val="20"/>
              </w:rPr>
              <w:t>50</w:t>
            </w:r>
          </w:p>
        </w:tc>
        <w:tc>
          <w:tcPr>
            <w:tcW w:w="1260" w:type="dxa"/>
            <w:tcMar>
              <w:top w:w="100" w:type="dxa"/>
              <w:left w:w="100" w:type="dxa"/>
              <w:bottom w:w="100" w:type="dxa"/>
              <w:right w:w="100" w:type="dxa"/>
            </w:tcMar>
          </w:tcPr>
          <w:p w:rsidR="00802BB9" w:rsidRDefault="00FF2017">
            <w:pPr>
              <w:jc w:val="center"/>
            </w:pPr>
            <w:r>
              <w:rPr>
                <w:b/>
                <w:sz w:val="20"/>
              </w:rPr>
              <w:t>0.600</w:t>
            </w:r>
          </w:p>
        </w:tc>
        <w:tc>
          <w:tcPr>
            <w:tcW w:w="1440" w:type="dxa"/>
            <w:tcMar>
              <w:top w:w="100" w:type="dxa"/>
              <w:left w:w="100" w:type="dxa"/>
              <w:bottom w:w="100" w:type="dxa"/>
              <w:right w:w="100" w:type="dxa"/>
            </w:tcMar>
          </w:tcPr>
          <w:p w:rsidR="00802BB9" w:rsidRDefault="00FF2017" w:rsidP="00966B79">
            <w:pPr>
              <w:jc w:val="center"/>
            </w:pPr>
            <w:r>
              <w:rPr>
                <w:sz w:val="20"/>
              </w:rPr>
              <w:t>0.59</w:t>
            </w:r>
            <w:r w:rsidR="00966B79">
              <w:rPr>
                <w:sz w:val="20"/>
              </w:rPr>
              <w:t>40</w:t>
            </w:r>
          </w:p>
        </w:tc>
      </w:tr>
    </w:tbl>
    <w:p w:rsidR="00802BB9" w:rsidRDefault="00802BB9">
      <w:pPr>
        <w:spacing w:line="480" w:lineRule="auto"/>
      </w:pPr>
    </w:p>
    <w:p w:rsidR="00802BB9" w:rsidRDefault="00FF2017" w:rsidP="00AD6204">
      <w:pPr>
        <w:spacing w:line="480" w:lineRule="auto"/>
        <w:ind w:firstLine="720"/>
        <w:jc w:val="both"/>
      </w:pPr>
      <w:r>
        <w:t xml:space="preserve">The results are directing towards n-gram being in the lead with an accuracy of </w:t>
      </w:r>
      <w:r w:rsidRPr="00966B79">
        <w:rPr>
          <w:i/>
        </w:rPr>
        <w:t>73.6% (LR) and 71.3% (SVC)</w:t>
      </w:r>
      <w:r>
        <w:rPr>
          <w:b/>
        </w:rPr>
        <w:t xml:space="preserve"> </w:t>
      </w:r>
      <w:r>
        <w:t>.We now see how the results are with combination of sum of above features:</w:t>
      </w:r>
    </w:p>
    <w:p w:rsidR="00802BB9" w:rsidRDefault="00FF2017">
      <w:pPr>
        <w:spacing w:line="480" w:lineRule="auto"/>
      </w:pPr>
      <w:r>
        <w:t>FE3+</w:t>
      </w:r>
      <w:r w:rsidR="00FD4E9A">
        <w:t>FE4 (</w:t>
      </w:r>
      <w:r>
        <w:t>SWN+ Aspect Extraction):</w:t>
      </w:r>
    </w:p>
    <w:tbl>
      <w:tblPr>
        <w:tblW w:w="64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70"/>
        <w:gridCol w:w="1260"/>
        <w:gridCol w:w="1170"/>
        <w:gridCol w:w="1530"/>
        <w:gridCol w:w="1260"/>
      </w:tblGrid>
      <w:tr w:rsidR="00802BB9" w:rsidTr="00966B79">
        <w:tc>
          <w:tcPr>
            <w:tcW w:w="1270" w:type="dxa"/>
            <w:tcMar>
              <w:top w:w="100" w:type="dxa"/>
              <w:left w:w="100" w:type="dxa"/>
              <w:bottom w:w="100" w:type="dxa"/>
              <w:right w:w="100" w:type="dxa"/>
            </w:tcMar>
          </w:tcPr>
          <w:p w:rsidR="00802BB9" w:rsidRDefault="00FF2017">
            <w:pPr>
              <w:jc w:val="center"/>
            </w:pPr>
            <w:r>
              <w:t>Prediction</w:t>
            </w:r>
          </w:p>
        </w:tc>
        <w:tc>
          <w:tcPr>
            <w:tcW w:w="1260" w:type="dxa"/>
            <w:tcMar>
              <w:top w:w="100" w:type="dxa"/>
              <w:left w:w="100" w:type="dxa"/>
              <w:bottom w:w="100" w:type="dxa"/>
              <w:right w:w="100" w:type="dxa"/>
            </w:tcMar>
          </w:tcPr>
          <w:p w:rsidR="00802BB9" w:rsidRDefault="00FF2017">
            <w:pPr>
              <w:jc w:val="center"/>
            </w:pPr>
            <w:r>
              <w:t>Precision</w:t>
            </w:r>
          </w:p>
        </w:tc>
        <w:tc>
          <w:tcPr>
            <w:tcW w:w="1170" w:type="dxa"/>
            <w:tcMar>
              <w:top w:w="100" w:type="dxa"/>
              <w:left w:w="100" w:type="dxa"/>
              <w:bottom w:w="100" w:type="dxa"/>
              <w:right w:w="100" w:type="dxa"/>
            </w:tcMar>
          </w:tcPr>
          <w:p w:rsidR="00802BB9" w:rsidRDefault="00FF2017">
            <w:pPr>
              <w:jc w:val="center"/>
            </w:pPr>
            <w:r>
              <w:t xml:space="preserve">Recall </w:t>
            </w:r>
          </w:p>
        </w:tc>
        <w:tc>
          <w:tcPr>
            <w:tcW w:w="1530" w:type="dxa"/>
            <w:tcMar>
              <w:top w:w="100" w:type="dxa"/>
              <w:left w:w="100" w:type="dxa"/>
              <w:bottom w:w="100" w:type="dxa"/>
              <w:right w:w="100" w:type="dxa"/>
            </w:tcMar>
          </w:tcPr>
          <w:p w:rsidR="00802BB9" w:rsidRPr="00966B79" w:rsidRDefault="00FF2017">
            <w:pPr>
              <w:jc w:val="center"/>
              <w:rPr>
                <w:b/>
              </w:rPr>
            </w:pPr>
            <w:r w:rsidRPr="00966B79">
              <w:rPr>
                <w:b/>
              </w:rPr>
              <w:t>Accuracy</w:t>
            </w:r>
          </w:p>
        </w:tc>
        <w:tc>
          <w:tcPr>
            <w:tcW w:w="1260" w:type="dxa"/>
            <w:tcMar>
              <w:top w:w="100" w:type="dxa"/>
              <w:left w:w="100" w:type="dxa"/>
              <w:bottom w:w="100" w:type="dxa"/>
              <w:right w:w="100" w:type="dxa"/>
            </w:tcMar>
          </w:tcPr>
          <w:p w:rsidR="00802BB9" w:rsidRDefault="00FF2017">
            <w:pPr>
              <w:jc w:val="center"/>
            </w:pPr>
            <w:r>
              <w:t>F-Measure</w:t>
            </w:r>
          </w:p>
        </w:tc>
      </w:tr>
      <w:tr w:rsidR="00802BB9" w:rsidTr="00966B79">
        <w:tc>
          <w:tcPr>
            <w:tcW w:w="1270" w:type="dxa"/>
            <w:tcMar>
              <w:top w:w="100" w:type="dxa"/>
              <w:left w:w="100" w:type="dxa"/>
              <w:bottom w:w="100" w:type="dxa"/>
              <w:right w:w="100" w:type="dxa"/>
            </w:tcMar>
          </w:tcPr>
          <w:p w:rsidR="00802BB9" w:rsidRDefault="00FF2017">
            <w:pPr>
              <w:jc w:val="center"/>
            </w:pPr>
            <w:r>
              <w:rPr>
                <w:sz w:val="20"/>
              </w:rPr>
              <w:t>LR</w:t>
            </w:r>
          </w:p>
        </w:tc>
        <w:tc>
          <w:tcPr>
            <w:tcW w:w="1260" w:type="dxa"/>
            <w:tcMar>
              <w:top w:w="100" w:type="dxa"/>
              <w:left w:w="100" w:type="dxa"/>
              <w:bottom w:w="100" w:type="dxa"/>
              <w:right w:w="100" w:type="dxa"/>
            </w:tcMar>
          </w:tcPr>
          <w:p w:rsidR="00802BB9" w:rsidRDefault="00FF2017" w:rsidP="00966B79">
            <w:pPr>
              <w:jc w:val="center"/>
            </w:pPr>
            <w:r>
              <w:rPr>
                <w:sz w:val="20"/>
              </w:rPr>
              <w:t>0.677</w:t>
            </w:r>
            <w:r w:rsidR="00966B79">
              <w:rPr>
                <w:sz w:val="20"/>
              </w:rPr>
              <w:t>3</w:t>
            </w:r>
          </w:p>
        </w:tc>
        <w:tc>
          <w:tcPr>
            <w:tcW w:w="1170" w:type="dxa"/>
            <w:tcMar>
              <w:top w:w="100" w:type="dxa"/>
              <w:left w:w="100" w:type="dxa"/>
              <w:bottom w:w="100" w:type="dxa"/>
              <w:right w:w="100" w:type="dxa"/>
            </w:tcMar>
          </w:tcPr>
          <w:p w:rsidR="00802BB9" w:rsidRDefault="00966B79" w:rsidP="00966B79">
            <w:pPr>
              <w:jc w:val="center"/>
            </w:pPr>
            <w:r>
              <w:rPr>
                <w:sz w:val="20"/>
              </w:rPr>
              <w:t>0.6700</w:t>
            </w:r>
          </w:p>
        </w:tc>
        <w:tc>
          <w:tcPr>
            <w:tcW w:w="1530" w:type="dxa"/>
            <w:tcMar>
              <w:top w:w="100" w:type="dxa"/>
              <w:left w:w="100" w:type="dxa"/>
              <w:bottom w:w="100" w:type="dxa"/>
              <w:right w:w="100" w:type="dxa"/>
            </w:tcMar>
          </w:tcPr>
          <w:p w:rsidR="00802BB9" w:rsidRPr="00966B79" w:rsidRDefault="00FF2017" w:rsidP="00966B79">
            <w:pPr>
              <w:jc w:val="center"/>
              <w:rPr>
                <w:b/>
              </w:rPr>
            </w:pPr>
            <w:r w:rsidRPr="00966B79">
              <w:rPr>
                <w:b/>
                <w:sz w:val="20"/>
              </w:rPr>
              <w:t>0.675</w:t>
            </w:r>
            <w:r w:rsidR="00966B79" w:rsidRPr="00966B79">
              <w:rPr>
                <w:b/>
                <w:sz w:val="20"/>
              </w:rPr>
              <w:t>5</w:t>
            </w:r>
          </w:p>
        </w:tc>
        <w:tc>
          <w:tcPr>
            <w:tcW w:w="1260" w:type="dxa"/>
            <w:tcMar>
              <w:top w:w="100" w:type="dxa"/>
              <w:left w:w="100" w:type="dxa"/>
              <w:bottom w:w="100" w:type="dxa"/>
              <w:right w:w="100" w:type="dxa"/>
            </w:tcMar>
          </w:tcPr>
          <w:p w:rsidR="00802BB9" w:rsidRDefault="00FF2017" w:rsidP="00966B79">
            <w:pPr>
              <w:jc w:val="center"/>
            </w:pPr>
            <w:r>
              <w:rPr>
                <w:sz w:val="20"/>
              </w:rPr>
              <w:t>0.6733</w:t>
            </w:r>
          </w:p>
        </w:tc>
      </w:tr>
      <w:tr w:rsidR="00802BB9" w:rsidTr="00966B79">
        <w:tc>
          <w:tcPr>
            <w:tcW w:w="1270" w:type="dxa"/>
            <w:tcMar>
              <w:top w:w="100" w:type="dxa"/>
              <w:left w:w="100" w:type="dxa"/>
              <w:bottom w:w="100" w:type="dxa"/>
              <w:right w:w="100" w:type="dxa"/>
            </w:tcMar>
          </w:tcPr>
          <w:p w:rsidR="00802BB9" w:rsidRDefault="00FF2017">
            <w:pPr>
              <w:jc w:val="center"/>
            </w:pPr>
            <w:r>
              <w:rPr>
                <w:sz w:val="20"/>
              </w:rPr>
              <w:t>SVC (linear)</w:t>
            </w:r>
          </w:p>
        </w:tc>
        <w:tc>
          <w:tcPr>
            <w:tcW w:w="1260" w:type="dxa"/>
            <w:tcMar>
              <w:top w:w="100" w:type="dxa"/>
              <w:left w:w="100" w:type="dxa"/>
              <w:bottom w:w="100" w:type="dxa"/>
              <w:right w:w="100" w:type="dxa"/>
            </w:tcMar>
          </w:tcPr>
          <w:p w:rsidR="00802BB9" w:rsidRDefault="00966B79" w:rsidP="00966B79">
            <w:pPr>
              <w:jc w:val="center"/>
            </w:pPr>
            <w:r>
              <w:rPr>
                <w:sz w:val="20"/>
              </w:rPr>
              <w:t>0.6681</w:t>
            </w:r>
          </w:p>
        </w:tc>
        <w:tc>
          <w:tcPr>
            <w:tcW w:w="1170" w:type="dxa"/>
            <w:tcMar>
              <w:top w:w="100" w:type="dxa"/>
              <w:left w:w="100" w:type="dxa"/>
              <w:bottom w:w="100" w:type="dxa"/>
              <w:right w:w="100" w:type="dxa"/>
            </w:tcMar>
          </w:tcPr>
          <w:p w:rsidR="00802BB9" w:rsidRDefault="00FF2017" w:rsidP="00966B79">
            <w:pPr>
              <w:jc w:val="center"/>
            </w:pPr>
            <w:r>
              <w:rPr>
                <w:sz w:val="20"/>
              </w:rPr>
              <w:t>0.65</w:t>
            </w:r>
            <w:r w:rsidR="00966B79">
              <w:rPr>
                <w:sz w:val="20"/>
              </w:rPr>
              <w:t>30</w:t>
            </w:r>
          </w:p>
        </w:tc>
        <w:tc>
          <w:tcPr>
            <w:tcW w:w="1530" w:type="dxa"/>
            <w:tcMar>
              <w:top w:w="100" w:type="dxa"/>
              <w:left w:w="100" w:type="dxa"/>
              <w:bottom w:w="100" w:type="dxa"/>
              <w:right w:w="100" w:type="dxa"/>
            </w:tcMar>
          </w:tcPr>
          <w:p w:rsidR="00802BB9" w:rsidRPr="00966B79" w:rsidRDefault="00FF2017" w:rsidP="00966B79">
            <w:pPr>
              <w:jc w:val="center"/>
              <w:rPr>
                <w:b/>
              </w:rPr>
            </w:pPr>
            <w:r w:rsidRPr="00966B79">
              <w:rPr>
                <w:b/>
                <w:sz w:val="20"/>
              </w:rPr>
              <w:t>0.663</w:t>
            </w:r>
            <w:r w:rsidR="00966B79" w:rsidRPr="00966B79">
              <w:rPr>
                <w:b/>
                <w:sz w:val="20"/>
              </w:rPr>
              <w:t>5</w:t>
            </w:r>
          </w:p>
        </w:tc>
        <w:tc>
          <w:tcPr>
            <w:tcW w:w="1260" w:type="dxa"/>
            <w:tcMar>
              <w:top w:w="100" w:type="dxa"/>
              <w:left w:w="100" w:type="dxa"/>
              <w:bottom w:w="100" w:type="dxa"/>
              <w:right w:w="100" w:type="dxa"/>
            </w:tcMar>
          </w:tcPr>
          <w:p w:rsidR="00802BB9" w:rsidRDefault="00FF2017" w:rsidP="00966B79">
            <w:pPr>
              <w:jc w:val="center"/>
            </w:pPr>
            <w:r>
              <w:rPr>
                <w:sz w:val="20"/>
              </w:rPr>
              <w:t>0.6</w:t>
            </w:r>
            <w:r w:rsidR="00966B79">
              <w:rPr>
                <w:sz w:val="20"/>
              </w:rPr>
              <w:t>600</w:t>
            </w:r>
          </w:p>
        </w:tc>
      </w:tr>
    </w:tbl>
    <w:p w:rsidR="00802BB9" w:rsidRDefault="00802BB9">
      <w:pPr>
        <w:spacing w:line="480" w:lineRule="auto"/>
      </w:pPr>
    </w:p>
    <w:p w:rsidR="00802BB9" w:rsidRDefault="00FF2017">
      <w:pPr>
        <w:spacing w:line="480" w:lineRule="auto"/>
      </w:pPr>
      <w:r>
        <w:t>FE2+FE3+FE4 (N-gram +SWN + Aspect Extraction):</w:t>
      </w:r>
    </w:p>
    <w:tbl>
      <w:tblPr>
        <w:tblW w:w="65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07"/>
        <w:gridCol w:w="1203"/>
        <w:gridCol w:w="1170"/>
        <w:gridCol w:w="1440"/>
        <w:gridCol w:w="1260"/>
      </w:tblGrid>
      <w:tr w:rsidR="00802BB9" w:rsidTr="00966B79">
        <w:tc>
          <w:tcPr>
            <w:tcW w:w="1507" w:type="dxa"/>
            <w:tcMar>
              <w:top w:w="100" w:type="dxa"/>
              <w:left w:w="100" w:type="dxa"/>
              <w:bottom w:w="100" w:type="dxa"/>
              <w:right w:w="100" w:type="dxa"/>
            </w:tcMar>
          </w:tcPr>
          <w:p w:rsidR="00802BB9" w:rsidRDefault="00FF2017">
            <w:pPr>
              <w:jc w:val="center"/>
            </w:pPr>
            <w:r>
              <w:t>Prediction</w:t>
            </w:r>
          </w:p>
        </w:tc>
        <w:tc>
          <w:tcPr>
            <w:tcW w:w="1203" w:type="dxa"/>
            <w:tcMar>
              <w:top w:w="100" w:type="dxa"/>
              <w:left w:w="100" w:type="dxa"/>
              <w:bottom w:w="100" w:type="dxa"/>
              <w:right w:w="100" w:type="dxa"/>
            </w:tcMar>
          </w:tcPr>
          <w:p w:rsidR="00802BB9" w:rsidRDefault="00FF2017">
            <w:pPr>
              <w:jc w:val="center"/>
            </w:pPr>
            <w:r>
              <w:t>Precision</w:t>
            </w:r>
          </w:p>
        </w:tc>
        <w:tc>
          <w:tcPr>
            <w:tcW w:w="1170" w:type="dxa"/>
            <w:tcMar>
              <w:top w:w="100" w:type="dxa"/>
              <w:left w:w="100" w:type="dxa"/>
              <w:bottom w:w="100" w:type="dxa"/>
              <w:right w:w="100" w:type="dxa"/>
            </w:tcMar>
          </w:tcPr>
          <w:p w:rsidR="00802BB9" w:rsidRDefault="00FF2017">
            <w:pPr>
              <w:jc w:val="center"/>
            </w:pPr>
            <w:r>
              <w:t xml:space="preserve">Recall </w:t>
            </w:r>
          </w:p>
        </w:tc>
        <w:tc>
          <w:tcPr>
            <w:tcW w:w="1440" w:type="dxa"/>
            <w:tcMar>
              <w:top w:w="100" w:type="dxa"/>
              <w:left w:w="100" w:type="dxa"/>
              <w:bottom w:w="100" w:type="dxa"/>
              <w:right w:w="100" w:type="dxa"/>
            </w:tcMar>
          </w:tcPr>
          <w:p w:rsidR="00802BB9" w:rsidRPr="00966B79" w:rsidRDefault="00FF2017">
            <w:pPr>
              <w:jc w:val="center"/>
              <w:rPr>
                <w:b/>
              </w:rPr>
            </w:pPr>
            <w:r w:rsidRPr="00966B79">
              <w:rPr>
                <w:b/>
              </w:rPr>
              <w:t>Accuracy</w:t>
            </w:r>
          </w:p>
        </w:tc>
        <w:tc>
          <w:tcPr>
            <w:tcW w:w="1260" w:type="dxa"/>
            <w:tcMar>
              <w:top w:w="100" w:type="dxa"/>
              <w:left w:w="100" w:type="dxa"/>
              <w:bottom w:w="100" w:type="dxa"/>
              <w:right w:w="100" w:type="dxa"/>
            </w:tcMar>
          </w:tcPr>
          <w:p w:rsidR="00802BB9" w:rsidRDefault="00FF2017">
            <w:pPr>
              <w:jc w:val="center"/>
            </w:pPr>
            <w:r>
              <w:t>F-Measure</w:t>
            </w:r>
          </w:p>
        </w:tc>
      </w:tr>
      <w:tr w:rsidR="00802BB9" w:rsidTr="00966B79">
        <w:tc>
          <w:tcPr>
            <w:tcW w:w="1507" w:type="dxa"/>
            <w:tcMar>
              <w:top w:w="100" w:type="dxa"/>
              <w:left w:w="100" w:type="dxa"/>
              <w:bottom w:w="100" w:type="dxa"/>
              <w:right w:w="100" w:type="dxa"/>
            </w:tcMar>
          </w:tcPr>
          <w:p w:rsidR="00802BB9" w:rsidRDefault="00FF2017">
            <w:pPr>
              <w:jc w:val="center"/>
            </w:pPr>
            <w:r>
              <w:rPr>
                <w:sz w:val="20"/>
              </w:rPr>
              <w:t>LR</w:t>
            </w:r>
          </w:p>
        </w:tc>
        <w:tc>
          <w:tcPr>
            <w:tcW w:w="1203" w:type="dxa"/>
            <w:tcMar>
              <w:top w:w="100" w:type="dxa"/>
              <w:left w:w="100" w:type="dxa"/>
              <w:bottom w:w="100" w:type="dxa"/>
              <w:right w:w="100" w:type="dxa"/>
            </w:tcMar>
          </w:tcPr>
          <w:p w:rsidR="00802BB9" w:rsidRDefault="00FF2017" w:rsidP="00966B79">
            <w:pPr>
              <w:jc w:val="center"/>
            </w:pPr>
            <w:r>
              <w:rPr>
                <w:sz w:val="20"/>
              </w:rPr>
              <w:t>0.739</w:t>
            </w:r>
            <w:r w:rsidR="00966B79">
              <w:rPr>
                <w:sz w:val="20"/>
              </w:rPr>
              <w:t>2</w:t>
            </w:r>
          </w:p>
        </w:tc>
        <w:tc>
          <w:tcPr>
            <w:tcW w:w="1170" w:type="dxa"/>
            <w:tcMar>
              <w:top w:w="100" w:type="dxa"/>
              <w:left w:w="100" w:type="dxa"/>
              <w:bottom w:w="100" w:type="dxa"/>
              <w:right w:w="100" w:type="dxa"/>
            </w:tcMar>
          </w:tcPr>
          <w:p w:rsidR="00802BB9" w:rsidRDefault="00FF2017" w:rsidP="00966B79">
            <w:pPr>
              <w:jc w:val="center"/>
            </w:pPr>
            <w:r>
              <w:rPr>
                <w:sz w:val="20"/>
              </w:rPr>
              <w:t>0.73</w:t>
            </w:r>
            <w:r w:rsidR="00966B79">
              <w:rPr>
                <w:sz w:val="20"/>
              </w:rPr>
              <w:t>40</w:t>
            </w:r>
          </w:p>
        </w:tc>
        <w:tc>
          <w:tcPr>
            <w:tcW w:w="1440" w:type="dxa"/>
            <w:tcMar>
              <w:top w:w="100" w:type="dxa"/>
              <w:left w:w="100" w:type="dxa"/>
              <w:bottom w:w="100" w:type="dxa"/>
              <w:right w:w="100" w:type="dxa"/>
            </w:tcMar>
          </w:tcPr>
          <w:p w:rsidR="00802BB9" w:rsidRPr="00966B79" w:rsidRDefault="00FF2017" w:rsidP="00966B79">
            <w:pPr>
              <w:jc w:val="center"/>
              <w:rPr>
                <w:b/>
              </w:rPr>
            </w:pPr>
            <w:r w:rsidRPr="00966B79">
              <w:rPr>
                <w:b/>
                <w:sz w:val="20"/>
              </w:rPr>
              <w:t>0.737</w:t>
            </w:r>
            <w:r w:rsidR="00966B79" w:rsidRPr="00966B79">
              <w:rPr>
                <w:b/>
                <w:sz w:val="20"/>
              </w:rPr>
              <w:t>0</w:t>
            </w:r>
          </w:p>
        </w:tc>
        <w:tc>
          <w:tcPr>
            <w:tcW w:w="1260" w:type="dxa"/>
            <w:tcMar>
              <w:top w:w="100" w:type="dxa"/>
              <w:left w:w="100" w:type="dxa"/>
              <w:bottom w:w="100" w:type="dxa"/>
              <w:right w:w="100" w:type="dxa"/>
            </w:tcMar>
          </w:tcPr>
          <w:p w:rsidR="00802BB9" w:rsidRDefault="00FF2017" w:rsidP="00966B79">
            <w:pPr>
              <w:jc w:val="center"/>
            </w:pPr>
            <w:r>
              <w:rPr>
                <w:sz w:val="20"/>
              </w:rPr>
              <w:t>0</w:t>
            </w:r>
            <w:r w:rsidR="00966B79">
              <w:rPr>
                <w:sz w:val="20"/>
              </w:rPr>
              <w:t>.7361</w:t>
            </w:r>
          </w:p>
        </w:tc>
      </w:tr>
      <w:tr w:rsidR="00802BB9" w:rsidTr="00966B79">
        <w:tc>
          <w:tcPr>
            <w:tcW w:w="1507" w:type="dxa"/>
            <w:tcMar>
              <w:top w:w="100" w:type="dxa"/>
              <w:left w:w="100" w:type="dxa"/>
              <w:bottom w:w="100" w:type="dxa"/>
              <w:right w:w="100" w:type="dxa"/>
            </w:tcMar>
          </w:tcPr>
          <w:p w:rsidR="00802BB9" w:rsidRDefault="00FF2017">
            <w:pPr>
              <w:jc w:val="center"/>
            </w:pPr>
            <w:r>
              <w:rPr>
                <w:sz w:val="20"/>
              </w:rPr>
              <w:t>SVC (linear)</w:t>
            </w:r>
          </w:p>
        </w:tc>
        <w:tc>
          <w:tcPr>
            <w:tcW w:w="1203" w:type="dxa"/>
            <w:tcMar>
              <w:top w:w="100" w:type="dxa"/>
              <w:left w:w="100" w:type="dxa"/>
              <w:bottom w:w="100" w:type="dxa"/>
              <w:right w:w="100" w:type="dxa"/>
            </w:tcMar>
          </w:tcPr>
          <w:p w:rsidR="00802BB9" w:rsidRDefault="00FF2017" w:rsidP="00966B79">
            <w:pPr>
              <w:jc w:val="center"/>
            </w:pPr>
            <w:r>
              <w:rPr>
                <w:sz w:val="20"/>
              </w:rPr>
              <w:t>0.708</w:t>
            </w:r>
            <w:r w:rsidR="00966B79">
              <w:rPr>
                <w:sz w:val="20"/>
              </w:rPr>
              <w:t>3</w:t>
            </w:r>
          </w:p>
        </w:tc>
        <w:tc>
          <w:tcPr>
            <w:tcW w:w="1170" w:type="dxa"/>
            <w:tcMar>
              <w:top w:w="100" w:type="dxa"/>
              <w:left w:w="100" w:type="dxa"/>
              <w:bottom w:w="100" w:type="dxa"/>
              <w:right w:w="100" w:type="dxa"/>
            </w:tcMar>
          </w:tcPr>
          <w:p w:rsidR="00802BB9" w:rsidRDefault="00FF2017" w:rsidP="00966B79">
            <w:pPr>
              <w:jc w:val="center"/>
            </w:pPr>
            <w:r>
              <w:rPr>
                <w:sz w:val="20"/>
              </w:rPr>
              <w:t>0.</w:t>
            </w:r>
            <w:r w:rsidR="00966B79">
              <w:rPr>
                <w:sz w:val="20"/>
              </w:rPr>
              <w:t>7000</w:t>
            </w:r>
          </w:p>
        </w:tc>
        <w:tc>
          <w:tcPr>
            <w:tcW w:w="1440" w:type="dxa"/>
            <w:tcMar>
              <w:top w:w="100" w:type="dxa"/>
              <w:left w:w="100" w:type="dxa"/>
              <w:bottom w:w="100" w:type="dxa"/>
              <w:right w:w="100" w:type="dxa"/>
            </w:tcMar>
          </w:tcPr>
          <w:p w:rsidR="00802BB9" w:rsidRPr="00966B79" w:rsidRDefault="00FF2017" w:rsidP="00966B79">
            <w:pPr>
              <w:jc w:val="center"/>
              <w:rPr>
                <w:b/>
              </w:rPr>
            </w:pPr>
            <w:r w:rsidRPr="00966B79">
              <w:rPr>
                <w:b/>
                <w:sz w:val="20"/>
              </w:rPr>
              <w:t>0.7055</w:t>
            </w:r>
          </w:p>
        </w:tc>
        <w:tc>
          <w:tcPr>
            <w:tcW w:w="1260" w:type="dxa"/>
            <w:tcMar>
              <w:top w:w="100" w:type="dxa"/>
              <w:left w:w="100" w:type="dxa"/>
              <w:bottom w:w="100" w:type="dxa"/>
              <w:right w:w="100" w:type="dxa"/>
            </w:tcMar>
          </w:tcPr>
          <w:p w:rsidR="00802BB9" w:rsidRDefault="00FF2017" w:rsidP="00966B79">
            <w:pPr>
              <w:jc w:val="center"/>
            </w:pPr>
            <w:r>
              <w:rPr>
                <w:sz w:val="20"/>
              </w:rPr>
              <w:t>0.703</w:t>
            </w:r>
            <w:r w:rsidR="00966B79">
              <w:rPr>
                <w:sz w:val="20"/>
              </w:rPr>
              <w:t>9</w:t>
            </w:r>
          </w:p>
        </w:tc>
      </w:tr>
    </w:tbl>
    <w:p w:rsidR="00802BB9" w:rsidRDefault="00802BB9">
      <w:pPr>
        <w:spacing w:line="480" w:lineRule="auto"/>
      </w:pPr>
    </w:p>
    <w:p w:rsidR="00802BB9" w:rsidRDefault="00FF2017">
      <w:pPr>
        <w:spacing w:line="480" w:lineRule="auto"/>
      </w:pPr>
      <w:r>
        <w:lastRenderedPageBreak/>
        <w:t>FE1+FE2+FE3+FE4 (Lexical + N-gram +SWN + Aspect Extraction):</w:t>
      </w:r>
    </w:p>
    <w:tbl>
      <w:tblPr>
        <w:tblW w:w="65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07"/>
        <w:gridCol w:w="1203"/>
        <w:gridCol w:w="1170"/>
        <w:gridCol w:w="1440"/>
        <w:gridCol w:w="1260"/>
      </w:tblGrid>
      <w:tr w:rsidR="00AD6204" w:rsidTr="00AD6204">
        <w:tc>
          <w:tcPr>
            <w:tcW w:w="1507" w:type="dxa"/>
            <w:tcMar>
              <w:top w:w="100" w:type="dxa"/>
              <w:left w:w="100" w:type="dxa"/>
              <w:bottom w:w="100" w:type="dxa"/>
              <w:right w:w="100" w:type="dxa"/>
            </w:tcMar>
          </w:tcPr>
          <w:p w:rsidR="00AD6204" w:rsidRDefault="00AD6204" w:rsidP="00AD6204">
            <w:pPr>
              <w:jc w:val="center"/>
            </w:pPr>
            <w:r>
              <w:t>Prediction</w:t>
            </w:r>
          </w:p>
        </w:tc>
        <w:tc>
          <w:tcPr>
            <w:tcW w:w="1203" w:type="dxa"/>
            <w:tcMar>
              <w:top w:w="100" w:type="dxa"/>
              <w:left w:w="100" w:type="dxa"/>
              <w:bottom w:w="100" w:type="dxa"/>
              <w:right w:w="100" w:type="dxa"/>
            </w:tcMar>
          </w:tcPr>
          <w:p w:rsidR="00AD6204" w:rsidRDefault="00AD6204" w:rsidP="00AD6204">
            <w:pPr>
              <w:jc w:val="center"/>
            </w:pPr>
            <w:r>
              <w:t>Precision</w:t>
            </w:r>
          </w:p>
        </w:tc>
        <w:tc>
          <w:tcPr>
            <w:tcW w:w="1170" w:type="dxa"/>
            <w:tcMar>
              <w:top w:w="100" w:type="dxa"/>
              <w:left w:w="100" w:type="dxa"/>
              <w:bottom w:w="100" w:type="dxa"/>
              <w:right w:w="100" w:type="dxa"/>
            </w:tcMar>
          </w:tcPr>
          <w:p w:rsidR="00AD6204" w:rsidRDefault="00AD6204" w:rsidP="00AD6204">
            <w:pPr>
              <w:jc w:val="center"/>
            </w:pPr>
            <w:r>
              <w:t xml:space="preserve">Recall </w:t>
            </w:r>
          </w:p>
        </w:tc>
        <w:tc>
          <w:tcPr>
            <w:tcW w:w="1440" w:type="dxa"/>
            <w:tcMar>
              <w:top w:w="100" w:type="dxa"/>
              <w:left w:w="100" w:type="dxa"/>
              <w:bottom w:w="100" w:type="dxa"/>
              <w:right w:w="100" w:type="dxa"/>
            </w:tcMar>
          </w:tcPr>
          <w:p w:rsidR="00AD6204" w:rsidRPr="00966B79" w:rsidRDefault="00AD6204" w:rsidP="00AD6204">
            <w:pPr>
              <w:jc w:val="center"/>
              <w:rPr>
                <w:b/>
              </w:rPr>
            </w:pPr>
            <w:r w:rsidRPr="00966B79">
              <w:rPr>
                <w:b/>
              </w:rPr>
              <w:t>Accuracy</w:t>
            </w:r>
          </w:p>
        </w:tc>
        <w:tc>
          <w:tcPr>
            <w:tcW w:w="1260" w:type="dxa"/>
            <w:tcMar>
              <w:top w:w="100" w:type="dxa"/>
              <w:left w:w="100" w:type="dxa"/>
              <w:bottom w:w="100" w:type="dxa"/>
              <w:right w:w="100" w:type="dxa"/>
            </w:tcMar>
          </w:tcPr>
          <w:p w:rsidR="00AD6204" w:rsidRDefault="00AD6204" w:rsidP="00AD6204">
            <w:pPr>
              <w:jc w:val="center"/>
            </w:pPr>
            <w:r>
              <w:t>F-Measure</w:t>
            </w:r>
          </w:p>
        </w:tc>
      </w:tr>
      <w:tr w:rsidR="00AD6204" w:rsidTr="00AD6204">
        <w:tc>
          <w:tcPr>
            <w:tcW w:w="1507" w:type="dxa"/>
            <w:tcMar>
              <w:top w:w="100" w:type="dxa"/>
              <w:left w:w="100" w:type="dxa"/>
              <w:bottom w:w="100" w:type="dxa"/>
              <w:right w:w="100" w:type="dxa"/>
            </w:tcMar>
          </w:tcPr>
          <w:p w:rsidR="00AD6204" w:rsidRDefault="00AD6204" w:rsidP="00AD6204">
            <w:pPr>
              <w:jc w:val="center"/>
            </w:pPr>
            <w:r>
              <w:rPr>
                <w:sz w:val="20"/>
              </w:rPr>
              <w:t>LR</w:t>
            </w:r>
          </w:p>
        </w:tc>
        <w:tc>
          <w:tcPr>
            <w:tcW w:w="1203" w:type="dxa"/>
            <w:tcMar>
              <w:top w:w="100" w:type="dxa"/>
              <w:left w:w="100" w:type="dxa"/>
              <w:bottom w:w="100" w:type="dxa"/>
              <w:right w:w="100" w:type="dxa"/>
            </w:tcMar>
          </w:tcPr>
          <w:p w:rsidR="00AD6204" w:rsidRDefault="00AD6204" w:rsidP="00AD6204">
            <w:pPr>
              <w:jc w:val="center"/>
            </w:pPr>
            <w:r>
              <w:rPr>
                <w:sz w:val="20"/>
              </w:rPr>
              <w:t>0.7562</w:t>
            </w:r>
          </w:p>
        </w:tc>
        <w:tc>
          <w:tcPr>
            <w:tcW w:w="1170" w:type="dxa"/>
            <w:tcMar>
              <w:top w:w="100" w:type="dxa"/>
              <w:left w:w="100" w:type="dxa"/>
              <w:bottom w:w="100" w:type="dxa"/>
              <w:right w:w="100" w:type="dxa"/>
            </w:tcMar>
          </w:tcPr>
          <w:p w:rsidR="00AD6204" w:rsidRDefault="00AD6204" w:rsidP="00AD6204">
            <w:pPr>
              <w:jc w:val="center"/>
            </w:pPr>
            <w:r>
              <w:rPr>
                <w:sz w:val="20"/>
              </w:rPr>
              <w:t>0.7480</w:t>
            </w:r>
          </w:p>
        </w:tc>
        <w:tc>
          <w:tcPr>
            <w:tcW w:w="1440" w:type="dxa"/>
            <w:tcMar>
              <w:top w:w="100" w:type="dxa"/>
              <w:left w:w="100" w:type="dxa"/>
              <w:bottom w:w="100" w:type="dxa"/>
              <w:right w:w="100" w:type="dxa"/>
            </w:tcMar>
          </w:tcPr>
          <w:p w:rsidR="00AD6204" w:rsidRPr="00966B79" w:rsidRDefault="00AD6204" w:rsidP="00AD6204">
            <w:pPr>
              <w:jc w:val="center"/>
              <w:rPr>
                <w:b/>
              </w:rPr>
            </w:pPr>
            <w:r w:rsidRPr="00966B79">
              <w:rPr>
                <w:b/>
                <w:sz w:val="20"/>
              </w:rPr>
              <w:t>0.7525</w:t>
            </w:r>
          </w:p>
        </w:tc>
        <w:tc>
          <w:tcPr>
            <w:tcW w:w="1260" w:type="dxa"/>
            <w:tcMar>
              <w:top w:w="100" w:type="dxa"/>
              <w:left w:w="100" w:type="dxa"/>
              <w:bottom w:w="100" w:type="dxa"/>
              <w:right w:w="100" w:type="dxa"/>
            </w:tcMar>
          </w:tcPr>
          <w:p w:rsidR="00AD6204" w:rsidRDefault="00AD6204" w:rsidP="00AD6204">
            <w:pPr>
              <w:jc w:val="center"/>
            </w:pPr>
            <w:r>
              <w:rPr>
                <w:sz w:val="20"/>
              </w:rPr>
              <w:t>0.7513</w:t>
            </w:r>
          </w:p>
        </w:tc>
      </w:tr>
      <w:tr w:rsidR="00AD6204" w:rsidTr="00AD6204">
        <w:tc>
          <w:tcPr>
            <w:tcW w:w="1507" w:type="dxa"/>
            <w:tcMar>
              <w:top w:w="100" w:type="dxa"/>
              <w:left w:w="100" w:type="dxa"/>
              <w:bottom w:w="100" w:type="dxa"/>
              <w:right w:w="100" w:type="dxa"/>
            </w:tcMar>
          </w:tcPr>
          <w:p w:rsidR="00AD6204" w:rsidRDefault="00AD6204" w:rsidP="00AD6204">
            <w:pPr>
              <w:jc w:val="center"/>
            </w:pPr>
            <w:r>
              <w:rPr>
                <w:sz w:val="20"/>
              </w:rPr>
              <w:t>SVC (linear)</w:t>
            </w:r>
          </w:p>
        </w:tc>
        <w:tc>
          <w:tcPr>
            <w:tcW w:w="1203" w:type="dxa"/>
            <w:tcMar>
              <w:top w:w="100" w:type="dxa"/>
              <w:left w:w="100" w:type="dxa"/>
              <w:bottom w:w="100" w:type="dxa"/>
              <w:right w:w="100" w:type="dxa"/>
            </w:tcMar>
          </w:tcPr>
          <w:p w:rsidR="00AD6204" w:rsidRDefault="00AD6204" w:rsidP="00AD6204">
            <w:pPr>
              <w:jc w:val="center"/>
            </w:pPr>
            <w:r>
              <w:rPr>
                <w:sz w:val="20"/>
              </w:rPr>
              <w:t>0.7300</w:t>
            </w:r>
          </w:p>
        </w:tc>
        <w:tc>
          <w:tcPr>
            <w:tcW w:w="1170" w:type="dxa"/>
            <w:tcMar>
              <w:top w:w="100" w:type="dxa"/>
              <w:left w:w="100" w:type="dxa"/>
              <w:bottom w:w="100" w:type="dxa"/>
              <w:right w:w="100" w:type="dxa"/>
            </w:tcMar>
          </w:tcPr>
          <w:p w:rsidR="00AD6204" w:rsidRDefault="00AD6204" w:rsidP="00AD6204">
            <w:pPr>
              <w:jc w:val="center"/>
            </w:pPr>
            <w:r>
              <w:rPr>
                <w:sz w:val="20"/>
              </w:rPr>
              <w:t>0.7170</w:t>
            </w:r>
          </w:p>
        </w:tc>
        <w:tc>
          <w:tcPr>
            <w:tcW w:w="1440" w:type="dxa"/>
            <w:tcMar>
              <w:top w:w="100" w:type="dxa"/>
              <w:left w:w="100" w:type="dxa"/>
              <w:bottom w:w="100" w:type="dxa"/>
              <w:right w:w="100" w:type="dxa"/>
            </w:tcMar>
          </w:tcPr>
          <w:p w:rsidR="00AD6204" w:rsidRPr="00966B79" w:rsidRDefault="00AD6204" w:rsidP="00AD6204">
            <w:pPr>
              <w:jc w:val="center"/>
              <w:rPr>
                <w:b/>
              </w:rPr>
            </w:pPr>
            <w:r w:rsidRPr="00966B79">
              <w:rPr>
                <w:b/>
                <w:sz w:val="20"/>
              </w:rPr>
              <w:t>0.7255</w:t>
            </w:r>
          </w:p>
        </w:tc>
        <w:tc>
          <w:tcPr>
            <w:tcW w:w="1260" w:type="dxa"/>
            <w:tcMar>
              <w:top w:w="100" w:type="dxa"/>
              <w:left w:w="100" w:type="dxa"/>
              <w:bottom w:w="100" w:type="dxa"/>
              <w:right w:w="100" w:type="dxa"/>
            </w:tcMar>
          </w:tcPr>
          <w:p w:rsidR="00AD6204" w:rsidRDefault="00AD6204" w:rsidP="00AD6204">
            <w:pPr>
              <w:jc w:val="center"/>
            </w:pPr>
            <w:r>
              <w:rPr>
                <w:sz w:val="20"/>
              </w:rPr>
              <w:t>0.7230</w:t>
            </w:r>
          </w:p>
        </w:tc>
      </w:tr>
    </w:tbl>
    <w:p w:rsidR="00B854A5" w:rsidRDefault="00B854A5" w:rsidP="00773CCA">
      <w:pPr>
        <w:pBdr>
          <w:top w:val="single" w:sz="4" w:space="0" w:color="auto"/>
        </w:pBdr>
        <w:spacing w:line="480" w:lineRule="auto"/>
        <w:ind w:firstLine="720"/>
        <w:jc w:val="both"/>
      </w:pPr>
    </w:p>
    <w:p w:rsidR="00802BB9" w:rsidRDefault="00773CCA" w:rsidP="00773CCA">
      <w:pPr>
        <w:pBdr>
          <w:top w:val="single" w:sz="4" w:space="0" w:color="auto"/>
        </w:pBdr>
        <w:spacing w:line="480" w:lineRule="auto"/>
        <w:ind w:firstLine="720"/>
        <w:jc w:val="both"/>
      </w:pPr>
      <w:r>
        <w:t>Res</w:t>
      </w:r>
      <w:r w:rsidR="00FF2017">
        <w:t xml:space="preserve">ults above suggest that the combination of all four feature extractions leads to a slightly better accuracy </w:t>
      </w:r>
      <w:r w:rsidR="00FF2017">
        <w:rPr>
          <w:b/>
          <w:sz w:val="22"/>
        </w:rPr>
        <w:t>(75.2%)</w:t>
      </w:r>
      <w:r w:rsidR="00FF2017">
        <w:rPr>
          <w:b/>
        </w:rPr>
        <w:t xml:space="preserve"> </w:t>
      </w:r>
      <w:r w:rsidR="00FF2017">
        <w:t xml:space="preserve">as compared to using only n-gram </w:t>
      </w:r>
      <w:r w:rsidR="00966B79">
        <w:t>features</w:t>
      </w:r>
      <w:r w:rsidR="00966B79">
        <w:rPr>
          <w:b/>
          <w:sz w:val="22"/>
        </w:rPr>
        <w:t xml:space="preserve"> (</w:t>
      </w:r>
      <w:r w:rsidR="00FF2017">
        <w:rPr>
          <w:b/>
          <w:sz w:val="22"/>
        </w:rPr>
        <w:t>73.7%)</w:t>
      </w:r>
      <w:r w:rsidR="00FF2017">
        <w:t>. We further try to investigate using some feature selection methods, as described below.</w:t>
      </w:r>
    </w:p>
    <w:p w:rsidR="00802BB9" w:rsidRDefault="00802BB9"/>
    <w:p w:rsidR="00802BB9" w:rsidRDefault="00966B79" w:rsidP="00966B79">
      <w:pPr>
        <w:pStyle w:val="ListParagraph"/>
        <w:numPr>
          <w:ilvl w:val="0"/>
          <w:numId w:val="3"/>
        </w:numPr>
        <w:spacing w:after="160" w:line="259" w:lineRule="auto"/>
      </w:pPr>
      <w:r>
        <w:rPr>
          <w:b/>
          <w:szCs w:val="24"/>
        </w:rPr>
        <w:t>Feature Selection evaluation</w:t>
      </w:r>
      <w:r w:rsidR="00FF2017" w:rsidRPr="00966B79">
        <w:rPr>
          <w:b/>
        </w:rPr>
        <w:t>:</w:t>
      </w:r>
    </w:p>
    <w:p w:rsidR="00FE115D" w:rsidRPr="00FE115D" w:rsidRDefault="00FF2017" w:rsidP="00AD6204">
      <w:pPr>
        <w:spacing w:after="160" w:line="480" w:lineRule="auto"/>
        <w:ind w:firstLine="720"/>
        <w:jc w:val="both"/>
      </w:pPr>
      <w:r>
        <w:t xml:space="preserve">We hereby test if the accuracy of prediction using N-gram feature selection as improved on applying feature selection </w:t>
      </w:r>
      <w:r w:rsidR="00966B79">
        <w:t>algorithms. We</w:t>
      </w:r>
      <w:r>
        <w:t xml:space="preserve"> continue to compare the accuracies measured </w:t>
      </w:r>
      <w:r w:rsidR="00AD6204">
        <w:t xml:space="preserve">by LR and SVC (linear kernel). </w:t>
      </w:r>
      <w:r>
        <w:t xml:space="preserve">Note that a parameter here which we are using is the number of features selected and it is 500 now for the moment to optimize the time in </w:t>
      </w:r>
      <w:r w:rsidR="00966B79">
        <w:t>comparison</w:t>
      </w:r>
      <w:r>
        <w:t xml:space="preserve"> to codes running excluding feature selection algorithms.</w:t>
      </w:r>
    </w:p>
    <w:p w:rsidR="00FE115D" w:rsidRPr="00FE115D" w:rsidRDefault="00FF2017" w:rsidP="00FE115D">
      <w:pPr>
        <w:spacing w:after="160" w:line="259" w:lineRule="auto"/>
      </w:pPr>
      <w:r>
        <w:rPr>
          <w:u w:val="single"/>
        </w:rPr>
        <w:t xml:space="preserve">Results for </w:t>
      </w:r>
      <w:r w:rsidR="00FD4E9A">
        <w:rPr>
          <w:u w:val="single"/>
        </w:rPr>
        <w:t>n-gram feature selection</w:t>
      </w:r>
      <w:r>
        <w:rPr>
          <w:u w:val="single"/>
        </w:rPr>
        <w:t>:</w:t>
      </w:r>
    </w:p>
    <w:p w:rsidR="00802BB9" w:rsidRDefault="00FF2017" w:rsidP="00727907">
      <w:pPr>
        <w:spacing w:line="480" w:lineRule="auto"/>
      </w:pPr>
      <w:r>
        <w:rPr>
          <w:sz w:val="22"/>
        </w:rPr>
        <w:t>Information Gain:</w:t>
      </w:r>
      <w:r w:rsidR="00FE115D">
        <w:rPr>
          <w:sz w:val="22"/>
        </w:rPr>
        <w:tab/>
      </w:r>
      <w:r w:rsidR="00FE115D">
        <w:rPr>
          <w:sz w:val="22"/>
        </w:rPr>
        <w:tab/>
      </w:r>
      <w:r w:rsidR="00FE115D">
        <w:rPr>
          <w:sz w:val="22"/>
        </w:rPr>
        <w:tab/>
        <w:t xml:space="preserve">      Gain ratio:</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802BB9" w:rsidTr="00FE115D">
        <w:tc>
          <w:tcPr>
            <w:tcW w:w="1360" w:type="dxa"/>
            <w:tcMar>
              <w:top w:w="100" w:type="dxa"/>
              <w:left w:w="100" w:type="dxa"/>
              <w:bottom w:w="100" w:type="dxa"/>
              <w:right w:w="100" w:type="dxa"/>
            </w:tcMar>
          </w:tcPr>
          <w:p w:rsidR="00802BB9" w:rsidRDefault="00FF2017" w:rsidP="00FE115D">
            <w:pPr>
              <w:jc w:val="center"/>
            </w:pPr>
            <w:r>
              <w:t>Prediction</w:t>
            </w:r>
          </w:p>
        </w:tc>
        <w:tc>
          <w:tcPr>
            <w:tcW w:w="1260" w:type="dxa"/>
            <w:tcMar>
              <w:top w:w="100" w:type="dxa"/>
              <w:left w:w="100" w:type="dxa"/>
              <w:bottom w:w="100" w:type="dxa"/>
              <w:right w:w="100" w:type="dxa"/>
            </w:tcMar>
          </w:tcPr>
          <w:p w:rsidR="00802BB9" w:rsidRPr="00FD4E9A" w:rsidRDefault="00FF2017" w:rsidP="00FE115D">
            <w:pPr>
              <w:jc w:val="center"/>
              <w:rPr>
                <w:b/>
              </w:rPr>
            </w:pPr>
            <w:r w:rsidRPr="00FD4E9A">
              <w:rPr>
                <w:b/>
              </w:rPr>
              <w:t>Accuracy</w:t>
            </w:r>
          </w:p>
        </w:tc>
        <w:tc>
          <w:tcPr>
            <w:tcW w:w="1260" w:type="dxa"/>
            <w:tcMar>
              <w:top w:w="100" w:type="dxa"/>
              <w:left w:w="100" w:type="dxa"/>
              <w:bottom w:w="100" w:type="dxa"/>
              <w:right w:w="100" w:type="dxa"/>
            </w:tcMar>
          </w:tcPr>
          <w:p w:rsidR="00802BB9" w:rsidRDefault="00FF2017" w:rsidP="00FE115D">
            <w:pPr>
              <w:jc w:val="center"/>
            </w:pPr>
            <w:r>
              <w:t>F-measure</w:t>
            </w:r>
          </w:p>
        </w:tc>
      </w:tr>
      <w:tr w:rsidR="00802BB9" w:rsidTr="00FE115D">
        <w:trPr>
          <w:trHeight w:val="280"/>
        </w:trPr>
        <w:tc>
          <w:tcPr>
            <w:tcW w:w="1360" w:type="dxa"/>
            <w:tcMar>
              <w:top w:w="100" w:type="dxa"/>
              <w:left w:w="100" w:type="dxa"/>
              <w:bottom w:w="100" w:type="dxa"/>
              <w:right w:w="100" w:type="dxa"/>
            </w:tcMar>
          </w:tcPr>
          <w:p w:rsidR="00802BB9" w:rsidRDefault="00FE115D" w:rsidP="00FE115D">
            <w:pPr>
              <w:jc w:val="center"/>
            </w:pPr>
            <w:r>
              <w:rPr>
                <w:sz w:val="20"/>
              </w:rPr>
              <w:t xml:space="preserve"> </w:t>
            </w:r>
            <w:r w:rsidR="00FF2017">
              <w:rPr>
                <w:sz w:val="20"/>
              </w:rPr>
              <w:t>LR</w:t>
            </w:r>
          </w:p>
        </w:tc>
        <w:tc>
          <w:tcPr>
            <w:tcW w:w="1260" w:type="dxa"/>
            <w:tcMar>
              <w:top w:w="100" w:type="dxa"/>
              <w:left w:w="100" w:type="dxa"/>
              <w:bottom w:w="100" w:type="dxa"/>
              <w:right w:w="100" w:type="dxa"/>
            </w:tcMar>
          </w:tcPr>
          <w:p w:rsidR="00802BB9" w:rsidRPr="00FD4E9A" w:rsidRDefault="00FF2017" w:rsidP="00FE115D">
            <w:pPr>
              <w:jc w:val="center"/>
              <w:rPr>
                <w:b/>
              </w:rPr>
            </w:pPr>
            <w:r w:rsidRPr="00FD4E9A">
              <w:rPr>
                <w:b/>
                <w:sz w:val="20"/>
              </w:rPr>
              <w:t>0.792</w:t>
            </w:r>
            <w:r w:rsidR="00FD4E9A" w:rsidRPr="00FD4E9A">
              <w:rPr>
                <w:b/>
                <w:sz w:val="20"/>
              </w:rPr>
              <w:t>5</w:t>
            </w:r>
          </w:p>
        </w:tc>
        <w:tc>
          <w:tcPr>
            <w:tcW w:w="1260" w:type="dxa"/>
            <w:tcMar>
              <w:top w:w="100" w:type="dxa"/>
              <w:left w:w="100" w:type="dxa"/>
              <w:bottom w:w="100" w:type="dxa"/>
              <w:right w:w="100" w:type="dxa"/>
            </w:tcMar>
          </w:tcPr>
          <w:p w:rsidR="00802BB9" w:rsidRDefault="00FF2017" w:rsidP="00FE115D">
            <w:pPr>
              <w:jc w:val="center"/>
            </w:pPr>
            <w:r>
              <w:rPr>
                <w:sz w:val="20"/>
              </w:rPr>
              <w:t>0.7910</w:t>
            </w:r>
          </w:p>
        </w:tc>
      </w:tr>
      <w:tr w:rsidR="00802BB9" w:rsidTr="00FE115D">
        <w:tc>
          <w:tcPr>
            <w:tcW w:w="1360" w:type="dxa"/>
            <w:tcMar>
              <w:top w:w="100" w:type="dxa"/>
              <w:left w:w="100" w:type="dxa"/>
              <w:bottom w:w="100" w:type="dxa"/>
              <w:right w:w="100" w:type="dxa"/>
            </w:tcMar>
          </w:tcPr>
          <w:p w:rsidR="00802BB9" w:rsidRDefault="00FE115D" w:rsidP="00FE115D">
            <w:pPr>
              <w:jc w:val="center"/>
            </w:pPr>
            <w:r>
              <w:rPr>
                <w:sz w:val="20"/>
              </w:rPr>
              <w:t xml:space="preserve"> </w:t>
            </w:r>
            <w:r w:rsidR="00FF2017">
              <w:rPr>
                <w:sz w:val="20"/>
              </w:rPr>
              <w:t>SVC (linear)</w:t>
            </w:r>
          </w:p>
        </w:tc>
        <w:tc>
          <w:tcPr>
            <w:tcW w:w="1260" w:type="dxa"/>
            <w:tcMar>
              <w:top w:w="100" w:type="dxa"/>
              <w:left w:w="100" w:type="dxa"/>
              <w:bottom w:w="100" w:type="dxa"/>
              <w:right w:w="100" w:type="dxa"/>
            </w:tcMar>
          </w:tcPr>
          <w:p w:rsidR="00802BB9" w:rsidRPr="00FD4E9A" w:rsidRDefault="00FF2017" w:rsidP="00FE115D">
            <w:pPr>
              <w:jc w:val="center"/>
              <w:rPr>
                <w:b/>
              </w:rPr>
            </w:pPr>
            <w:r w:rsidRPr="00FD4E9A">
              <w:rPr>
                <w:b/>
                <w:sz w:val="20"/>
              </w:rPr>
              <w:t>0.77</w:t>
            </w:r>
            <w:r w:rsidR="00FD4E9A" w:rsidRPr="00FD4E9A">
              <w:rPr>
                <w:b/>
                <w:sz w:val="20"/>
              </w:rPr>
              <w:t>50</w:t>
            </w:r>
          </w:p>
        </w:tc>
        <w:tc>
          <w:tcPr>
            <w:tcW w:w="1260" w:type="dxa"/>
            <w:tcMar>
              <w:top w:w="100" w:type="dxa"/>
              <w:left w:w="100" w:type="dxa"/>
              <w:bottom w:w="100" w:type="dxa"/>
              <w:right w:w="100" w:type="dxa"/>
            </w:tcMar>
          </w:tcPr>
          <w:p w:rsidR="00802BB9" w:rsidRDefault="00FF2017" w:rsidP="00FE115D">
            <w:pPr>
              <w:jc w:val="center"/>
            </w:pPr>
            <w:r>
              <w:rPr>
                <w:sz w:val="20"/>
              </w:rPr>
              <w:t>0.7745</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FE115D" w:rsidTr="00E2633A">
        <w:tc>
          <w:tcPr>
            <w:tcW w:w="1360" w:type="dxa"/>
            <w:tcMar>
              <w:top w:w="100" w:type="dxa"/>
              <w:left w:w="100" w:type="dxa"/>
              <w:bottom w:w="100" w:type="dxa"/>
              <w:right w:w="100" w:type="dxa"/>
            </w:tcMar>
          </w:tcPr>
          <w:p w:rsidR="00FE115D" w:rsidRDefault="00FE115D" w:rsidP="00E2633A">
            <w:pPr>
              <w:jc w:val="center"/>
            </w:pPr>
            <w:r>
              <w:t>Prediction</w:t>
            </w:r>
          </w:p>
        </w:tc>
        <w:tc>
          <w:tcPr>
            <w:tcW w:w="1260" w:type="dxa"/>
            <w:tcMar>
              <w:top w:w="100" w:type="dxa"/>
              <w:left w:w="100" w:type="dxa"/>
              <w:bottom w:w="100" w:type="dxa"/>
              <w:right w:w="100" w:type="dxa"/>
            </w:tcMar>
          </w:tcPr>
          <w:p w:rsidR="00FE115D" w:rsidRPr="00FD4E9A" w:rsidRDefault="00FE115D" w:rsidP="00E2633A">
            <w:pPr>
              <w:jc w:val="center"/>
              <w:rPr>
                <w:b/>
              </w:rPr>
            </w:pPr>
            <w:r w:rsidRPr="00FD4E9A">
              <w:rPr>
                <w:b/>
              </w:rPr>
              <w:t>Accuracy</w:t>
            </w:r>
          </w:p>
        </w:tc>
        <w:tc>
          <w:tcPr>
            <w:tcW w:w="1260" w:type="dxa"/>
            <w:tcMar>
              <w:top w:w="100" w:type="dxa"/>
              <w:left w:w="100" w:type="dxa"/>
              <w:bottom w:w="100" w:type="dxa"/>
              <w:right w:w="100" w:type="dxa"/>
            </w:tcMar>
          </w:tcPr>
          <w:p w:rsidR="00FE115D" w:rsidRDefault="00FE115D" w:rsidP="00E2633A">
            <w:pPr>
              <w:jc w:val="center"/>
            </w:pPr>
            <w:r>
              <w:t>F-measure</w:t>
            </w:r>
          </w:p>
        </w:tc>
      </w:tr>
      <w:tr w:rsidR="00FE115D" w:rsidTr="00E2633A">
        <w:trPr>
          <w:trHeight w:val="280"/>
        </w:trPr>
        <w:tc>
          <w:tcPr>
            <w:tcW w:w="1360" w:type="dxa"/>
            <w:tcMar>
              <w:top w:w="100" w:type="dxa"/>
              <w:left w:w="100" w:type="dxa"/>
              <w:bottom w:w="100" w:type="dxa"/>
              <w:right w:w="100" w:type="dxa"/>
            </w:tcMar>
          </w:tcPr>
          <w:p w:rsidR="00FE115D" w:rsidRDefault="00FE115D" w:rsidP="00E2633A">
            <w:pPr>
              <w:jc w:val="center"/>
            </w:pPr>
            <w:r>
              <w:rPr>
                <w:sz w:val="20"/>
              </w:rPr>
              <w:t>LR</w:t>
            </w:r>
          </w:p>
        </w:tc>
        <w:tc>
          <w:tcPr>
            <w:tcW w:w="1260" w:type="dxa"/>
            <w:tcMar>
              <w:top w:w="100" w:type="dxa"/>
              <w:left w:w="100" w:type="dxa"/>
              <w:bottom w:w="100" w:type="dxa"/>
              <w:right w:w="100" w:type="dxa"/>
            </w:tcMar>
          </w:tcPr>
          <w:p w:rsidR="00FE115D" w:rsidRPr="00FD4E9A" w:rsidRDefault="00FE115D" w:rsidP="00E2633A">
            <w:pPr>
              <w:jc w:val="center"/>
              <w:rPr>
                <w:b/>
              </w:rPr>
            </w:pPr>
            <w:r w:rsidRPr="00FD4E9A">
              <w:rPr>
                <w:b/>
                <w:sz w:val="20"/>
              </w:rPr>
              <w:t>0.7925</w:t>
            </w:r>
          </w:p>
        </w:tc>
        <w:tc>
          <w:tcPr>
            <w:tcW w:w="1260" w:type="dxa"/>
            <w:tcMar>
              <w:top w:w="100" w:type="dxa"/>
              <w:left w:w="100" w:type="dxa"/>
              <w:bottom w:w="100" w:type="dxa"/>
              <w:right w:w="100" w:type="dxa"/>
            </w:tcMar>
          </w:tcPr>
          <w:p w:rsidR="00FE115D" w:rsidRDefault="00FE115D" w:rsidP="00E2633A">
            <w:pPr>
              <w:jc w:val="center"/>
            </w:pPr>
            <w:r>
              <w:rPr>
                <w:sz w:val="20"/>
              </w:rPr>
              <w:t>0.7910</w:t>
            </w:r>
          </w:p>
        </w:tc>
      </w:tr>
      <w:tr w:rsidR="00FE115D" w:rsidTr="00FE115D">
        <w:trPr>
          <w:trHeight w:val="231"/>
        </w:trPr>
        <w:tc>
          <w:tcPr>
            <w:tcW w:w="1360" w:type="dxa"/>
            <w:tcMar>
              <w:top w:w="100" w:type="dxa"/>
              <w:left w:w="100" w:type="dxa"/>
              <w:bottom w:w="100" w:type="dxa"/>
              <w:right w:w="100" w:type="dxa"/>
            </w:tcMar>
          </w:tcPr>
          <w:p w:rsidR="00FE115D" w:rsidRDefault="00FE115D" w:rsidP="00E2633A">
            <w:pPr>
              <w:jc w:val="center"/>
            </w:pPr>
            <w:r>
              <w:rPr>
                <w:sz w:val="20"/>
              </w:rPr>
              <w:t>SVC (linear)</w:t>
            </w:r>
          </w:p>
        </w:tc>
        <w:tc>
          <w:tcPr>
            <w:tcW w:w="1260" w:type="dxa"/>
            <w:tcMar>
              <w:top w:w="100" w:type="dxa"/>
              <w:left w:w="100" w:type="dxa"/>
              <w:bottom w:w="100" w:type="dxa"/>
              <w:right w:w="100" w:type="dxa"/>
            </w:tcMar>
          </w:tcPr>
          <w:p w:rsidR="00FE115D" w:rsidRPr="00FD4E9A" w:rsidRDefault="00FE115D" w:rsidP="00E2633A">
            <w:pPr>
              <w:jc w:val="center"/>
              <w:rPr>
                <w:b/>
              </w:rPr>
            </w:pPr>
            <w:r w:rsidRPr="00FD4E9A">
              <w:rPr>
                <w:b/>
                <w:sz w:val="20"/>
              </w:rPr>
              <w:t>0.7750</w:t>
            </w:r>
          </w:p>
        </w:tc>
        <w:tc>
          <w:tcPr>
            <w:tcW w:w="1260" w:type="dxa"/>
            <w:tcMar>
              <w:top w:w="100" w:type="dxa"/>
              <w:left w:w="100" w:type="dxa"/>
              <w:bottom w:w="100" w:type="dxa"/>
              <w:right w:w="100" w:type="dxa"/>
            </w:tcMar>
          </w:tcPr>
          <w:p w:rsidR="00FE115D" w:rsidRDefault="00FE115D" w:rsidP="00E2633A">
            <w:pPr>
              <w:jc w:val="center"/>
            </w:pPr>
            <w:r>
              <w:rPr>
                <w:sz w:val="20"/>
              </w:rPr>
              <w:t>0.7745</w:t>
            </w:r>
          </w:p>
        </w:tc>
      </w:tr>
    </w:tbl>
    <w:p w:rsidR="00FE115D" w:rsidRDefault="00FE115D" w:rsidP="00FE115D">
      <w:pPr>
        <w:spacing w:line="480" w:lineRule="auto"/>
      </w:pPr>
    </w:p>
    <w:p w:rsidR="00FE115D" w:rsidRPr="00FE115D" w:rsidRDefault="00FE115D" w:rsidP="00FE115D">
      <w:pPr>
        <w:spacing w:line="480" w:lineRule="auto"/>
        <w:rPr>
          <w:sz w:val="22"/>
        </w:rPr>
      </w:pPr>
      <w:r>
        <w:rPr>
          <w:sz w:val="22"/>
        </w:rPr>
        <w:t xml:space="preserve">Chi-Square Statistic:   </w:t>
      </w:r>
      <w:r>
        <w:rPr>
          <w:sz w:val="22"/>
        </w:rPr>
        <w:tab/>
      </w:r>
      <w:r>
        <w:rPr>
          <w:sz w:val="22"/>
        </w:rPr>
        <w:tab/>
      </w:r>
      <w:r>
        <w:rPr>
          <w:sz w:val="22"/>
        </w:rPr>
        <w:tab/>
        <w:t xml:space="preserve">      Point wise Mutual Information (PMI):</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FE115D" w:rsidTr="00E2633A">
        <w:tc>
          <w:tcPr>
            <w:tcW w:w="1360" w:type="dxa"/>
            <w:tcMar>
              <w:top w:w="100" w:type="dxa"/>
              <w:left w:w="100" w:type="dxa"/>
              <w:bottom w:w="100" w:type="dxa"/>
              <w:right w:w="100" w:type="dxa"/>
            </w:tcMar>
          </w:tcPr>
          <w:p w:rsidR="00FE115D" w:rsidRDefault="00FE115D" w:rsidP="00FE115D">
            <w:pPr>
              <w:jc w:val="center"/>
            </w:pPr>
            <w:r>
              <w:t>Prediction</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rPr>
              <w:t>Accuracy</w:t>
            </w:r>
          </w:p>
        </w:tc>
        <w:tc>
          <w:tcPr>
            <w:tcW w:w="1260" w:type="dxa"/>
            <w:tcMar>
              <w:top w:w="100" w:type="dxa"/>
              <w:left w:w="100" w:type="dxa"/>
              <w:bottom w:w="100" w:type="dxa"/>
              <w:right w:w="100" w:type="dxa"/>
            </w:tcMar>
          </w:tcPr>
          <w:p w:rsidR="00FE115D" w:rsidRDefault="00FE115D" w:rsidP="00FE115D">
            <w:pPr>
              <w:jc w:val="center"/>
            </w:pPr>
            <w:r>
              <w:t>F-measure</w:t>
            </w:r>
          </w:p>
        </w:tc>
      </w:tr>
      <w:tr w:rsidR="00FE115D" w:rsidTr="00E2633A">
        <w:trPr>
          <w:trHeight w:val="280"/>
        </w:trPr>
        <w:tc>
          <w:tcPr>
            <w:tcW w:w="1360" w:type="dxa"/>
            <w:tcMar>
              <w:top w:w="100" w:type="dxa"/>
              <w:left w:w="100" w:type="dxa"/>
              <w:bottom w:w="100" w:type="dxa"/>
              <w:right w:w="100" w:type="dxa"/>
            </w:tcMar>
          </w:tcPr>
          <w:p w:rsidR="00FE115D" w:rsidRDefault="00FE115D" w:rsidP="00FE115D">
            <w:pPr>
              <w:jc w:val="center"/>
            </w:pPr>
            <w:r>
              <w:rPr>
                <w:sz w:val="20"/>
              </w:rPr>
              <w:t xml:space="preserve">  LR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0.7940</w:t>
            </w:r>
          </w:p>
        </w:tc>
        <w:tc>
          <w:tcPr>
            <w:tcW w:w="1260" w:type="dxa"/>
            <w:tcMar>
              <w:top w:w="100" w:type="dxa"/>
              <w:left w:w="100" w:type="dxa"/>
              <w:bottom w:w="100" w:type="dxa"/>
              <w:right w:w="100" w:type="dxa"/>
            </w:tcMar>
          </w:tcPr>
          <w:p w:rsidR="00FE115D" w:rsidRDefault="00FE115D" w:rsidP="00FE115D">
            <w:pPr>
              <w:jc w:val="center"/>
            </w:pPr>
            <w:r>
              <w:rPr>
                <w:sz w:val="20"/>
              </w:rPr>
              <w:t>0.7927</w:t>
            </w:r>
          </w:p>
        </w:tc>
      </w:tr>
      <w:tr w:rsidR="00FE115D" w:rsidTr="00E2633A">
        <w:tc>
          <w:tcPr>
            <w:tcW w:w="1360" w:type="dxa"/>
            <w:tcMar>
              <w:top w:w="100" w:type="dxa"/>
              <w:left w:w="100" w:type="dxa"/>
              <w:bottom w:w="100" w:type="dxa"/>
              <w:right w:w="100" w:type="dxa"/>
            </w:tcMar>
          </w:tcPr>
          <w:p w:rsidR="00FE115D" w:rsidRDefault="00FE115D" w:rsidP="00FE115D">
            <w:pPr>
              <w:jc w:val="center"/>
            </w:pPr>
            <w:r>
              <w:rPr>
                <w:sz w:val="20"/>
              </w:rPr>
              <w:t xml:space="preserve"> SVC (linear)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0.7815</w:t>
            </w:r>
          </w:p>
        </w:tc>
        <w:tc>
          <w:tcPr>
            <w:tcW w:w="1260" w:type="dxa"/>
            <w:tcMar>
              <w:top w:w="100" w:type="dxa"/>
              <w:left w:w="100" w:type="dxa"/>
              <w:bottom w:w="100" w:type="dxa"/>
              <w:right w:w="100" w:type="dxa"/>
            </w:tcMar>
          </w:tcPr>
          <w:p w:rsidR="00FE115D" w:rsidRDefault="00FE115D" w:rsidP="00FE115D">
            <w:pPr>
              <w:jc w:val="center"/>
            </w:pPr>
            <w:r>
              <w:rPr>
                <w:sz w:val="20"/>
              </w:rPr>
              <w:t>0.7807</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FE115D" w:rsidTr="00E2633A">
        <w:tc>
          <w:tcPr>
            <w:tcW w:w="1360" w:type="dxa"/>
            <w:tcMar>
              <w:top w:w="100" w:type="dxa"/>
              <w:left w:w="100" w:type="dxa"/>
              <w:bottom w:w="100" w:type="dxa"/>
              <w:right w:w="100" w:type="dxa"/>
            </w:tcMar>
          </w:tcPr>
          <w:p w:rsidR="00FE115D" w:rsidRDefault="00FE115D" w:rsidP="00FE115D">
            <w:pPr>
              <w:jc w:val="center"/>
            </w:pPr>
            <w:r>
              <w:t>Prediction</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rPr>
              <w:t>Accuracy</w:t>
            </w:r>
          </w:p>
        </w:tc>
        <w:tc>
          <w:tcPr>
            <w:tcW w:w="1260" w:type="dxa"/>
            <w:tcMar>
              <w:top w:w="100" w:type="dxa"/>
              <w:left w:w="100" w:type="dxa"/>
              <w:bottom w:w="100" w:type="dxa"/>
              <w:right w:w="100" w:type="dxa"/>
            </w:tcMar>
          </w:tcPr>
          <w:p w:rsidR="00FE115D" w:rsidRDefault="00FE115D" w:rsidP="00FE115D">
            <w:pPr>
              <w:jc w:val="center"/>
            </w:pPr>
            <w:r>
              <w:t>F-measure</w:t>
            </w:r>
          </w:p>
        </w:tc>
      </w:tr>
      <w:tr w:rsidR="00FE115D" w:rsidTr="00E2633A">
        <w:trPr>
          <w:trHeight w:val="280"/>
        </w:trPr>
        <w:tc>
          <w:tcPr>
            <w:tcW w:w="1360" w:type="dxa"/>
            <w:tcMar>
              <w:top w:w="100" w:type="dxa"/>
              <w:left w:w="100" w:type="dxa"/>
              <w:bottom w:w="100" w:type="dxa"/>
              <w:right w:w="100" w:type="dxa"/>
            </w:tcMar>
          </w:tcPr>
          <w:p w:rsidR="00FE115D" w:rsidRDefault="00FE115D" w:rsidP="00FE115D">
            <w:pPr>
              <w:jc w:val="center"/>
            </w:pPr>
            <w:r>
              <w:rPr>
                <w:sz w:val="20"/>
              </w:rPr>
              <w:t>LR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0.7960</w:t>
            </w:r>
          </w:p>
        </w:tc>
        <w:tc>
          <w:tcPr>
            <w:tcW w:w="1260" w:type="dxa"/>
            <w:tcMar>
              <w:top w:w="100" w:type="dxa"/>
              <w:left w:w="100" w:type="dxa"/>
              <w:bottom w:w="100" w:type="dxa"/>
              <w:right w:w="100" w:type="dxa"/>
            </w:tcMar>
          </w:tcPr>
          <w:p w:rsidR="00FE115D" w:rsidRDefault="00FE115D" w:rsidP="00FE115D">
            <w:pPr>
              <w:jc w:val="center"/>
            </w:pPr>
            <w:r>
              <w:rPr>
                <w:sz w:val="20"/>
              </w:rPr>
              <w:t>0.7994</w:t>
            </w:r>
          </w:p>
        </w:tc>
      </w:tr>
      <w:tr w:rsidR="00FE115D" w:rsidTr="00E2633A">
        <w:trPr>
          <w:trHeight w:val="231"/>
        </w:trPr>
        <w:tc>
          <w:tcPr>
            <w:tcW w:w="1360" w:type="dxa"/>
            <w:tcMar>
              <w:top w:w="100" w:type="dxa"/>
              <w:left w:w="100" w:type="dxa"/>
              <w:bottom w:w="100" w:type="dxa"/>
              <w:right w:w="100" w:type="dxa"/>
            </w:tcMar>
          </w:tcPr>
          <w:p w:rsidR="00FE115D" w:rsidRDefault="00FE115D" w:rsidP="00FE115D">
            <w:pPr>
              <w:jc w:val="center"/>
            </w:pPr>
            <w:r>
              <w:rPr>
                <w:sz w:val="20"/>
              </w:rPr>
              <w:t>SVC (linear)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0.7725</w:t>
            </w:r>
          </w:p>
        </w:tc>
        <w:tc>
          <w:tcPr>
            <w:tcW w:w="1260" w:type="dxa"/>
            <w:tcMar>
              <w:top w:w="100" w:type="dxa"/>
              <w:left w:w="100" w:type="dxa"/>
              <w:bottom w:w="100" w:type="dxa"/>
              <w:right w:w="100" w:type="dxa"/>
            </w:tcMar>
          </w:tcPr>
          <w:p w:rsidR="00FE115D" w:rsidRDefault="00FE115D" w:rsidP="00FE115D">
            <w:pPr>
              <w:jc w:val="center"/>
            </w:pPr>
            <w:r>
              <w:rPr>
                <w:sz w:val="20"/>
              </w:rPr>
              <w:t>0.7750</w:t>
            </w:r>
          </w:p>
        </w:tc>
      </w:tr>
    </w:tbl>
    <w:p w:rsidR="00AD6204" w:rsidRDefault="00AD6204" w:rsidP="00FE115D">
      <w:pPr>
        <w:spacing w:line="480" w:lineRule="auto"/>
      </w:pPr>
    </w:p>
    <w:p w:rsidR="00FE115D" w:rsidRDefault="00FE115D" w:rsidP="00FE115D">
      <w:pPr>
        <w:spacing w:line="480" w:lineRule="auto"/>
      </w:pPr>
      <w:r>
        <w:rPr>
          <w:sz w:val="22"/>
        </w:rPr>
        <w:lastRenderedPageBreak/>
        <w:t>Categorical Proportional Difference (CPD):</w:t>
      </w:r>
      <w:r w:rsidR="0033157E">
        <w:rPr>
          <w:sz w:val="22"/>
        </w:rPr>
        <w:t xml:space="preserve">  </w:t>
      </w:r>
      <w:r>
        <w:rPr>
          <w:sz w:val="22"/>
        </w:rPr>
        <w:t xml:space="preserve"> </w:t>
      </w:r>
      <w:r w:rsidR="0033157E">
        <w:rPr>
          <w:sz w:val="22"/>
        </w:rPr>
        <w:t>KL Divergence</w:t>
      </w:r>
      <w:r>
        <w:rPr>
          <w:sz w:val="22"/>
        </w:rPr>
        <w:t xml:space="preserve"> - Jensen Shannon Divergence:</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FE115D" w:rsidTr="00E2633A">
        <w:tc>
          <w:tcPr>
            <w:tcW w:w="1360" w:type="dxa"/>
            <w:tcMar>
              <w:top w:w="100" w:type="dxa"/>
              <w:left w:w="100" w:type="dxa"/>
              <w:bottom w:w="100" w:type="dxa"/>
              <w:right w:w="100" w:type="dxa"/>
            </w:tcMar>
          </w:tcPr>
          <w:p w:rsidR="00FE115D" w:rsidRDefault="00FE115D" w:rsidP="00FE115D">
            <w:pPr>
              <w:jc w:val="center"/>
            </w:pPr>
            <w:r>
              <w:t>Prediction</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rPr>
              <w:t>Accuracy</w:t>
            </w:r>
          </w:p>
        </w:tc>
        <w:tc>
          <w:tcPr>
            <w:tcW w:w="1260" w:type="dxa"/>
            <w:tcMar>
              <w:top w:w="100" w:type="dxa"/>
              <w:left w:w="100" w:type="dxa"/>
              <w:bottom w:w="100" w:type="dxa"/>
              <w:right w:w="100" w:type="dxa"/>
            </w:tcMar>
          </w:tcPr>
          <w:p w:rsidR="00FE115D" w:rsidRDefault="00FE115D" w:rsidP="00FE115D">
            <w:pPr>
              <w:jc w:val="center"/>
            </w:pPr>
            <w:r>
              <w:t>F-measure</w:t>
            </w:r>
          </w:p>
        </w:tc>
      </w:tr>
      <w:tr w:rsidR="00FE115D" w:rsidTr="00E2633A">
        <w:trPr>
          <w:trHeight w:val="280"/>
        </w:trPr>
        <w:tc>
          <w:tcPr>
            <w:tcW w:w="1360" w:type="dxa"/>
            <w:tcMar>
              <w:top w:w="100" w:type="dxa"/>
              <w:left w:w="100" w:type="dxa"/>
              <w:bottom w:w="100" w:type="dxa"/>
              <w:right w:w="100" w:type="dxa"/>
            </w:tcMar>
          </w:tcPr>
          <w:p w:rsidR="00FE115D" w:rsidRDefault="00FE115D" w:rsidP="00FE115D">
            <w:pPr>
              <w:jc w:val="center"/>
            </w:pPr>
            <w:r>
              <w:rPr>
                <w:sz w:val="20"/>
              </w:rPr>
              <w:t>LR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0.7960</w:t>
            </w:r>
          </w:p>
        </w:tc>
        <w:tc>
          <w:tcPr>
            <w:tcW w:w="1260" w:type="dxa"/>
            <w:tcMar>
              <w:top w:w="100" w:type="dxa"/>
              <w:left w:w="100" w:type="dxa"/>
              <w:bottom w:w="100" w:type="dxa"/>
              <w:right w:w="100" w:type="dxa"/>
            </w:tcMar>
          </w:tcPr>
          <w:p w:rsidR="00FE115D" w:rsidRDefault="00FE115D" w:rsidP="00FE115D">
            <w:pPr>
              <w:jc w:val="center"/>
            </w:pPr>
            <w:r>
              <w:rPr>
                <w:sz w:val="20"/>
              </w:rPr>
              <w:t>0.7995</w:t>
            </w:r>
          </w:p>
        </w:tc>
      </w:tr>
      <w:tr w:rsidR="00FE115D" w:rsidTr="00E2633A">
        <w:tc>
          <w:tcPr>
            <w:tcW w:w="1360" w:type="dxa"/>
            <w:tcMar>
              <w:top w:w="100" w:type="dxa"/>
              <w:left w:w="100" w:type="dxa"/>
              <w:bottom w:w="100" w:type="dxa"/>
              <w:right w:w="100" w:type="dxa"/>
            </w:tcMar>
          </w:tcPr>
          <w:p w:rsidR="00FE115D" w:rsidRDefault="00FE115D" w:rsidP="00FE115D">
            <w:pPr>
              <w:jc w:val="center"/>
            </w:pPr>
            <w:r>
              <w:rPr>
                <w:sz w:val="20"/>
              </w:rPr>
              <w:t>SVC (linear)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0.7725</w:t>
            </w:r>
          </w:p>
        </w:tc>
        <w:tc>
          <w:tcPr>
            <w:tcW w:w="1260" w:type="dxa"/>
            <w:tcMar>
              <w:top w:w="100" w:type="dxa"/>
              <w:left w:w="100" w:type="dxa"/>
              <w:bottom w:w="100" w:type="dxa"/>
              <w:right w:w="100" w:type="dxa"/>
            </w:tcMar>
          </w:tcPr>
          <w:p w:rsidR="00FE115D" w:rsidRDefault="00FE115D" w:rsidP="00FE115D">
            <w:pPr>
              <w:jc w:val="center"/>
            </w:pPr>
            <w:r>
              <w:rPr>
                <w:sz w:val="20"/>
              </w:rPr>
              <w:t>0.7750</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FE115D" w:rsidTr="00E2633A">
        <w:tc>
          <w:tcPr>
            <w:tcW w:w="1360" w:type="dxa"/>
            <w:tcMar>
              <w:top w:w="100" w:type="dxa"/>
              <w:left w:w="100" w:type="dxa"/>
              <w:bottom w:w="100" w:type="dxa"/>
              <w:right w:w="100" w:type="dxa"/>
            </w:tcMar>
          </w:tcPr>
          <w:p w:rsidR="00FE115D" w:rsidRDefault="00FE115D" w:rsidP="00FE115D">
            <w:pPr>
              <w:jc w:val="center"/>
            </w:pPr>
            <w:r>
              <w:t>Prediction</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rPr>
              <w:t>Accuracy</w:t>
            </w:r>
          </w:p>
        </w:tc>
        <w:tc>
          <w:tcPr>
            <w:tcW w:w="1260" w:type="dxa"/>
            <w:tcMar>
              <w:top w:w="100" w:type="dxa"/>
              <w:left w:w="100" w:type="dxa"/>
              <w:bottom w:w="100" w:type="dxa"/>
              <w:right w:w="100" w:type="dxa"/>
            </w:tcMar>
          </w:tcPr>
          <w:p w:rsidR="00FE115D" w:rsidRDefault="00FE115D" w:rsidP="00FE115D">
            <w:pPr>
              <w:jc w:val="center"/>
            </w:pPr>
            <w:r>
              <w:t>F-measure</w:t>
            </w:r>
          </w:p>
        </w:tc>
      </w:tr>
      <w:tr w:rsidR="00FE115D" w:rsidTr="00E2633A">
        <w:trPr>
          <w:trHeight w:val="280"/>
        </w:trPr>
        <w:tc>
          <w:tcPr>
            <w:tcW w:w="1360" w:type="dxa"/>
            <w:tcMar>
              <w:top w:w="100" w:type="dxa"/>
              <w:left w:w="100" w:type="dxa"/>
              <w:bottom w:w="100" w:type="dxa"/>
              <w:right w:w="100" w:type="dxa"/>
            </w:tcMar>
          </w:tcPr>
          <w:p w:rsidR="00FE115D" w:rsidRDefault="00FE115D" w:rsidP="00FE115D">
            <w:pPr>
              <w:jc w:val="center"/>
            </w:pPr>
            <w:r>
              <w:rPr>
                <w:sz w:val="20"/>
              </w:rPr>
              <w:t>LR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0.7945</w:t>
            </w:r>
          </w:p>
        </w:tc>
        <w:tc>
          <w:tcPr>
            <w:tcW w:w="1260" w:type="dxa"/>
            <w:tcMar>
              <w:top w:w="100" w:type="dxa"/>
              <w:left w:w="100" w:type="dxa"/>
              <w:bottom w:w="100" w:type="dxa"/>
              <w:right w:w="100" w:type="dxa"/>
            </w:tcMar>
          </w:tcPr>
          <w:p w:rsidR="00FE115D" w:rsidRDefault="00FE115D" w:rsidP="00FE115D">
            <w:pPr>
              <w:jc w:val="center"/>
            </w:pPr>
            <w:r>
              <w:rPr>
                <w:sz w:val="20"/>
              </w:rPr>
              <w:t>0.7936</w:t>
            </w:r>
          </w:p>
        </w:tc>
      </w:tr>
      <w:tr w:rsidR="00FE115D" w:rsidTr="00E2633A">
        <w:trPr>
          <w:trHeight w:val="231"/>
        </w:trPr>
        <w:tc>
          <w:tcPr>
            <w:tcW w:w="1360" w:type="dxa"/>
            <w:tcMar>
              <w:top w:w="100" w:type="dxa"/>
              <w:left w:w="100" w:type="dxa"/>
              <w:bottom w:w="100" w:type="dxa"/>
              <w:right w:w="100" w:type="dxa"/>
            </w:tcMar>
          </w:tcPr>
          <w:p w:rsidR="00FE115D" w:rsidRDefault="00FE115D" w:rsidP="00FE115D">
            <w:pPr>
              <w:jc w:val="center"/>
            </w:pPr>
            <w:r>
              <w:rPr>
                <w:sz w:val="20"/>
              </w:rPr>
              <w:t>SVC (linear)</w:t>
            </w:r>
          </w:p>
        </w:tc>
        <w:tc>
          <w:tcPr>
            <w:tcW w:w="1260" w:type="dxa"/>
            <w:tcMar>
              <w:top w:w="100" w:type="dxa"/>
              <w:left w:w="100" w:type="dxa"/>
              <w:bottom w:w="100" w:type="dxa"/>
              <w:right w:w="100" w:type="dxa"/>
            </w:tcMar>
          </w:tcPr>
          <w:p w:rsidR="00FE115D" w:rsidRPr="00FD4E9A" w:rsidRDefault="00FE115D" w:rsidP="00FE115D">
            <w:pPr>
              <w:jc w:val="center"/>
              <w:rPr>
                <w:b/>
              </w:rPr>
            </w:pPr>
            <w:r w:rsidRPr="00FD4E9A">
              <w:rPr>
                <w:b/>
                <w:sz w:val="20"/>
              </w:rPr>
              <w:t>0.7745</w:t>
            </w:r>
          </w:p>
        </w:tc>
        <w:tc>
          <w:tcPr>
            <w:tcW w:w="1260" w:type="dxa"/>
            <w:tcMar>
              <w:top w:w="100" w:type="dxa"/>
              <w:left w:w="100" w:type="dxa"/>
              <w:bottom w:w="100" w:type="dxa"/>
              <w:right w:w="100" w:type="dxa"/>
            </w:tcMar>
          </w:tcPr>
          <w:p w:rsidR="00FE115D" w:rsidRDefault="00FE115D" w:rsidP="00FE115D">
            <w:pPr>
              <w:jc w:val="center"/>
            </w:pPr>
            <w:r>
              <w:rPr>
                <w:sz w:val="20"/>
              </w:rPr>
              <w:t>0.7735</w:t>
            </w:r>
          </w:p>
        </w:tc>
      </w:tr>
    </w:tbl>
    <w:p w:rsidR="00802BB9" w:rsidRDefault="00802BB9">
      <w:pPr>
        <w:spacing w:line="480" w:lineRule="auto"/>
        <w:ind w:firstLine="720"/>
      </w:pPr>
    </w:p>
    <w:p w:rsidR="00802BB9" w:rsidRDefault="00FF2017" w:rsidP="00773CCA">
      <w:pPr>
        <w:spacing w:after="160" w:line="480" w:lineRule="auto"/>
        <w:ind w:firstLine="720"/>
        <w:jc w:val="both"/>
      </w:pPr>
      <w:r>
        <w:t xml:space="preserve">It is evident from the results that the accuracy has definitely increased by our feature selection schemes but the accuracies seem to be quite close. </w:t>
      </w:r>
      <w:r w:rsidR="00FE115D">
        <w:t>I.e</w:t>
      </w:r>
      <w:r>
        <w:t xml:space="preserve">. are equally </w:t>
      </w:r>
      <w:r w:rsidR="00727907">
        <w:t>good. But</w:t>
      </w:r>
      <w:r>
        <w:t xml:space="preserve"> from the results of Tf-idf which we will cover later, Chi-Square </w:t>
      </w:r>
      <w:r w:rsidR="00727907">
        <w:t>Statistic, Information</w:t>
      </w:r>
      <w:r>
        <w:t xml:space="preserve"> gain and JSD seem to have an appreciable edge over the remaining three feature selection methods with Chi-Square leading by a very small margin</w:t>
      </w:r>
      <w:proofErr w:type="gramStart"/>
      <w:r>
        <w:t>.(</w:t>
      </w:r>
      <w:proofErr w:type="gramEnd"/>
      <w:r>
        <w:rPr>
          <w:b/>
        </w:rPr>
        <w:t>~0.1%</w:t>
      </w:r>
      <w:r>
        <w:t xml:space="preserve">) . We thus can safely assume </w:t>
      </w:r>
      <w:r>
        <w:rPr>
          <w:i/>
        </w:rPr>
        <w:t xml:space="preserve">N-gram </w:t>
      </w:r>
      <w:r>
        <w:t xml:space="preserve">feature extraction with </w:t>
      </w:r>
      <w:r>
        <w:rPr>
          <w:i/>
        </w:rPr>
        <w:t>Chi-Square</w:t>
      </w:r>
      <w:r>
        <w:t xml:space="preserve"> feature selection and predicting using </w:t>
      </w:r>
      <w:r>
        <w:rPr>
          <w:i/>
        </w:rPr>
        <w:t>LR</w:t>
      </w:r>
      <w:r>
        <w:t xml:space="preserve"> gives a very high accuracy in sentiment classification.</w:t>
      </w:r>
    </w:p>
    <w:p w:rsidR="00802BB9" w:rsidRDefault="00FE115D" w:rsidP="00FE115D">
      <w:pPr>
        <w:pStyle w:val="ListParagraph"/>
        <w:numPr>
          <w:ilvl w:val="0"/>
          <w:numId w:val="3"/>
        </w:numPr>
        <w:spacing w:after="160" w:line="259" w:lineRule="auto"/>
      </w:pPr>
      <w:r>
        <w:rPr>
          <w:b/>
          <w:szCs w:val="24"/>
        </w:rPr>
        <w:t>Weighting Schemes</w:t>
      </w:r>
      <w:r w:rsidRPr="00966B79">
        <w:rPr>
          <w:b/>
        </w:rPr>
        <w:t>:</w:t>
      </w:r>
    </w:p>
    <w:p w:rsidR="00802BB9" w:rsidRDefault="00FF2017" w:rsidP="00AD6204">
      <w:pPr>
        <w:spacing w:line="480" w:lineRule="auto"/>
        <w:jc w:val="both"/>
      </w:pPr>
      <w:r>
        <w:rPr>
          <w:b/>
        </w:rPr>
        <w:tab/>
      </w:r>
      <w:r>
        <w:t>Similarly, we first compare different prediction methods, firstly without any feature selection algorithms involved. Our base case will be for Boolean tf weighing with idf weighting default at 1.</w:t>
      </w:r>
    </w:p>
    <w:tbl>
      <w:tblPr>
        <w:tblW w:w="6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170"/>
        <w:gridCol w:w="1260"/>
        <w:gridCol w:w="1350"/>
      </w:tblGrid>
      <w:tr w:rsidR="00802BB9" w:rsidTr="00FE115D">
        <w:trPr>
          <w:jc w:val="center"/>
        </w:trPr>
        <w:tc>
          <w:tcPr>
            <w:tcW w:w="1360" w:type="dxa"/>
            <w:tcMar>
              <w:top w:w="100" w:type="dxa"/>
              <w:left w:w="100" w:type="dxa"/>
              <w:bottom w:w="100" w:type="dxa"/>
              <w:right w:w="100" w:type="dxa"/>
            </w:tcMar>
          </w:tcPr>
          <w:p w:rsidR="00802BB9" w:rsidRDefault="00FF2017">
            <w:pPr>
              <w:jc w:val="center"/>
            </w:pPr>
            <w:r>
              <w:t>Prediction</w:t>
            </w:r>
          </w:p>
        </w:tc>
        <w:tc>
          <w:tcPr>
            <w:tcW w:w="1260" w:type="dxa"/>
            <w:tcMar>
              <w:top w:w="100" w:type="dxa"/>
              <w:left w:w="100" w:type="dxa"/>
              <w:bottom w:w="100" w:type="dxa"/>
              <w:right w:w="100" w:type="dxa"/>
            </w:tcMar>
          </w:tcPr>
          <w:p w:rsidR="00802BB9" w:rsidRDefault="00FF2017">
            <w:pPr>
              <w:jc w:val="center"/>
            </w:pPr>
            <w:r>
              <w:t>Precision</w:t>
            </w:r>
          </w:p>
        </w:tc>
        <w:tc>
          <w:tcPr>
            <w:tcW w:w="1170" w:type="dxa"/>
            <w:tcMar>
              <w:top w:w="100" w:type="dxa"/>
              <w:left w:w="100" w:type="dxa"/>
              <w:bottom w:w="100" w:type="dxa"/>
              <w:right w:w="100" w:type="dxa"/>
            </w:tcMar>
          </w:tcPr>
          <w:p w:rsidR="00802BB9" w:rsidRDefault="00FF2017">
            <w:pPr>
              <w:jc w:val="center"/>
            </w:pPr>
            <w:r>
              <w:t xml:space="preserve">Recall </w:t>
            </w:r>
          </w:p>
        </w:tc>
        <w:tc>
          <w:tcPr>
            <w:tcW w:w="1260" w:type="dxa"/>
            <w:tcMar>
              <w:top w:w="100" w:type="dxa"/>
              <w:left w:w="100" w:type="dxa"/>
              <w:bottom w:w="100" w:type="dxa"/>
              <w:right w:w="100" w:type="dxa"/>
            </w:tcMar>
          </w:tcPr>
          <w:p w:rsidR="00802BB9" w:rsidRPr="00FE115D" w:rsidRDefault="00FF2017">
            <w:pPr>
              <w:jc w:val="center"/>
              <w:rPr>
                <w:b/>
              </w:rPr>
            </w:pPr>
            <w:r w:rsidRPr="00FE115D">
              <w:rPr>
                <w:b/>
              </w:rPr>
              <w:t>Accuracy</w:t>
            </w:r>
          </w:p>
        </w:tc>
        <w:tc>
          <w:tcPr>
            <w:tcW w:w="1350" w:type="dxa"/>
            <w:tcMar>
              <w:top w:w="100" w:type="dxa"/>
              <w:left w:w="100" w:type="dxa"/>
              <w:bottom w:w="100" w:type="dxa"/>
              <w:right w:w="100" w:type="dxa"/>
            </w:tcMar>
          </w:tcPr>
          <w:p w:rsidR="00802BB9" w:rsidRDefault="00FF2017">
            <w:pPr>
              <w:jc w:val="center"/>
            </w:pPr>
            <w:r>
              <w:t>F-Measure</w:t>
            </w:r>
          </w:p>
        </w:tc>
      </w:tr>
      <w:tr w:rsidR="00802BB9" w:rsidTr="00FE115D">
        <w:trPr>
          <w:jc w:val="center"/>
        </w:trPr>
        <w:tc>
          <w:tcPr>
            <w:tcW w:w="1360" w:type="dxa"/>
            <w:tcMar>
              <w:top w:w="100" w:type="dxa"/>
              <w:left w:w="100" w:type="dxa"/>
              <w:bottom w:w="100" w:type="dxa"/>
              <w:right w:w="100" w:type="dxa"/>
            </w:tcMar>
          </w:tcPr>
          <w:p w:rsidR="00802BB9" w:rsidRDefault="00FF2017">
            <w:pPr>
              <w:jc w:val="center"/>
            </w:pPr>
            <w:r>
              <w:rPr>
                <w:sz w:val="20"/>
              </w:rPr>
              <w:t>GNB</w:t>
            </w:r>
          </w:p>
        </w:tc>
        <w:tc>
          <w:tcPr>
            <w:tcW w:w="1260" w:type="dxa"/>
            <w:tcMar>
              <w:top w:w="100" w:type="dxa"/>
              <w:left w:w="100" w:type="dxa"/>
              <w:bottom w:w="100" w:type="dxa"/>
              <w:right w:w="100" w:type="dxa"/>
            </w:tcMar>
          </w:tcPr>
          <w:p w:rsidR="00802BB9" w:rsidRDefault="00FF2017" w:rsidP="00FE115D">
            <w:pPr>
              <w:jc w:val="center"/>
            </w:pPr>
            <w:r>
              <w:rPr>
                <w:sz w:val="20"/>
              </w:rPr>
              <w:t>0.6575</w:t>
            </w:r>
          </w:p>
        </w:tc>
        <w:tc>
          <w:tcPr>
            <w:tcW w:w="1170" w:type="dxa"/>
            <w:tcMar>
              <w:top w:w="100" w:type="dxa"/>
              <w:left w:w="100" w:type="dxa"/>
              <w:bottom w:w="100" w:type="dxa"/>
              <w:right w:w="100" w:type="dxa"/>
            </w:tcMar>
          </w:tcPr>
          <w:p w:rsidR="00802BB9" w:rsidRDefault="00FF2017" w:rsidP="00FE115D">
            <w:pPr>
              <w:jc w:val="center"/>
            </w:pPr>
            <w:r>
              <w:rPr>
                <w:sz w:val="20"/>
              </w:rPr>
              <w:t>0.567</w:t>
            </w:r>
            <w:r w:rsidR="00FE115D">
              <w:rPr>
                <w:sz w:val="20"/>
              </w:rPr>
              <w:t>0</w:t>
            </w:r>
          </w:p>
        </w:tc>
        <w:tc>
          <w:tcPr>
            <w:tcW w:w="1260" w:type="dxa"/>
            <w:tcMar>
              <w:top w:w="100" w:type="dxa"/>
              <w:left w:w="100" w:type="dxa"/>
              <w:bottom w:w="100" w:type="dxa"/>
              <w:right w:w="100" w:type="dxa"/>
            </w:tcMar>
          </w:tcPr>
          <w:p w:rsidR="00802BB9" w:rsidRPr="00FE115D" w:rsidRDefault="00FF2017" w:rsidP="00FE115D">
            <w:pPr>
              <w:jc w:val="center"/>
              <w:rPr>
                <w:b/>
              </w:rPr>
            </w:pPr>
            <w:r w:rsidRPr="00FE115D">
              <w:rPr>
                <w:b/>
                <w:sz w:val="20"/>
              </w:rPr>
              <w:t>0.63</w:t>
            </w:r>
            <w:r w:rsidR="00FE115D" w:rsidRPr="00FE115D">
              <w:rPr>
                <w:b/>
                <w:sz w:val="20"/>
              </w:rPr>
              <w:t>60</w:t>
            </w:r>
          </w:p>
        </w:tc>
        <w:tc>
          <w:tcPr>
            <w:tcW w:w="1350" w:type="dxa"/>
            <w:tcMar>
              <w:top w:w="100" w:type="dxa"/>
              <w:left w:w="100" w:type="dxa"/>
              <w:bottom w:w="100" w:type="dxa"/>
              <w:right w:w="100" w:type="dxa"/>
            </w:tcMar>
          </w:tcPr>
          <w:p w:rsidR="00802BB9" w:rsidRDefault="00FF2017" w:rsidP="00FE115D">
            <w:pPr>
              <w:jc w:val="center"/>
            </w:pPr>
            <w:r>
              <w:rPr>
                <w:sz w:val="20"/>
              </w:rPr>
              <w:t>0.6066</w:t>
            </w:r>
          </w:p>
        </w:tc>
      </w:tr>
      <w:tr w:rsidR="00802BB9" w:rsidTr="00FE115D">
        <w:trPr>
          <w:jc w:val="center"/>
        </w:trPr>
        <w:tc>
          <w:tcPr>
            <w:tcW w:w="1360" w:type="dxa"/>
            <w:tcMar>
              <w:top w:w="100" w:type="dxa"/>
              <w:left w:w="100" w:type="dxa"/>
              <w:bottom w:w="100" w:type="dxa"/>
              <w:right w:w="100" w:type="dxa"/>
            </w:tcMar>
          </w:tcPr>
          <w:p w:rsidR="00802BB9" w:rsidRDefault="00FF2017">
            <w:pPr>
              <w:jc w:val="center"/>
            </w:pPr>
            <w:r>
              <w:rPr>
                <w:sz w:val="20"/>
              </w:rPr>
              <w:t>LR</w:t>
            </w:r>
          </w:p>
        </w:tc>
        <w:tc>
          <w:tcPr>
            <w:tcW w:w="1260" w:type="dxa"/>
            <w:tcMar>
              <w:top w:w="100" w:type="dxa"/>
              <w:left w:w="100" w:type="dxa"/>
              <w:bottom w:w="100" w:type="dxa"/>
              <w:right w:w="100" w:type="dxa"/>
            </w:tcMar>
          </w:tcPr>
          <w:p w:rsidR="00802BB9" w:rsidRDefault="00FF2017" w:rsidP="00FE115D">
            <w:pPr>
              <w:jc w:val="center"/>
            </w:pPr>
            <w:r>
              <w:rPr>
                <w:sz w:val="20"/>
              </w:rPr>
              <w:t>0.756</w:t>
            </w:r>
            <w:r w:rsidR="00FE115D">
              <w:rPr>
                <w:sz w:val="20"/>
              </w:rPr>
              <w:t>7</w:t>
            </w:r>
          </w:p>
        </w:tc>
        <w:tc>
          <w:tcPr>
            <w:tcW w:w="1170" w:type="dxa"/>
            <w:tcMar>
              <w:top w:w="100" w:type="dxa"/>
              <w:left w:w="100" w:type="dxa"/>
              <w:bottom w:w="100" w:type="dxa"/>
              <w:right w:w="100" w:type="dxa"/>
            </w:tcMar>
          </w:tcPr>
          <w:p w:rsidR="00802BB9" w:rsidRDefault="00FF2017" w:rsidP="00FE115D">
            <w:pPr>
              <w:jc w:val="center"/>
            </w:pPr>
            <w:r>
              <w:rPr>
                <w:sz w:val="20"/>
              </w:rPr>
              <w:t>0.75</w:t>
            </w:r>
            <w:r w:rsidR="00FE115D">
              <w:rPr>
                <w:sz w:val="20"/>
              </w:rPr>
              <w:t>10</w:t>
            </w:r>
          </w:p>
        </w:tc>
        <w:tc>
          <w:tcPr>
            <w:tcW w:w="1260" w:type="dxa"/>
            <w:tcMar>
              <w:top w:w="100" w:type="dxa"/>
              <w:left w:w="100" w:type="dxa"/>
              <w:bottom w:w="100" w:type="dxa"/>
              <w:right w:w="100" w:type="dxa"/>
            </w:tcMar>
          </w:tcPr>
          <w:p w:rsidR="00802BB9" w:rsidRPr="00FE115D" w:rsidRDefault="00FF2017" w:rsidP="00FE115D">
            <w:pPr>
              <w:jc w:val="center"/>
              <w:rPr>
                <w:b/>
              </w:rPr>
            </w:pPr>
            <w:r w:rsidRPr="00FE115D">
              <w:rPr>
                <w:b/>
                <w:sz w:val="20"/>
              </w:rPr>
              <w:t>0.754</w:t>
            </w:r>
            <w:r w:rsidR="00FE115D" w:rsidRPr="00FE115D">
              <w:rPr>
                <w:b/>
                <w:sz w:val="20"/>
              </w:rPr>
              <w:t>5</w:t>
            </w:r>
          </w:p>
        </w:tc>
        <w:tc>
          <w:tcPr>
            <w:tcW w:w="1350" w:type="dxa"/>
            <w:tcMar>
              <w:top w:w="100" w:type="dxa"/>
              <w:left w:w="100" w:type="dxa"/>
              <w:bottom w:w="100" w:type="dxa"/>
              <w:right w:w="100" w:type="dxa"/>
            </w:tcMar>
          </w:tcPr>
          <w:p w:rsidR="00802BB9" w:rsidRDefault="00FF2017" w:rsidP="00FE115D">
            <w:pPr>
              <w:jc w:val="center"/>
            </w:pPr>
            <w:r>
              <w:rPr>
                <w:sz w:val="20"/>
              </w:rPr>
              <w:t>0.7534</w:t>
            </w:r>
          </w:p>
        </w:tc>
      </w:tr>
      <w:tr w:rsidR="00802BB9" w:rsidTr="00FE115D">
        <w:trPr>
          <w:jc w:val="center"/>
        </w:trPr>
        <w:tc>
          <w:tcPr>
            <w:tcW w:w="1360" w:type="dxa"/>
            <w:tcMar>
              <w:top w:w="100" w:type="dxa"/>
              <w:left w:w="100" w:type="dxa"/>
              <w:bottom w:w="100" w:type="dxa"/>
              <w:right w:w="100" w:type="dxa"/>
            </w:tcMar>
          </w:tcPr>
          <w:p w:rsidR="00802BB9" w:rsidRDefault="00FF2017">
            <w:pPr>
              <w:jc w:val="center"/>
            </w:pPr>
            <w:r>
              <w:rPr>
                <w:sz w:val="20"/>
              </w:rPr>
              <w:t>RFC</w:t>
            </w:r>
          </w:p>
        </w:tc>
        <w:tc>
          <w:tcPr>
            <w:tcW w:w="1260" w:type="dxa"/>
            <w:tcMar>
              <w:top w:w="100" w:type="dxa"/>
              <w:left w:w="100" w:type="dxa"/>
              <w:bottom w:w="100" w:type="dxa"/>
              <w:right w:w="100" w:type="dxa"/>
            </w:tcMar>
          </w:tcPr>
          <w:p w:rsidR="00802BB9" w:rsidRDefault="00FF2017" w:rsidP="00FE115D">
            <w:pPr>
              <w:jc w:val="center"/>
            </w:pPr>
            <w:r>
              <w:rPr>
                <w:sz w:val="20"/>
              </w:rPr>
              <w:t>0.693</w:t>
            </w:r>
            <w:r w:rsidR="00FE115D">
              <w:rPr>
                <w:sz w:val="20"/>
              </w:rPr>
              <w:t>2</w:t>
            </w:r>
          </w:p>
        </w:tc>
        <w:tc>
          <w:tcPr>
            <w:tcW w:w="1170" w:type="dxa"/>
            <w:tcMar>
              <w:top w:w="100" w:type="dxa"/>
              <w:left w:w="100" w:type="dxa"/>
              <w:bottom w:w="100" w:type="dxa"/>
              <w:right w:w="100" w:type="dxa"/>
            </w:tcMar>
          </w:tcPr>
          <w:p w:rsidR="00802BB9" w:rsidRDefault="00FF2017" w:rsidP="00FE115D">
            <w:pPr>
              <w:jc w:val="center"/>
            </w:pPr>
            <w:r>
              <w:rPr>
                <w:sz w:val="20"/>
              </w:rPr>
              <w:t>0.64</w:t>
            </w:r>
            <w:r w:rsidR="00FE115D">
              <w:rPr>
                <w:sz w:val="20"/>
              </w:rPr>
              <w:t>50</w:t>
            </w:r>
          </w:p>
        </w:tc>
        <w:tc>
          <w:tcPr>
            <w:tcW w:w="1260" w:type="dxa"/>
            <w:tcMar>
              <w:top w:w="100" w:type="dxa"/>
              <w:left w:w="100" w:type="dxa"/>
              <w:bottom w:w="100" w:type="dxa"/>
              <w:right w:w="100" w:type="dxa"/>
            </w:tcMar>
          </w:tcPr>
          <w:p w:rsidR="00802BB9" w:rsidRPr="00FE115D" w:rsidRDefault="00FF2017" w:rsidP="00FE115D">
            <w:pPr>
              <w:jc w:val="center"/>
              <w:rPr>
                <w:b/>
              </w:rPr>
            </w:pPr>
            <w:r w:rsidRPr="00FE115D">
              <w:rPr>
                <w:b/>
                <w:sz w:val="20"/>
              </w:rPr>
              <w:t>0.680</w:t>
            </w:r>
            <w:r w:rsidR="00FE115D" w:rsidRPr="00FE115D">
              <w:rPr>
                <w:b/>
                <w:sz w:val="20"/>
              </w:rPr>
              <w:t>5</w:t>
            </w:r>
          </w:p>
        </w:tc>
        <w:tc>
          <w:tcPr>
            <w:tcW w:w="1350" w:type="dxa"/>
            <w:tcMar>
              <w:top w:w="100" w:type="dxa"/>
              <w:left w:w="100" w:type="dxa"/>
              <w:bottom w:w="100" w:type="dxa"/>
              <w:right w:w="100" w:type="dxa"/>
            </w:tcMar>
          </w:tcPr>
          <w:p w:rsidR="00802BB9" w:rsidRDefault="00FF2017" w:rsidP="00FE115D">
            <w:pPr>
              <w:jc w:val="center"/>
            </w:pPr>
            <w:r>
              <w:rPr>
                <w:sz w:val="20"/>
              </w:rPr>
              <w:t>0.667</w:t>
            </w:r>
            <w:r w:rsidR="00FE115D">
              <w:rPr>
                <w:sz w:val="20"/>
              </w:rPr>
              <w:t>6</w:t>
            </w:r>
          </w:p>
        </w:tc>
      </w:tr>
      <w:tr w:rsidR="00802BB9" w:rsidTr="00FE115D">
        <w:trPr>
          <w:jc w:val="center"/>
        </w:trPr>
        <w:tc>
          <w:tcPr>
            <w:tcW w:w="1360" w:type="dxa"/>
            <w:tcMar>
              <w:top w:w="100" w:type="dxa"/>
              <w:left w:w="100" w:type="dxa"/>
              <w:bottom w:w="100" w:type="dxa"/>
              <w:right w:w="100" w:type="dxa"/>
            </w:tcMar>
          </w:tcPr>
          <w:p w:rsidR="00802BB9" w:rsidRDefault="00FF2017">
            <w:pPr>
              <w:jc w:val="center"/>
            </w:pPr>
            <w:r>
              <w:rPr>
                <w:sz w:val="20"/>
              </w:rPr>
              <w:t>SVC (linear)</w:t>
            </w:r>
          </w:p>
        </w:tc>
        <w:tc>
          <w:tcPr>
            <w:tcW w:w="1260" w:type="dxa"/>
            <w:tcMar>
              <w:top w:w="100" w:type="dxa"/>
              <w:left w:w="100" w:type="dxa"/>
              <w:bottom w:w="100" w:type="dxa"/>
              <w:right w:w="100" w:type="dxa"/>
            </w:tcMar>
          </w:tcPr>
          <w:p w:rsidR="00802BB9" w:rsidRDefault="00FF2017" w:rsidP="00FE115D">
            <w:pPr>
              <w:jc w:val="center"/>
            </w:pPr>
            <w:r>
              <w:rPr>
                <w:sz w:val="20"/>
              </w:rPr>
              <w:t>0.7318</w:t>
            </w:r>
          </w:p>
        </w:tc>
        <w:tc>
          <w:tcPr>
            <w:tcW w:w="1170" w:type="dxa"/>
            <w:tcMar>
              <w:top w:w="100" w:type="dxa"/>
              <w:left w:w="100" w:type="dxa"/>
              <w:bottom w:w="100" w:type="dxa"/>
              <w:right w:w="100" w:type="dxa"/>
            </w:tcMar>
          </w:tcPr>
          <w:p w:rsidR="00802BB9" w:rsidRDefault="00FF2017" w:rsidP="00FE115D">
            <w:pPr>
              <w:jc w:val="center"/>
            </w:pPr>
            <w:r>
              <w:rPr>
                <w:sz w:val="20"/>
              </w:rPr>
              <w:t>0.7140</w:t>
            </w:r>
          </w:p>
        </w:tc>
        <w:tc>
          <w:tcPr>
            <w:tcW w:w="1260" w:type="dxa"/>
            <w:tcMar>
              <w:top w:w="100" w:type="dxa"/>
              <w:left w:w="100" w:type="dxa"/>
              <w:bottom w:w="100" w:type="dxa"/>
              <w:right w:w="100" w:type="dxa"/>
            </w:tcMar>
          </w:tcPr>
          <w:p w:rsidR="00802BB9" w:rsidRPr="00FE115D" w:rsidRDefault="00FF2017" w:rsidP="00FE115D">
            <w:pPr>
              <w:jc w:val="center"/>
              <w:rPr>
                <w:b/>
              </w:rPr>
            </w:pPr>
            <w:r w:rsidRPr="00FE115D">
              <w:rPr>
                <w:b/>
                <w:sz w:val="20"/>
              </w:rPr>
              <w:t>0.7260</w:t>
            </w:r>
          </w:p>
        </w:tc>
        <w:tc>
          <w:tcPr>
            <w:tcW w:w="1350" w:type="dxa"/>
            <w:tcMar>
              <w:top w:w="100" w:type="dxa"/>
              <w:left w:w="100" w:type="dxa"/>
              <w:bottom w:w="100" w:type="dxa"/>
              <w:right w:w="100" w:type="dxa"/>
            </w:tcMar>
          </w:tcPr>
          <w:p w:rsidR="00802BB9" w:rsidRDefault="00FF2017" w:rsidP="00FE115D">
            <w:pPr>
              <w:jc w:val="center"/>
            </w:pPr>
            <w:r>
              <w:rPr>
                <w:sz w:val="20"/>
              </w:rPr>
              <w:t>0.722</w:t>
            </w:r>
            <w:r w:rsidR="00FE115D">
              <w:rPr>
                <w:sz w:val="20"/>
              </w:rPr>
              <w:t>7</w:t>
            </w:r>
          </w:p>
        </w:tc>
      </w:tr>
      <w:tr w:rsidR="00802BB9" w:rsidTr="00FE115D">
        <w:trPr>
          <w:jc w:val="center"/>
        </w:trPr>
        <w:tc>
          <w:tcPr>
            <w:tcW w:w="1360" w:type="dxa"/>
            <w:tcMar>
              <w:top w:w="100" w:type="dxa"/>
              <w:left w:w="100" w:type="dxa"/>
              <w:bottom w:w="100" w:type="dxa"/>
              <w:right w:w="100" w:type="dxa"/>
            </w:tcMar>
          </w:tcPr>
          <w:p w:rsidR="00802BB9" w:rsidRDefault="00FF2017">
            <w:pPr>
              <w:jc w:val="center"/>
            </w:pPr>
            <w:r>
              <w:rPr>
                <w:sz w:val="20"/>
              </w:rPr>
              <w:t>SVC (radial)</w:t>
            </w:r>
          </w:p>
        </w:tc>
        <w:tc>
          <w:tcPr>
            <w:tcW w:w="1260" w:type="dxa"/>
            <w:tcMar>
              <w:top w:w="100" w:type="dxa"/>
              <w:left w:w="100" w:type="dxa"/>
              <w:bottom w:w="100" w:type="dxa"/>
              <w:right w:w="100" w:type="dxa"/>
            </w:tcMar>
          </w:tcPr>
          <w:p w:rsidR="00802BB9" w:rsidRDefault="00FF2017" w:rsidP="00FE115D">
            <w:pPr>
              <w:jc w:val="center"/>
            </w:pPr>
            <w:r>
              <w:rPr>
                <w:sz w:val="20"/>
              </w:rPr>
              <w:t>0.353</w:t>
            </w:r>
            <w:r w:rsidR="00FE115D">
              <w:rPr>
                <w:sz w:val="20"/>
              </w:rPr>
              <w:t>8</w:t>
            </w:r>
          </w:p>
        </w:tc>
        <w:tc>
          <w:tcPr>
            <w:tcW w:w="1170" w:type="dxa"/>
            <w:tcMar>
              <w:top w:w="100" w:type="dxa"/>
              <w:left w:w="100" w:type="dxa"/>
              <w:bottom w:w="100" w:type="dxa"/>
              <w:right w:w="100" w:type="dxa"/>
            </w:tcMar>
          </w:tcPr>
          <w:p w:rsidR="00802BB9" w:rsidRDefault="00FF2017" w:rsidP="00FE115D">
            <w:pPr>
              <w:jc w:val="center"/>
            </w:pPr>
            <w:r>
              <w:rPr>
                <w:sz w:val="20"/>
              </w:rPr>
              <w:t>0.6326</w:t>
            </w:r>
          </w:p>
        </w:tc>
        <w:tc>
          <w:tcPr>
            <w:tcW w:w="1260" w:type="dxa"/>
            <w:tcMar>
              <w:top w:w="100" w:type="dxa"/>
              <w:left w:w="100" w:type="dxa"/>
              <w:bottom w:w="100" w:type="dxa"/>
              <w:right w:w="100" w:type="dxa"/>
            </w:tcMar>
          </w:tcPr>
          <w:p w:rsidR="00802BB9" w:rsidRPr="00FE115D" w:rsidRDefault="00FF2017" w:rsidP="00FE115D">
            <w:pPr>
              <w:jc w:val="center"/>
              <w:rPr>
                <w:b/>
              </w:rPr>
            </w:pPr>
            <w:r w:rsidRPr="00FE115D">
              <w:rPr>
                <w:b/>
                <w:sz w:val="20"/>
              </w:rPr>
              <w:t>0.532</w:t>
            </w:r>
            <w:r w:rsidR="00FE115D" w:rsidRPr="00FE115D">
              <w:rPr>
                <w:b/>
                <w:sz w:val="20"/>
              </w:rPr>
              <w:t>5</w:t>
            </w:r>
          </w:p>
        </w:tc>
        <w:tc>
          <w:tcPr>
            <w:tcW w:w="1350" w:type="dxa"/>
            <w:tcMar>
              <w:top w:w="100" w:type="dxa"/>
              <w:left w:w="100" w:type="dxa"/>
              <w:bottom w:w="100" w:type="dxa"/>
              <w:right w:w="100" w:type="dxa"/>
            </w:tcMar>
          </w:tcPr>
          <w:p w:rsidR="00802BB9" w:rsidRDefault="00FF2017" w:rsidP="00FE115D">
            <w:pPr>
              <w:jc w:val="center"/>
            </w:pPr>
            <w:r>
              <w:rPr>
                <w:sz w:val="20"/>
              </w:rPr>
              <w:t>0.452</w:t>
            </w:r>
            <w:r w:rsidR="00FE115D">
              <w:rPr>
                <w:sz w:val="20"/>
              </w:rPr>
              <w:t>4</w:t>
            </w:r>
          </w:p>
        </w:tc>
      </w:tr>
    </w:tbl>
    <w:p w:rsidR="00802BB9" w:rsidRDefault="00802BB9">
      <w:pPr>
        <w:spacing w:line="480" w:lineRule="auto"/>
      </w:pPr>
    </w:p>
    <w:p w:rsidR="00FE115D" w:rsidRDefault="00FF2017" w:rsidP="00AD6204">
      <w:pPr>
        <w:spacing w:after="160" w:line="480" w:lineRule="auto"/>
        <w:ind w:firstLine="720"/>
        <w:jc w:val="both"/>
      </w:pPr>
      <w:r>
        <w:lastRenderedPageBreak/>
        <w:t xml:space="preserve">The above results are similar with the ones we got in case of n-gram feature extraction. We hence carry forward LR and </w:t>
      </w:r>
      <w:r w:rsidR="00A232C4">
        <w:t>SVC (</w:t>
      </w:r>
      <w:r>
        <w:t>linear) for predicting the results.</w:t>
      </w:r>
      <w:r w:rsidR="00FE115D">
        <w:t xml:space="preserve"> </w:t>
      </w:r>
      <w:r>
        <w:t xml:space="preserve">Below are results of other tf-idf schemes implemented without any feature </w:t>
      </w:r>
      <w:r w:rsidR="00A232C4">
        <w:t>selections,</w:t>
      </w:r>
      <w:r>
        <w:t xml:space="preserve"> predicted using LR, </w:t>
      </w:r>
      <w:proofErr w:type="gramStart"/>
      <w:r>
        <w:t>SVC(</w:t>
      </w:r>
      <w:proofErr w:type="gramEnd"/>
      <w:r>
        <w:t>linear):</w:t>
      </w:r>
    </w:p>
    <w:p w:rsidR="00802BB9" w:rsidRDefault="00FF2017">
      <w:pPr>
        <w:spacing w:after="160" w:line="259" w:lineRule="auto"/>
        <w:rPr>
          <w:u w:val="single"/>
        </w:rPr>
      </w:pPr>
      <w:r>
        <w:rPr>
          <w:u w:val="single"/>
        </w:rPr>
        <w:t>Results for TF-IDF:</w:t>
      </w:r>
    </w:p>
    <w:p w:rsidR="00A232C4" w:rsidRDefault="0033157E" w:rsidP="00A232C4">
      <w:pPr>
        <w:spacing w:line="480" w:lineRule="auto"/>
      </w:pPr>
      <w:r>
        <w:rPr>
          <w:sz w:val="22"/>
        </w:rPr>
        <w:t>Tf=b (</w:t>
      </w:r>
      <w:r w:rsidR="00A232C4">
        <w:rPr>
          <w:sz w:val="22"/>
        </w:rPr>
        <w:t>Boolean), idf=</w:t>
      </w:r>
      <w:proofErr w:type="gramStart"/>
      <w:r w:rsidR="00A232C4">
        <w:rPr>
          <w:sz w:val="22"/>
        </w:rPr>
        <w:t>s(</w:t>
      </w:r>
      <w:proofErr w:type="gramEnd"/>
      <w:r w:rsidR="00A232C4">
        <w:rPr>
          <w:sz w:val="22"/>
        </w:rPr>
        <w:t xml:space="preserve">SmoothedIDF):   </w:t>
      </w:r>
      <w:r w:rsidR="00A232C4">
        <w:rPr>
          <w:sz w:val="22"/>
        </w:rPr>
        <w:tab/>
        <w:t xml:space="preserve">      tf=b, idf=sp(SmoothedProbIDF):</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0.8920</w:t>
            </w:r>
          </w:p>
        </w:tc>
        <w:tc>
          <w:tcPr>
            <w:tcW w:w="1260" w:type="dxa"/>
            <w:tcMar>
              <w:top w:w="100" w:type="dxa"/>
              <w:left w:w="100" w:type="dxa"/>
              <w:bottom w:w="100" w:type="dxa"/>
              <w:right w:w="100" w:type="dxa"/>
            </w:tcMar>
          </w:tcPr>
          <w:p w:rsidR="00A232C4" w:rsidRDefault="00A232C4" w:rsidP="00A232C4">
            <w:pPr>
              <w:jc w:val="center"/>
            </w:pPr>
            <w:r>
              <w:rPr>
                <w:sz w:val="20"/>
              </w:rPr>
              <w:t>0.8941</w:t>
            </w:r>
          </w:p>
        </w:tc>
      </w:tr>
      <w:tr w:rsidR="00A232C4" w:rsidTr="00E2633A">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0.7965</w:t>
            </w:r>
          </w:p>
        </w:tc>
        <w:tc>
          <w:tcPr>
            <w:tcW w:w="1260" w:type="dxa"/>
            <w:tcMar>
              <w:top w:w="100" w:type="dxa"/>
              <w:left w:w="100" w:type="dxa"/>
              <w:bottom w:w="100" w:type="dxa"/>
              <w:right w:w="100" w:type="dxa"/>
            </w:tcMar>
          </w:tcPr>
          <w:p w:rsidR="00A232C4" w:rsidRDefault="00A232C4" w:rsidP="00A232C4">
            <w:pPr>
              <w:jc w:val="center"/>
            </w:pPr>
            <w:r>
              <w:rPr>
                <w:sz w:val="20"/>
              </w:rPr>
              <w:t>0.7939</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0.8825</w:t>
            </w:r>
          </w:p>
        </w:tc>
        <w:tc>
          <w:tcPr>
            <w:tcW w:w="1260" w:type="dxa"/>
            <w:tcMar>
              <w:top w:w="100" w:type="dxa"/>
              <w:left w:w="100" w:type="dxa"/>
              <w:bottom w:w="100" w:type="dxa"/>
              <w:right w:w="100" w:type="dxa"/>
            </w:tcMar>
          </w:tcPr>
          <w:p w:rsidR="00A232C4" w:rsidRDefault="00A232C4" w:rsidP="00A232C4">
            <w:pPr>
              <w:jc w:val="center"/>
            </w:pPr>
            <w:r>
              <w:rPr>
                <w:sz w:val="20"/>
              </w:rPr>
              <w:t>0.8830</w:t>
            </w:r>
          </w:p>
        </w:tc>
      </w:tr>
      <w:tr w:rsidR="00A232C4" w:rsidTr="00E2633A">
        <w:trPr>
          <w:trHeight w:val="231"/>
        </w:trPr>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0.7865</w:t>
            </w:r>
          </w:p>
        </w:tc>
        <w:tc>
          <w:tcPr>
            <w:tcW w:w="1260" w:type="dxa"/>
            <w:tcMar>
              <w:top w:w="100" w:type="dxa"/>
              <w:left w:w="100" w:type="dxa"/>
              <w:bottom w:w="100" w:type="dxa"/>
              <w:right w:w="100" w:type="dxa"/>
            </w:tcMar>
          </w:tcPr>
          <w:p w:rsidR="00A232C4" w:rsidRDefault="00A232C4" w:rsidP="00A232C4">
            <w:pPr>
              <w:jc w:val="center"/>
            </w:pPr>
            <w:r>
              <w:rPr>
                <w:sz w:val="20"/>
              </w:rPr>
              <w:t>0.7821</w:t>
            </w:r>
          </w:p>
        </w:tc>
      </w:tr>
    </w:tbl>
    <w:p w:rsidR="00A232C4" w:rsidRDefault="00A232C4">
      <w:pPr>
        <w:spacing w:after="160" w:line="259" w:lineRule="auto"/>
      </w:pPr>
    </w:p>
    <w:p w:rsidR="00A232C4" w:rsidRDefault="0033157E" w:rsidP="00A232C4">
      <w:pPr>
        <w:spacing w:line="480" w:lineRule="auto"/>
      </w:pPr>
      <w:proofErr w:type="spellStart"/>
      <w:r>
        <w:rPr>
          <w:sz w:val="22"/>
        </w:rPr>
        <w:t>Tf</w:t>
      </w:r>
      <w:proofErr w:type="spellEnd"/>
      <w:r>
        <w:rPr>
          <w:sz w:val="22"/>
        </w:rPr>
        <w:t>=</w:t>
      </w:r>
      <w:r w:rsidR="00A232C4">
        <w:rPr>
          <w:sz w:val="22"/>
        </w:rPr>
        <w:t xml:space="preserve">a, </w:t>
      </w:r>
      <w:proofErr w:type="spellStart"/>
      <w:r w:rsidR="00A232C4">
        <w:rPr>
          <w:sz w:val="22"/>
        </w:rPr>
        <w:t>idf</w:t>
      </w:r>
      <w:proofErr w:type="spellEnd"/>
      <w:r w:rsidR="00A232C4">
        <w:rPr>
          <w:sz w:val="22"/>
        </w:rPr>
        <w:t>=</w:t>
      </w:r>
      <w:r>
        <w:rPr>
          <w:sz w:val="22"/>
        </w:rPr>
        <w:t>d (</w:t>
      </w:r>
      <w:r w:rsidR="00A232C4">
        <w:rPr>
          <w:sz w:val="22"/>
        </w:rPr>
        <w:t>Default) (Binned data):</w:t>
      </w:r>
      <w:r w:rsidR="00A232C4">
        <w:rPr>
          <w:sz w:val="22"/>
        </w:rPr>
        <w:tab/>
        <w:t xml:space="preserve">      </w:t>
      </w:r>
      <w:proofErr w:type="spellStart"/>
      <w:r w:rsidR="00A232C4">
        <w:rPr>
          <w:sz w:val="22"/>
        </w:rPr>
        <w:t>tf</w:t>
      </w:r>
      <w:proofErr w:type="spellEnd"/>
      <w:r w:rsidR="00A232C4">
        <w:rPr>
          <w:sz w:val="22"/>
        </w:rPr>
        <w:t>=</w:t>
      </w:r>
      <w:r w:rsidR="00773CCA">
        <w:rPr>
          <w:sz w:val="22"/>
        </w:rPr>
        <w:t>a (</w:t>
      </w:r>
      <w:r w:rsidR="00A232C4">
        <w:rPr>
          <w:sz w:val="22"/>
        </w:rPr>
        <w:t xml:space="preserve">augmented), </w:t>
      </w:r>
      <w:proofErr w:type="spellStart"/>
      <w:r w:rsidR="00A232C4">
        <w:rPr>
          <w:sz w:val="22"/>
        </w:rPr>
        <w:t>idf</w:t>
      </w:r>
      <w:proofErr w:type="spellEnd"/>
      <w:r w:rsidR="00A232C4">
        <w:rPr>
          <w:sz w:val="22"/>
        </w:rPr>
        <w:t>=</w:t>
      </w:r>
      <w:proofErr w:type="gramStart"/>
      <w:r w:rsidR="00A232C4">
        <w:rPr>
          <w:sz w:val="22"/>
        </w:rPr>
        <w:t>s(</w:t>
      </w:r>
      <w:proofErr w:type="spellStart"/>
      <w:proofErr w:type="gramEnd"/>
      <w:r w:rsidR="00A232C4">
        <w:rPr>
          <w:sz w:val="22"/>
        </w:rPr>
        <w:t>SmoothedIDF</w:t>
      </w:r>
      <w:proofErr w:type="spellEnd"/>
      <w:r w:rsidR="00A232C4">
        <w:rPr>
          <w:sz w:val="22"/>
        </w:rPr>
        <w:t>):</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0.6570</w:t>
            </w:r>
          </w:p>
        </w:tc>
        <w:tc>
          <w:tcPr>
            <w:tcW w:w="1260" w:type="dxa"/>
            <w:tcMar>
              <w:top w:w="100" w:type="dxa"/>
              <w:left w:w="100" w:type="dxa"/>
              <w:bottom w:w="100" w:type="dxa"/>
              <w:right w:w="100" w:type="dxa"/>
            </w:tcMar>
          </w:tcPr>
          <w:p w:rsidR="00A232C4" w:rsidRDefault="00A232C4" w:rsidP="00A232C4">
            <w:pPr>
              <w:jc w:val="center"/>
            </w:pPr>
            <w:r>
              <w:rPr>
                <w:sz w:val="20"/>
              </w:rPr>
              <w:t>0.6704</w:t>
            </w:r>
          </w:p>
        </w:tc>
      </w:tr>
      <w:tr w:rsidR="00A232C4" w:rsidTr="00E2633A">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0.6310</w:t>
            </w:r>
          </w:p>
        </w:tc>
        <w:tc>
          <w:tcPr>
            <w:tcW w:w="1260" w:type="dxa"/>
            <w:tcMar>
              <w:top w:w="100" w:type="dxa"/>
              <w:left w:w="100" w:type="dxa"/>
              <w:bottom w:w="100" w:type="dxa"/>
              <w:right w:w="100" w:type="dxa"/>
            </w:tcMar>
          </w:tcPr>
          <w:p w:rsidR="00A232C4" w:rsidRDefault="00A232C4" w:rsidP="00A232C4">
            <w:pPr>
              <w:jc w:val="center"/>
            </w:pPr>
            <w:r>
              <w:rPr>
                <w:sz w:val="20"/>
              </w:rPr>
              <w:t>0.6515</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0.8335</w:t>
            </w:r>
          </w:p>
        </w:tc>
        <w:tc>
          <w:tcPr>
            <w:tcW w:w="1260" w:type="dxa"/>
            <w:tcMar>
              <w:top w:w="100" w:type="dxa"/>
              <w:left w:w="100" w:type="dxa"/>
              <w:bottom w:w="100" w:type="dxa"/>
              <w:right w:w="100" w:type="dxa"/>
            </w:tcMar>
          </w:tcPr>
          <w:p w:rsidR="00A232C4" w:rsidRDefault="00A232C4" w:rsidP="00A232C4">
            <w:pPr>
              <w:jc w:val="center"/>
            </w:pPr>
            <w:r>
              <w:rPr>
                <w:sz w:val="20"/>
              </w:rPr>
              <w:t>0.8580</w:t>
            </w:r>
          </w:p>
        </w:tc>
      </w:tr>
      <w:tr w:rsidR="00A232C4" w:rsidTr="00E2633A">
        <w:trPr>
          <w:trHeight w:val="231"/>
        </w:trPr>
        <w:tc>
          <w:tcPr>
            <w:tcW w:w="1360" w:type="dxa"/>
            <w:tcMar>
              <w:top w:w="100" w:type="dxa"/>
              <w:left w:w="100" w:type="dxa"/>
              <w:bottom w:w="100" w:type="dxa"/>
              <w:right w:w="100" w:type="dxa"/>
            </w:tcMar>
          </w:tcPr>
          <w:p w:rsidR="00A232C4" w:rsidRDefault="00A232C4" w:rsidP="00A232C4">
            <w:pPr>
              <w:jc w:val="center"/>
            </w:pPr>
            <w:r>
              <w:rPr>
                <w:sz w:val="20"/>
              </w:rPr>
              <w:t>Gaussian NB</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0.8695</w:t>
            </w:r>
          </w:p>
        </w:tc>
        <w:tc>
          <w:tcPr>
            <w:tcW w:w="1260" w:type="dxa"/>
            <w:tcMar>
              <w:top w:w="100" w:type="dxa"/>
              <w:left w:w="100" w:type="dxa"/>
              <w:bottom w:w="100" w:type="dxa"/>
              <w:right w:w="100" w:type="dxa"/>
            </w:tcMar>
          </w:tcPr>
          <w:p w:rsidR="00A232C4" w:rsidRDefault="00A232C4" w:rsidP="00A232C4">
            <w:pPr>
              <w:jc w:val="center"/>
            </w:pPr>
            <w:r>
              <w:rPr>
                <w:sz w:val="20"/>
              </w:rPr>
              <w:t>0.8610</w:t>
            </w:r>
          </w:p>
        </w:tc>
      </w:tr>
    </w:tbl>
    <w:p w:rsidR="00802BB9" w:rsidRDefault="00802BB9">
      <w:pPr>
        <w:spacing w:line="480" w:lineRule="auto"/>
      </w:pPr>
    </w:p>
    <w:p w:rsidR="00A232C4" w:rsidRDefault="0033157E" w:rsidP="00A232C4">
      <w:pPr>
        <w:spacing w:line="480" w:lineRule="auto"/>
      </w:pPr>
      <w:proofErr w:type="spellStart"/>
      <w:r>
        <w:rPr>
          <w:sz w:val="22"/>
        </w:rPr>
        <w:t>Tf</w:t>
      </w:r>
      <w:proofErr w:type="spellEnd"/>
      <w:r>
        <w:rPr>
          <w:sz w:val="22"/>
        </w:rPr>
        <w:t>=a (</w:t>
      </w:r>
      <w:r w:rsidR="00A232C4">
        <w:rPr>
          <w:sz w:val="22"/>
        </w:rPr>
        <w:t xml:space="preserve">augmented), </w:t>
      </w:r>
      <w:proofErr w:type="spellStart"/>
      <w:r w:rsidR="00A232C4">
        <w:rPr>
          <w:sz w:val="22"/>
        </w:rPr>
        <w:t>idf</w:t>
      </w:r>
      <w:proofErr w:type="spellEnd"/>
      <w:r w:rsidR="00A232C4">
        <w:rPr>
          <w:sz w:val="22"/>
        </w:rPr>
        <w:t>=</w:t>
      </w:r>
      <w:proofErr w:type="spellStart"/>
      <w:r>
        <w:rPr>
          <w:sz w:val="22"/>
        </w:rPr>
        <w:t>sp</w:t>
      </w:r>
      <w:proofErr w:type="spellEnd"/>
      <w:r>
        <w:rPr>
          <w:sz w:val="22"/>
        </w:rPr>
        <w:t xml:space="preserve"> (</w:t>
      </w:r>
      <w:proofErr w:type="spellStart"/>
      <w:r w:rsidR="00A232C4">
        <w:rPr>
          <w:sz w:val="22"/>
        </w:rPr>
        <w:t>SmoothedProbIDF</w:t>
      </w:r>
      <w:proofErr w:type="spellEnd"/>
      <w:r w:rsidR="00A232C4">
        <w:rPr>
          <w:sz w:val="22"/>
        </w:rPr>
        <w:t>):</w:t>
      </w:r>
      <w:r w:rsidR="00A232C4">
        <w:rPr>
          <w:sz w:val="22"/>
        </w:rPr>
        <w:tab/>
        <w:t xml:space="preserve">      </w:t>
      </w:r>
      <w:proofErr w:type="spellStart"/>
      <w:r w:rsidR="00A232C4">
        <w:rPr>
          <w:sz w:val="22"/>
        </w:rPr>
        <w:t>tf</w:t>
      </w:r>
      <w:proofErr w:type="spellEnd"/>
      <w:r w:rsidR="00A232C4">
        <w:rPr>
          <w:sz w:val="22"/>
        </w:rPr>
        <w:t>=</w:t>
      </w:r>
      <w:r w:rsidR="00773CCA">
        <w:rPr>
          <w:sz w:val="22"/>
        </w:rPr>
        <w:t>o (</w:t>
      </w:r>
      <w:r w:rsidR="00A232C4">
        <w:rPr>
          <w:sz w:val="22"/>
        </w:rPr>
        <w:t xml:space="preserve">bm25), </w:t>
      </w:r>
      <w:proofErr w:type="spellStart"/>
      <w:r w:rsidR="00A232C4">
        <w:rPr>
          <w:sz w:val="22"/>
        </w:rPr>
        <w:t>idf</w:t>
      </w:r>
      <w:proofErr w:type="spellEnd"/>
      <w:r w:rsidR="00A232C4">
        <w:rPr>
          <w:sz w:val="22"/>
        </w:rPr>
        <w:t>=default:</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0.7285</w:t>
            </w:r>
          </w:p>
        </w:tc>
        <w:tc>
          <w:tcPr>
            <w:tcW w:w="1260" w:type="dxa"/>
            <w:tcMar>
              <w:top w:w="100" w:type="dxa"/>
              <w:left w:w="100" w:type="dxa"/>
              <w:bottom w:w="100" w:type="dxa"/>
              <w:right w:w="100" w:type="dxa"/>
            </w:tcMar>
          </w:tcPr>
          <w:p w:rsidR="00A232C4" w:rsidRDefault="00A232C4" w:rsidP="00A232C4">
            <w:pPr>
              <w:jc w:val="center"/>
            </w:pPr>
            <w:r>
              <w:rPr>
                <w:sz w:val="20"/>
              </w:rPr>
              <w:t>0.7538</w:t>
            </w:r>
          </w:p>
        </w:tc>
      </w:tr>
      <w:tr w:rsidR="00A232C4" w:rsidTr="00E2633A">
        <w:tc>
          <w:tcPr>
            <w:tcW w:w="1360" w:type="dxa"/>
            <w:tcMar>
              <w:top w:w="100" w:type="dxa"/>
              <w:left w:w="100" w:type="dxa"/>
              <w:bottom w:w="100" w:type="dxa"/>
              <w:right w:w="100" w:type="dxa"/>
            </w:tcMar>
          </w:tcPr>
          <w:p w:rsidR="00A232C4" w:rsidRDefault="00A232C4" w:rsidP="00A232C4">
            <w:pPr>
              <w:jc w:val="center"/>
            </w:pPr>
            <w:r>
              <w:rPr>
                <w:sz w:val="20"/>
              </w:rPr>
              <w:t>Gaussian NB</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0.8695</w:t>
            </w:r>
          </w:p>
        </w:tc>
        <w:tc>
          <w:tcPr>
            <w:tcW w:w="1260" w:type="dxa"/>
            <w:tcMar>
              <w:top w:w="100" w:type="dxa"/>
              <w:left w:w="100" w:type="dxa"/>
              <w:bottom w:w="100" w:type="dxa"/>
              <w:right w:w="100" w:type="dxa"/>
            </w:tcMar>
          </w:tcPr>
          <w:p w:rsidR="00A232C4" w:rsidRDefault="00A232C4" w:rsidP="00A232C4">
            <w:pPr>
              <w:jc w:val="center"/>
            </w:pPr>
            <w:r>
              <w:rPr>
                <w:sz w:val="20"/>
              </w:rPr>
              <w:t>0.8610</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0.7615</w:t>
            </w:r>
          </w:p>
        </w:tc>
        <w:tc>
          <w:tcPr>
            <w:tcW w:w="1260" w:type="dxa"/>
            <w:tcMar>
              <w:top w:w="100" w:type="dxa"/>
              <w:left w:w="100" w:type="dxa"/>
              <w:bottom w:w="100" w:type="dxa"/>
              <w:right w:w="100" w:type="dxa"/>
            </w:tcMar>
          </w:tcPr>
          <w:p w:rsidR="00A232C4" w:rsidRDefault="00A232C4" w:rsidP="00A232C4">
            <w:pPr>
              <w:jc w:val="center"/>
            </w:pPr>
            <w:r>
              <w:rPr>
                <w:sz w:val="20"/>
              </w:rPr>
              <w:t>0.7594</w:t>
            </w:r>
          </w:p>
        </w:tc>
      </w:tr>
      <w:tr w:rsidR="00A232C4" w:rsidTr="00E2633A">
        <w:trPr>
          <w:trHeight w:val="231"/>
        </w:trPr>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0.7220</w:t>
            </w:r>
          </w:p>
        </w:tc>
        <w:tc>
          <w:tcPr>
            <w:tcW w:w="1260" w:type="dxa"/>
            <w:tcMar>
              <w:top w:w="100" w:type="dxa"/>
              <w:left w:w="100" w:type="dxa"/>
              <w:bottom w:w="100" w:type="dxa"/>
              <w:right w:w="100" w:type="dxa"/>
            </w:tcMar>
          </w:tcPr>
          <w:p w:rsidR="00A232C4" w:rsidRDefault="00A232C4" w:rsidP="00A232C4">
            <w:pPr>
              <w:jc w:val="center"/>
            </w:pPr>
            <w:r>
              <w:rPr>
                <w:sz w:val="20"/>
              </w:rPr>
              <w:t>0.7195</w:t>
            </w:r>
          </w:p>
        </w:tc>
      </w:tr>
    </w:tbl>
    <w:p w:rsidR="00820B35" w:rsidRDefault="00820B35" w:rsidP="00A232C4">
      <w:pPr>
        <w:spacing w:line="480" w:lineRule="auto"/>
        <w:rPr>
          <w:sz w:val="22"/>
        </w:rPr>
      </w:pPr>
    </w:p>
    <w:p w:rsidR="00A232C4" w:rsidRDefault="00773CCA" w:rsidP="00A232C4">
      <w:pPr>
        <w:spacing w:line="480" w:lineRule="auto"/>
      </w:pPr>
      <w:proofErr w:type="spellStart"/>
      <w:r>
        <w:rPr>
          <w:sz w:val="22"/>
        </w:rPr>
        <w:t>Tf</w:t>
      </w:r>
      <w:proofErr w:type="spellEnd"/>
      <w:r>
        <w:rPr>
          <w:sz w:val="22"/>
        </w:rPr>
        <w:t>=o (</w:t>
      </w:r>
      <w:r w:rsidR="00A232C4">
        <w:rPr>
          <w:sz w:val="22"/>
        </w:rPr>
        <w:t xml:space="preserve">bm25), </w:t>
      </w:r>
      <w:proofErr w:type="spellStart"/>
      <w:r w:rsidR="00A232C4">
        <w:rPr>
          <w:sz w:val="22"/>
        </w:rPr>
        <w:t>idf</w:t>
      </w:r>
      <w:proofErr w:type="spellEnd"/>
      <w:r w:rsidR="00A232C4">
        <w:rPr>
          <w:sz w:val="22"/>
        </w:rPr>
        <w:t>=</w:t>
      </w:r>
      <w:proofErr w:type="gramStart"/>
      <w:r w:rsidR="00A232C4">
        <w:rPr>
          <w:sz w:val="22"/>
        </w:rPr>
        <w:t>s(</w:t>
      </w:r>
      <w:proofErr w:type="spellStart"/>
      <w:proofErr w:type="gramEnd"/>
      <w:r w:rsidR="00A232C4">
        <w:rPr>
          <w:sz w:val="22"/>
        </w:rPr>
        <w:t>SmoothedIDF</w:t>
      </w:r>
      <w:proofErr w:type="spellEnd"/>
      <w:r w:rsidR="00A232C4">
        <w:rPr>
          <w:sz w:val="22"/>
        </w:rPr>
        <w:t>):</w:t>
      </w:r>
      <w:r w:rsidR="00A232C4">
        <w:rPr>
          <w:sz w:val="22"/>
        </w:rPr>
        <w:tab/>
        <w:t xml:space="preserve">      </w:t>
      </w:r>
      <w:proofErr w:type="spellStart"/>
      <w:r w:rsidR="00A232C4">
        <w:rPr>
          <w:sz w:val="22"/>
        </w:rPr>
        <w:t>tf</w:t>
      </w:r>
      <w:proofErr w:type="spellEnd"/>
      <w:r w:rsidR="00A232C4">
        <w:rPr>
          <w:sz w:val="22"/>
        </w:rPr>
        <w:t xml:space="preserve">=o(bm25), </w:t>
      </w:r>
      <w:proofErr w:type="spellStart"/>
      <w:r w:rsidR="00A232C4">
        <w:rPr>
          <w:sz w:val="22"/>
        </w:rPr>
        <w:t>idf</w:t>
      </w:r>
      <w:proofErr w:type="spellEnd"/>
      <w:r w:rsidR="00A232C4">
        <w:rPr>
          <w:sz w:val="22"/>
        </w:rPr>
        <w:t>=</w:t>
      </w:r>
      <w:proofErr w:type="spellStart"/>
      <w:r w:rsidR="00A232C4">
        <w:rPr>
          <w:sz w:val="22"/>
        </w:rPr>
        <w:t>sp</w:t>
      </w:r>
      <w:proofErr w:type="spellEnd"/>
      <w:r w:rsidR="00A232C4">
        <w:rPr>
          <w:sz w:val="22"/>
        </w:rPr>
        <w:t>(</w:t>
      </w:r>
      <w:proofErr w:type="spellStart"/>
      <w:r w:rsidR="00A232C4">
        <w:rPr>
          <w:sz w:val="22"/>
        </w:rPr>
        <w:t>SmoothedProbIDF</w:t>
      </w:r>
      <w:proofErr w:type="spellEnd"/>
      <w:r w:rsidR="00A232C4">
        <w:rPr>
          <w:sz w:val="22"/>
        </w:rPr>
        <w:t>):</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0.9080</w:t>
            </w:r>
          </w:p>
        </w:tc>
        <w:tc>
          <w:tcPr>
            <w:tcW w:w="1260" w:type="dxa"/>
            <w:tcMar>
              <w:top w:w="100" w:type="dxa"/>
              <w:left w:w="100" w:type="dxa"/>
              <w:bottom w:w="100" w:type="dxa"/>
              <w:right w:w="100" w:type="dxa"/>
            </w:tcMar>
          </w:tcPr>
          <w:p w:rsidR="00A232C4" w:rsidRDefault="00A232C4" w:rsidP="00A232C4">
            <w:pPr>
              <w:jc w:val="center"/>
            </w:pPr>
            <w:r>
              <w:rPr>
                <w:sz w:val="20"/>
              </w:rPr>
              <w:t>0.9092</w:t>
            </w:r>
          </w:p>
        </w:tc>
      </w:tr>
      <w:tr w:rsidR="00A232C4" w:rsidTr="00E2633A">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0.8285</w:t>
            </w:r>
          </w:p>
        </w:tc>
        <w:tc>
          <w:tcPr>
            <w:tcW w:w="1260" w:type="dxa"/>
            <w:tcMar>
              <w:top w:w="100" w:type="dxa"/>
              <w:left w:w="100" w:type="dxa"/>
              <w:bottom w:w="100" w:type="dxa"/>
              <w:right w:w="100" w:type="dxa"/>
            </w:tcMar>
          </w:tcPr>
          <w:p w:rsidR="00A232C4" w:rsidRDefault="00A232C4" w:rsidP="00A232C4">
            <w:pPr>
              <w:jc w:val="center"/>
            </w:pPr>
            <w:r>
              <w:rPr>
                <w:sz w:val="20"/>
              </w:rPr>
              <w:t>0.8306</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A232C4" w:rsidTr="00E2633A">
        <w:tc>
          <w:tcPr>
            <w:tcW w:w="1360" w:type="dxa"/>
            <w:tcMar>
              <w:top w:w="100" w:type="dxa"/>
              <w:left w:w="100" w:type="dxa"/>
              <w:bottom w:w="100" w:type="dxa"/>
              <w:right w:w="100" w:type="dxa"/>
            </w:tcMar>
          </w:tcPr>
          <w:p w:rsidR="00A232C4" w:rsidRDefault="00A232C4" w:rsidP="00A232C4">
            <w:pPr>
              <w:jc w:val="center"/>
            </w:pPr>
            <w:r>
              <w:t>Prediction</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rPr>
              <w:t>Accuracy</w:t>
            </w:r>
          </w:p>
        </w:tc>
        <w:tc>
          <w:tcPr>
            <w:tcW w:w="1260" w:type="dxa"/>
            <w:tcMar>
              <w:top w:w="100" w:type="dxa"/>
              <w:left w:w="100" w:type="dxa"/>
              <w:bottom w:w="100" w:type="dxa"/>
              <w:right w:w="100" w:type="dxa"/>
            </w:tcMar>
          </w:tcPr>
          <w:p w:rsidR="00A232C4" w:rsidRDefault="00A232C4" w:rsidP="00A232C4">
            <w:pPr>
              <w:jc w:val="center"/>
            </w:pPr>
            <w:r>
              <w:t>F-measure</w:t>
            </w:r>
          </w:p>
        </w:tc>
      </w:tr>
      <w:tr w:rsidR="00A232C4" w:rsidTr="00E2633A">
        <w:trPr>
          <w:trHeight w:val="280"/>
        </w:trPr>
        <w:tc>
          <w:tcPr>
            <w:tcW w:w="1360" w:type="dxa"/>
            <w:tcMar>
              <w:top w:w="100" w:type="dxa"/>
              <w:left w:w="100" w:type="dxa"/>
              <w:bottom w:w="100" w:type="dxa"/>
              <w:right w:w="100" w:type="dxa"/>
            </w:tcMar>
          </w:tcPr>
          <w:p w:rsidR="00A232C4" w:rsidRDefault="00A232C4" w:rsidP="00A232C4">
            <w:pPr>
              <w:jc w:val="center"/>
            </w:pPr>
            <w:r>
              <w:rPr>
                <w:sz w:val="20"/>
              </w:rPr>
              <w:t>LR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0.8955</w:t>
            </w:r>
          </w:p>
        </w:tc>
        <w:tc>
          <w:tcPr>
            <w:tcW w:w="1260" w:type="dxa"/>
            <w:tcMar>
              <w:top w:w="100" w:type="dxa"/>
              <w:left w:w="100" w:type="dxa"/>
              <w:bottom w:w="100" w:type="dxa"/>
              <w:right w:w="100" w:type="dxa"/>
            </w:tcMar>
          </w:tcPr>
          <w:p w:rsidR="00A232C4" w:rsidRDefault="00A232C4" w:rsidP="00A232C4">
            <w:pPr>
              <w:jc w:val="center"/>
            </w:pPr>
            <w:r>
              <w:rPr>
                <w:sz w:val="20"/>
              </w:rPr>
              <w:t>0.8957</w:t>
            </w:r>
          </w:p>
        </w:tc>
      </w:tr>
      <w:tr w:rsidR="00A232C4" w:rsidTr="00E2633A">
        <w:trPr>
          <w:trHeight w:val="231"/>
        </w:trPr>
        <w:tc>
          <w:tcPr>
            <w:tcW w:w="1360" w:type="dxa"/>
            <w:tcMar>
              <w:top w:w="100" w:type="dxa"/>
              <w:left w:w="100" w:type="dxa"/>
              <w:bottom w:w="100" w:type="dxa"/>
              <w:right w:w="100" w:type="dxa"/>
            </w:tcMar>
          </w:tcPr>
          <w:p w:rsidR="00A232C4" w:rsidRDefault="00A232C4" w:rsidP="00A232C4">
            <w:pPr>
              <w:jc w:val="center"/>
            </w:pPr>
            <w:r>
              <w:rPr>
                <w:sz w:val="20"/>
              </w:rPr>
              <w:t>SVC (linear)</w:t>
            </w:r>
          </w:p>
        </w:tc>
        <w:tc>
          <w:tcPr>
            <w:tcW w:w="1260" w:type="dxa"/>
            <w:tcMar>
              <w:top w:w="100" w:type="dxa"/>
              <w:left w:w="100" w:type="dxa"/>
              <w:bottom w:w="100" w:type="dxa"/>
              <w:right w:w="100" w:type="dxa"/>
            </w:tcMar>
          </w:tcPr>
          <w:p w:rsidR="00A232C4" w:rsidRPr="00A232C4" w:rsidRDefault="00A232C4" w:rsidP="00A232C4">
            <w:pPr>
              <w:jc w:val="center"/>
              <w:rPr>
                <w:b/>
              </w:rPr>
            </w:pPr>
            <w:r w:rsidRPr="00A232C4">
              <w:rPr>
                <w:b/>
                <w:sz w:val="20"/>
              </w:rPr>
              <w:t>0.8155</w:t>
            </w:r>
          </w:p>
        </w:tc>
        <w:tc>
          <w:tcPr>
            <w:tcW w:w="1260" w:type="dxa"/>
            <w:tcMar>
              <w:top w:w="100" w:type="dxa"/>
              <w:left w:w="100" w:type="dxa"/>
              <w:bottom w:w="100" w:type="dxa"/>
              <w:right w:w="100" w:type="dxa"/>
            </w:tcMar>
          </w:tcPr>
          <w:p w:rsidR="00A232C4" w:rsidRDefault="00A232C4" w:rsidP="00A232C4">
            <w:pPr>
              <w:jc w:val="center"/>
            </w:pPr>
            <w:r>
              <w:rPr>
                <w:sz w:val="20"/>
              </w:rPr>
              <w:t>0.8163</w:t>
            </w:r>
          </w:p>
        </w:tc>
      </w:tr>
    </w:tbl>
    <w:p w:rsidR="0033157E" w:rsidRDefault="00FF2017" w:rsidP="00AD6204">
      <w:pPr>
        <w:spacing w:after="160" w:line="480" w:lineRule="auto"/>
        <w:ind w:firstLine="720"/>
        <w:jc w:val="both"/>
      </w:pPr>
      <w:r>
        <w:t>Clearly, TF-IDF Schemes have a very high accuracy</w:t>
      </w:r>
      <w:r w:rsidR="00A232C4">
        <w:t xml:space="preserve"> </w:t>
      </w:r>
      <w:r>
        <w:t>(tf=o,</w:t>
      </w:r>
      <w:r w:rsidR="0033157E">
        <w:t xml:space="preserve"> </w:t>
      </w:r>
      <w:r>
        <w:t xml:space="preserve">idf=s </w:t>
      </w:r>
      <w:r w:rsidR="0033157E">
        <w:t>i.e. [</w:t>
      </w:r>
      <w:proofErr w:type="spellStart"/>
      <w:r w:rsidR="0033157E">
        <w:t>o</w:t>
      </w:r>
      <w:proofErr w:type="gramStart"/>
      <w:r w:rsidR="0033157E">
        <w:t>,s</w:t>
      </w:r>
      <w:proofErr w:type="spellEnd"/>
      <w:proofErr w:type="gramEnd"/>
      <w:r w:rsidR="0033157E">
        <w:t xml:space="preserve">] </w:t>
      </w:r>
      <w:r>
        <w:t xml:space="preserve">at </w:t>
      </w:r>
      <w:r>
        <w:rPr>
          <w:b/>
        </w:rPr>
        <w:t>90.8%</w:t>
      </w:r>
      <w:r>
        <w:t xml:space="preserve"> being the highest) reaching </w:t>
      </w:r>
      <w:r w:rsidR="0033157E">
        <w:t>up to</w:t>
      </w:r>
      <w:r>
        <w:t xml:space="preserve"> 90% of accuracies. </w:t>
      </w:r>
      <w:r w:rsidR="00A232C4">
        <w:t>Some</w:t>
      </w:r>
      <w:r w:rsidR="0033157E">
        <w:t xml:space="preserve"> of them are: [</w:t>
      </w:r>
      <w:proofErr w:type="spellStart"/>
      <w:r>
        <w:t>b</w:t>
      </w:r>
      <w:proofErr w:type="gramStart"/>
      <w:r w:rsidR="0033157E">
        <w:t>,s</w:t>
      </w:r>
      <w:proofErr w:type="spellEnd"/>
      <w:proofErr w:type="gramEnd"/>
      <w:r w:rsidR="0033157E">
        <w:t>] at 89.2%, [</w:t>
      </w:r>
      <w:proofErr w:type="spellStart"/>
      <w:r w:rsidR="0033157E">
        <w:t>b,sp</w:t>
      </w:r>
      <w:proofErr w:type="spellEnd"/>
      <w:r w:rsidR="0033157E">
        <w:t>] at 88.2%, [</w:t>
      </w:r>
      <w:proofErr w:type="spellStart"/>
      <w:r w:rsidR="0033157E">
        <w:t>a,sp</w:t>
      </w:r>
      <w:proofErr w:type="spellEnd"/>
      <w:r w:rsidR="0033157E">
        <w:t>]</w:t>
      </w:r>
      <w:r>
        <w:t xml:space="preserve"> at </w:t>
      </w:r>
      <w:r w:rsidR="0033157E">
        <w:t>86.9%, [</w:t>
      </w:r>
      <w:proofErr w:type="spellStart"/>
      <w:r w:rsidR="0033157E">
        <w:t>o,s</w:t>
      </w:r>
      <w:proofErr w:type="spellEnd"/>
      <w:r w:rsidR="0033157E">
        <w:t>] at 90.8% and [</w:t>
      </w:r>
      <w:proofErr w:type="spellStart"/>
      <w:r w:rsidR="0033157E">
        <w:t>o,sp</w:t>
      </w:r>
      <w:proofErr w:type="spellEnd"/>
      <w:r w:rsidR="0033157E">
        <w:t>]</w:t>
      </w:r>
      <w:r>
        <w:t xml:space="preserve"> at 89.5%. These results confirm the point that tf-idf </w:t>
      </w:r>
      <w:r>
        <w:lastRenderedPageBreak/>
        <w:t xml:space="preserve">feature extraction processes are superior to n-gram feature extraction and aspect extraction processes. </w:t>
      </w:r>
      <w:r w:rsidR="0033157E">
        <w:tab/>
      </w:r>
    </w:p>
    <w:p w:rsidR="00802BB9" w:rsidRDefault="00FF2017" w:rsidP="00AD6204">
      <w:pPr>
        <w:spacing w:after="160" w:line="480" w:lineRule="auto"/>
        <w:ind w:firstLine="720"/>
        <w:jc w:val="both"/>
      </w:pPr>
      <w:r>
        <w:t>We move forward to test the effect of Feature selection on our best case, i</w:t>
      </w:r>
      <w:r w:rsidR="0033157E">
        <w:t>.e. obm25 with idf=s (SmoothedProb</w:t>
      </w:r>
      <w:r>
        <w:t>IDF):</w:t>
      </w:r>
    </w:p>
    <w:p w:rsidR="00802BB9" w:rsidRDefault="0033157E">
      <w:pPr>
        <w:spacing w:after="160" w:line="259" w:lineRule="auto"/>
      </w:pPr>
      <w:r>
        <w:rPr>
          <w:u w:val="single"/>
        </w:rPr>
        <w:t>Results for [O, S]:</w:t>
      </w:r>
    </w:p>
    <w:p w:rsidR="0033157E" w:rsidRDefault="0033157E" w:rsidP="0033157E">
      <w:pPr>
        <w:spacing w:line="480" w:lineRule="auto"/>
      </w:pPr>
      <w:r>
        <w:rPr>
          <w:sz w:val="22"/>
        </w:rPr>
        <w:t>Information Gain:</w:t>
      </w:r>
      <w:r>
        <w:rPr>
          <w:sz w:val="22"/>
        </w:rPr>
        <w:tab/>
      </w:r>
      <w:r>
        <w:rPr>
          <w:sz w:val="22"/>
        </w:rPr>
        <w:tab/>
      </w:r>
      <w:r>
        <w:rPr>
          <w:sz w:val="22"/>
        </w:rPr>
        <w:tab/>
        <w:t xml:space="preserve">      Gain ratio:</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 xml:space="preserve"> 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0.8595</w:t>
            </w:r>
          </w:p>
        </w:tc>
        <w:tc>
          <w:tcPr>
            <w:tcW w:w="1260" w:type="dxa"/>
            <w:tcMar>
              <w:top w:w="100" w:type="dxa"/>
              <w:left w:w="100" w:type="dxa"/>
              <w:bottom w:w="100" w:type="dxa"/>
              <w:right w:w="100" w:type="dxa"/>
            </w:tcMar>
          </w:tcPr>
          <w:p w:rsidR="0033157E" w:rsidRDefault="0033157E" w:rsidP="0033157E">
            <w:pPr>
              <w:jc w:val="center"/>
            </w:pPr>
            <w:r>
              <w:rPr>
                <w:sz w:val="20"/>
              </w:rPr>
              <w:t>0.8600</w:t>
            </w:r>
          </w:p>
        </w:tc>
      </w:tr>
      <w:tr w:rsidR="0033157E" w:rsidTr="00E2633A">
        <w:tc>
          <w:tcPr>
            <w:tcW w:w="1360" w:type="dxa"/>
            <w:tcMar>
              <w:top w:w="100" w:type="dxa"/>
              <w:left w:w="100" w:type="dxa"/>
              <w:bottom w:w="100" w:type="dxa"/>
              <w:right w:w="100" w:type="dxa"/>
            </w:tcMar>
          </w:tcPr>
          <w:p w:rsidR="0033157E" w:rsidRDefault="0033157E" w:rsidP="0033157E">
            <w:pPr>
              <w:jc w:val="center"/>
            </w:pPr>
            <w:r>
              <w:rPr>
                <w:sz w:val="20"/>
              </w:rPr>
              <w:t xml:space="preserve"> 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0.8065</w:t>
            </w:r>
          </w:p>
        </w:tc>
        <w:tc>
          <w:tcPr>
            <w:tcW w:w="1260" w:type="dxa"/>
            <w:tcMar>
              <w:top w:w="100" w:type="dxa"/>
              <w:left w:w="100" w:type="dxa"/>
              <w:bottom w:w="100" w:type="dxa"/>
              <w:right w:w="100" w:type="dxa"/>
            </w:tcMar>
          </w:tcPr>
          <w:p w:rsidR="0033157E" w:rsidRDefault="0033157E" w:rsidP="0033157E">
            <w:pPr>
              <w:jc w:val="center"/>
            </w:pPr>
            <w:r>
              <w:rPr>
                <w:sz w:val="20"/>
              </w:rPr>
              <w:t>0.8093</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0.6195</w:t>
            </w:r>
          </w:p>
        </w:tc>
        <w:tc>
          <w:tcPr>
            <w:tcW w:w="1260" w:type="dxa"/>
            <w:tcMar>
              <w:top w:w="100" w:type="dxa"/>
              <w:left w:w="100" w:type="dxa"/>
              <w:bottom w:w="100" w:type="dxa"/>
              <w:right w:w="100" w:type="dxa"/>
            </w:tcMar>
          </w:tcPr>
          <w:p w:rsidR="0033157E" w:rsidRDefault="0033157E" w:rsidP="0033157E">
            <w:pPr>
              <w:jc w:val="center"/>
            </w:pPr>
            <w:r>
              <w:rPr>
                <w:sz w:val="20"/>
              </w:rPr>
              <w:t>0.6986</w:t>
            </w:r>
          </w:p>
        </w:tc>
      </w:tr>
      <w:tr w:rsidR="0033157E" w:rsidTr="00E2633A">
        <w:trPr>
          <w:trHeight w:val="231"/>
        </w:trPr>
        <w:tc>
          <w:tcPr>
            <w:tcW w:w="1360" w:type="dxa"/>
            <w:tcMar>
              <w:top w:w="100" w:type="dxa"/>
              <w:left w:w="100" w:type="dxa"/>
              <w:bottom w:w="100" w:type="dxa"/>
              <w:right w:w="100" w:type="dxa"/>
            </w:tcMar>
          </w:tcPr>
          <w:p w:rsidR="0033157E" w:rsidRDefault="0033157E" w:rsidP="0033157E">
            <w:pPr>
              <w:jc w:val="center"/>
            </w:pPr>
            <w:r>
              <w:rPr>
                <w:sz w:val="20"/>
              </w:rPr>
              <w:t>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0.5925</w:t>
            </w:r>
          </w:p>
        </w:tc>
        <w:tc>
          <w:tcPr>
            <w:tcW w:w="1260" w:type="dxa"/>
            <w:tcMar>
              <w:top w:w="100" w:type="dxa"/>
              <w:left w:w="100" w:type="dxa"/>
              <w:bottom w:w="100" w:type="dxa"/>
              <w:right w:w="100" w:type="dxa"/>
            </w:tcMar>
          </w:tcPr>
          <w:p w:rsidR="0033157E" w:rsidRDefault="0033157E" w:rsidP="0033157E">
            <w:pPr>
              <w:jc w:val="center"/>
            </w:pPr>
            <w:r>
              <w:rPr>
                <w:sz w:val="20"/>
              </w:rPr>
              <w:t>0.6822</w:t>
            </w:r>
          </w:p>
        </w:tc>
      </w:tr>
    </w:tbl>
    <w:p w:rsidR="0033157E" w:rsidRDefault="0033157E" w:rsidP="0033157E">
      <w:pPr>
        <w:spacing w:line="480" w:lineRule="auto"/>
      </w:pPr>
    </w:p>
    <w:p w:rsidR="0033157E" w:rsidRPr="00FE115D" w:rsidRDefault="0033157E" w:rsidP="0033157E">
      <w:pPr>
        <w:spacing w:line="480" w:lineRule="auto"/>
        <w:rPr>
          <w:sz w:val="22"/>
        </w:rPr>
      </w:pPr>
      <w:r>
        <w:rPr>
          <w:sz w:val="22"/>
        </w:rPr>
        <w:t xml:space="preserve">Chi-Square Statistic:   </w:t>
      </w:r>
      <w:r>
        <w:rPr>
          <w:sz w:val="22"/>
        </w:rPr>
        <w:tab/>
      </w:r>
      <w:r>
        <w:rPr>
          <w:sz w:val="22"/>
        </w:rPr>
        <w:tab/>
      </w:r>
      <w:r>
        <w:rPr>
          <w:sz w:val="22"/>
        </w:rPr>
        <w:tab/>
        <w:t xml:space="preserve">      Point wise Mutual Information (PMI):</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 xml:space="preserve">  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0.8540</w:t>
            </w:r>
          </w:p>
        </w:tc>
        <w:tc>
          <w:tcPr>
            <w:tcW w:w="1260" w:type="dxa"/>
            <w:tcMar>
              <w:top w:w="100" w:type="dxa"/>
              <w:left w:w="100" w:type="dxa"/>
              <w:bottom w:w="100" w:type="dxa"/>
              <w:right w:w="100" w:type="dxa"/>
            </w:tcMar>
          </w:tcPr>
          <w:p w:rsidR="0033157E" w:rsidRDefault="0033157E" w:rsidP="0033157E">
            <w:pPr>
              <w:jc w:val="center"/>
            </w:pPr>
            <w:r>
              <w:rPr>
                <w:sz w:val="20"/>
              </w:rPr>
              <w:t>0.8549</w:t>
            </w:r>
          </w:p>
        </w:tc>
      </w:tr>
      <w:tr w:rsidR="0033157E" w:rsidTr="00E2633A">
        <w:tc>
          <w:tcPr>
            <w:tcW w:w="1360" w:type="dxa"/>
            <w:tcMar>
              <w:top w:w="100" w:type="dxa"/>
              <w:left w:w="100" w:type="dxa"/>
              <w:bottom w:w="100" w:type="dxa"/>
              <w:right w:w="100" w:type="dxa"/>
            </w:tcMar>
          </w:tcPr>
          <w:p w:rsidR="0033157E" w:rsidRDefault="0033157E" w:rsidP="0033157E">
            <w:pPr>
              <w:jc w:val="center"/>
            </w:pPr>
            <w:r>
              <w:rPr>
                <w:sz w:val="20"/>
              </w:rPr>
              <w:t xml:space="preserve"> 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0.7985</w:t>
            </w:r>
          </w:p>
        </w:tc>
        <w:tc>
          <w:tcPr>
            <w:tcW w:w="1260" w:type="dxa"/>
            <w:tcMar>
              <w:top w:w="100" w:type="dxa"/>
              <w:left w:w="100" w:type="dxa"/>
              <w:bottom w:w="100" w:type="dxa"/>
              <w:right w:w="100" w:type="dxa"/>
            </w:tcMar>
          </w:tcPr>
          <w:p w:rsidR="0033157E" w:rsidRDefault="0033157E" w:rsidP="0033157E">
            <w:pPr>
              <w:jc w:val="center"/>
            </w:pPr>
            <w:r>
              <w:rPr>
                <w:sz w:val="20"/>
              </w:rPr>
              <w:t>0.8003</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0.7535</w:t>
            </w:r>
          </w:p>
        </w:tc>
        <w:tc>
          <w:tcPr>
            <w:tcW w:w="1260" w:type="dxa"/>
            <w:tcMar>
              <w:top w:w="100" w:type="dxa"/>
              <w:left w:w="100" w:type="dxa"/>
              <w:bottom w:w="100" w:type="dxa"/>
              <w:right w:w="100" w:type="dxa"/>
            </w:tcMar>
          </w:tcPr>
          <w:p w:rsidR="0033157E" w:rsidRDefault="0033157E" w:rsidP="0033157E">
            <w:pPr>
              <w:jc w:val="center"/>
            </w:pPr>
            <w:r>
              <w:rPr>
                <w:sz w:val="20"/>
              </w:rPr>
              <w:t>0.8022</w:t>
            </w:r>
          </w:p>
        </w:tc>
      </w:tr>
      <w:tr w:rsidR="0033157E" w:rsidTr="00E2633A">
        <w:trPr>
          <w:trHeight w:val="231"/>
        </w:trPr>
        <w:tc>
          <w:tcPr>
            <w:tcW w:w="1360" w:type="dxa"/>
            <w:tcMar>
              <w:top w:w="100" w:type="dxa"/>
              <w:left w:w="100" w:type="dxa"/>
              <w:bottom w:w="100" w:type="dxa"/>
              <w:right w:w="100" w:type="dxa"/>
            </w:tcMar>
          </w:tcPr>
          <w:p w:rsidR="0033157E" w:rsidRDefault="0033157E" w:rsidP="0033157E">
            <w:pPr>
              <w:jc w:val="center"/>
            </w:pPr>
            <w:r>
              <w:rPr>
                <w:sz w:val="20"/>
              </w:rPr>
              <w:t>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0.7100</w:t>
            </w:r>
          </w:p>
        </w:tc>
        <w:tc>
          <w:tcPr>
            <w:tcW w:w="1260" w:type="dxa"/>
            <w:tcMar>
              <w:top w:w="100" w:type="dxa"/>
              <w:left w:w="100" w:type="dxa"/>
              <w:bottom w:w="100" w:type="dxa"/>
              <w:right w:w="100" w:type="dxa"/>
            </w:tcMar>
          </w:tcPr>
          <w:p w:rsidR="0033157E" w:rsidRDefault="0033157E" w:rsidP="0033157E">
            <w:pPr>
              <w:jc w:val="center"/>
            </w:pPr>
            <w:r>
              <w:rPr>
                <w:sz w:val="20"/>
              </w:rPr>
              <w:t>0.7752</w:t>
            </w:r>
          </w:p>
        </w:tc>
      </w:tr>
    </w:tbl>
    <w:p w:rsidR="0033157E" w:rsidRPr="00FE115D" w:rsidRDefault="0033157E" w:rsidP="0033157E">
      <w:pPr>
        <w:spacing w:line="480" w:lineRule="auto"/>
      </w:pPr>
    </w:p>
    <w:p w:rsidR="0033157E" w:rsidRDefault="0033157E" w:rsidP="0033157E">
      <w:pPr>
        <w:spacing w:line="480" w:lineRule="auto"/>
      </w:pPr>
      <w:r>
        <w:rPr>
          <w:sz w:val="22"/>
        </w:rPr>
        <w:t>Categorical Proportional Difference (CPD):    KL Divergence - Jensen Shannon Divergence:</w:t>
      </w:r>
    </w:p>
    <w:tbl>
      <w:tblPr>
        <w:tblpPr w:leftFromText="180" w:rightFromText="180" w:vertAnchor="text" w:tblpY="1"/>
        <w:tblOverlap w:val="neve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0.7535</w:t>
            </w:r>
          </w:p>
        </w:tc>
        <w:tc>
          <w:tcPr>
            <w:tcW w:w="1260" w:type="dxa"/>
            <w:tcMar>
              <w:top w:w="100" w:type="dxa"/>
              <w:left w:w="100" w:type="dxa"/>
              <w:bottom w:w="100" w:type="dxa"/>
              <w:right w:w="100" w:type="dxa"/>
            </w:tcMar>
          </w:tcPr>
          <w:p w:rsidR="0033157E" w:rsidRDefault="0033157E" w:rsidP="0033157E">
            <w:pPr>
              <w:jc w:val="center"/>
            </w:pPr>
            <w:r>
              <w:rPr>
                <w:sz w:val="20"/>
              </w:rPr>
              <w:t>0.8023</w:t>
            </w:r>
          </w:p>
        </w:tc>
      </w:tr>
      <w:tr w:rsidR="0033157E" w:rsidTr="00E2633A">
        <w:tc>
          <w:tcPr>
            <w:tcW w:w="1360" w:type="dxa"/>
            <w:tcMar>
              <w:top w:w="100" w:type="dxa"/>
              <w:left w:w="100" w:type="dxa"/>
              <w:bottom w:w="100" w:type="dxa"/>
              <w:right w:w="100" w:type="dxa"/>
            </w:tcMar>
          </w:tcPr>
          <w:p w:rsidR="0033157E" w:rsidRDefault="0033157E" w:rsidP="0033157E">
            <w:pPr>
              <w:jc w:val="center"/>
            </w:pPr>
            <w:r>
              <w:rPr>
                <w:sz w:val="20"/>
              </w:rPr>
              <w:t>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0.7100</w:t>
            </w:r>
          </w:p>
        </w:tc>
        <w:tc>
          <w:tcPr>
            <w:tcW w:w="1260" w:type="dxa"/>
            <w:tcMar>
              <w:top w:w="100" w:type="dxa"/>
              <w:left w:w="100" w:type="dxa"/>
              <w:bottom w:w="100" w:type="dxa"/>
              <w:right w:w="100" w:type="dxa"/>
            </w:tcMar>
          </w:tcPr>
          <w:p w:rsidR="0033157E" w:rsidRDefault="0033157E" w:rsidP="0033157E">
            <w:pPr>
              <w:jc w:val="center"/>
            </w:pPr>
            <w:r>
              <w:rPr>
                <w:sz w:val="20"/>
              </w:rPr>
              <w:t>0.7752</w:t>
            </w:r>
          </w:p>
        </w:tc>
      </w:tr>
    </w:tbl>
    <w:tbl>
      <w:tblPr>
        <w:tblW w:w="3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60"/>
        <w:gridCol w:w="1260"/>
        <w:gridCol w:w="1260"/>
      </w:tblGrid>
      <w:tr w:rsidR="0033157E" w:rsidTr="00E2633A">
        <w:tc>
          <w:tcPr>
            <w:tcW w:w="1360" w:type="dxa"/>
            <w:tcMar>
              <w:top w:w="100" w:type="dxa"/>
              <w:left w:w="100" w:type="dxa"/>
              <w:bottom w:w="100" w:type="dxa"/>
              <w:right w:w="100" w:type="dxa"/>
            </w:tcMar>
          </w:tcPr>
          <w:p w:rsidR="0033157E" w:rsidRDefault="0033157E" w:rsidP="00E2633A">
            <w:pPr>
              <w:jc w:val="center"/>
            </w:pPr>
            <w:r>
              <w:t>Prediction</w:t>
            </w:r>
          </w:p>
        </w:tc>
        <w:tc>
          <w:tcPr>
            <w:tcW w:w="1260" w:type="dxa"/>
            <w:tcMar>
              <w:top w:w="100" w:type="dxa"/>
              <w:left w:w="100" w:type="dxa"/>
              <w:bottom w:w="100" w:type="dxa"/>
              <w:right w:w="100" w:type="dxa"/>
            </w:tcMar>
          </w:tcPr>
          <w:p w:rsidR="0033157E" w:rsidRPr="00FD4E9A" w:rsidRDefault="0033157E" w:rsidP="00E2633A">
            <w:pPr>
              <w:jc w:val="center"/>
              <w:rPr>
                <w:b/>
              </w:rPr>
            </w:pPr>
            <w:r w:rsidRPr="00FD4E9A">
              <w:rPr>
                <w:b/>
              </w:rPr>
              <w:t>Accuracy</w:t>
            </w:r>
          </w:p>
        </w:tc>
        <w:tc>
          <w:tcPr>
            <w:tcW w:w="1260" w:type="dxa"/>
            <w:tcMar>
              <w:top w:w="100" w:type="dxa"/>
              <w:left w:w="100" w:type="dxa"/>
              <w:bottom w:w="100" w:type="dxa"/>
              <w:right w:w="100" w:type="dxa"/>
            </w:tcMar>
          </w:tcPr>
          <w:p w:rsidR="0033157E" w:rsidRDefault="0033157E" w:rsidP="00E2633A">
            <w:pPr>
              <w:jc w:val="center"/>
            </w:pPr>
            <w:r>
              <w:t>F-measure</w:t>
            </w:r>
          </w:p>
        </w:tc>
      </w:tr>
      <w:tr w:rsidR="0033157E" w:rsidTr="00E2633A">
        <w:trPr>
          <w:trHeight w:val="280"/>
        </w:trPr>
        <w:tc>
          <w:tcPr>
            <w:tcW w:w="1360" w:type="dxa"/>
            <w:tcMar>
              <w:top w:w="100" w:type="dxa"/>
              <w:left w:w="100" w:type="dxa"/>
              <w:bottom w:w="100" w:type="dxa"/>
              <w:right w:w="100" w:type="dxa"/>
            </w:tcMar>
          </w:tcPr>
          <w:p w:rsidR="0033157E" w:rsidRDefault="0033157E" w:rsidP="0033157E">
            <w:pPr>
              <w:jc w:val="center"/>
            </w:pPr>
            <w:r>
              <w:rPr>
                <w:sz w:val="20"/>
              </w:rPr>
              <w:t>LR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0.8480</w:t>
            </w:r>
          </w:p>
        </w:tc>
        <w:tc>
          <w:tcPr>
            <w:tcW w:w="1260" w:type="dxa"/>
            <w:tcMar>
              <w:top w:w="100" w:type="dxa"/>
              <w:left w:w="100" w:type="dxa"/>
              <w:bottom w:w="100" w:type="dxa"/>
              <w:right w:w="100" w:type="dxa"/>
            </w:tcMar>
          </w:tcPr>
          <w:p w:rsidR="0033157E" w:rsidRDefault="0033157E" w:rsidP="0033157E">
            <w:pPr>
              <w:jc w:val="center"/>
            </w:pPr>
            <w:r>
              <w:rPr>
                <w:sz w:val="20"/>
              </w:rPr>
              <w:t>0.8493</w:t>
            </w:r>
          </w:p>
        </w:tc>
      </w:tr>
      <w:tr w:rsidR="0033157E" w:rsidTr="00E2633A">
        <w:trPr>
          <w:trHeight w:val="231"/>
        </w:trPr>
        <w:tc>
          <w:tcPr>
            <w:tcW w:w="1360" w:type="dxa"/>
            <w:tcMar>
              <w:top w:w="100" w:type="dxa"/>
              <w:left w:w="100" w:type="dxa"/>
              <w:bottom w:w="100" w:type="dxa"/>
              <w:right w:w="100" w:type="dxa"/>
            </w:tcMar>
          </w:tcPr>
          <w:p w:rsidR="0033157E" w:rsidRDefault="0033157E" w:rsidP="0033157E">
            <w:pPr>
              <w:jc w:val="center"/>
            </w:pPr>
            <w:r>
              <w:rPr>
                <w:sz w:val="20"/>
              </w:rPr>
              <w:t>SVC (linear)</w:t>
            </w:r>
          </w:p>
        </w:tc>
        <w:tc>
          <w:tcPr>
            <w:tcW w:w="1260" w:type="dxa"/>
            <w:tcMar>
              <w:top w:w="100" w:type="dxa"/>
              <w:left w:w="100" w:type="dxa"/>
              <w:bottom w:w="100" w:type="dxa"/>
              <w:right w:w="100" w:type="dxa"/>
            </w:tcMar>
          </w:tcPr>
          <w:p w:rsidR="0033157E" w:rsidRPr="0033157E" w:rsidRDefault="0033157E" w:rsidP="0033157E">
            <w:pPr>
              <w:jc w:val="center"/>
              <w:rPr>
                <w:b/>
              </w:rPr>
            </w:pPr>
            <w:r w:rsidRPr="0033157E">
              <w:rPr>
                <w:b/>
                <w:sz w:val="20"/>
              </w:rPr>
              <w:t>0.7940</w:t>
            </w:r>
          </w:p>
        </w:tc>
        <w:tc>
          <w:tcPr>
            <w:tcW w:w="1260" w:type="dxa"/>
            <w:tcMar>
              <w:top w:w="100" w:type="dxa"/>
              <w:left w:w="100" w:type="dxa"/>
              <w:bottom w:w="100" w:type="dxa"/>
              <w:right w:w="100" w:type="dxa"/>
            </w:tcMar>
          </w:tcPr>
          <w:p w:rsidR="0033157E" w:rsidRDefault="0033157E" w:rsidP="0033157E">
            <w:pPr>
              <w:jc w:val="center"/>
            </w:pPr>
            <w:r>
              <w:rPr>
                <w:sz w:val="20"/>
              </w:rPr>
              <w:t>0.7980</w:t>
            </w:r>
          </w:p>
        </w:tc>
      </w:tr>
    </w:tbl>
    <w:p w:rsidR="00942C64" w:rsidRDefault="00942C64" w:rsidP="00773CCA">
      <w:pPr>
        <w:spacing w:line="480" w:lineRule="auto"/>
        <w:ind w:firstLine="720"/>
        <w:jc w:val="both"/>
      </w:pPr>
    </w:p>
    <w:p w:rsidR="00802BB9" w:rsidRDefault="00FF2017" w:rsidP="00773CCA">
      <w:pPr>
        <w:spacing w:line="480" w:lineRule="auto"/>
        <w:ind w:firstLine="720"/>
        <w:jc w:val="both"/>
      </w:pPr>
      <w:r>
        <w:t xml:space="preserve">Not so surprisingly, the above results suggest that applying feature selection algorithms onto features weighed by tf-idf algorithms, the </w:t>
      </w:r>
      <w:r w:rsidR="00773CCA">
        <w:t>accuracy tends to decrease all</w:t>
      </w:r>
      <w:r>
        <w:t xml:space="preserve"> the feature selection </w:t>
      </w:r>
      <w:r w:rsidR="0033157E">
        <w:t>algorithms. Binning</w:t>
      </w:r>
      <w:r>
        <w:t xml:space="preserve"> the data before predicting increases the accuracy when predicted by SVC(linear) but still remains below the original accuracy using all the features whereas in case of </w:t>
      </w:r>
      <w:r>
        <w:lastRenderedPageBreak/>
        <w:t xml:space="preserve">LR, the accuracy further decreases. Thus, the best possible accuracy is attained for </w:t>
      </w:r>
      <w:proofErr w:type="spellStart"/>
      <w:r>
        <w:rPr>
          <w:i/>
        </w:rPr>
        <w:t>tf</w:t>
      </w:r>
      <w:proofErr w:type="spellEnd"/>
      <w:r>
        <w:rPr>
          <w:i/>
        </w:rPr>
        <w:t>=o,</w:t>
      </w:r>
      <w:r w:rsidR="00773CCA">
        <w:rPr>
          <w:i/>
        </w:rPr>
        <w:t xml:space="preserve"> </w:t>
      </w:r>
      <w:proofErr w:type="spellStart"/>
      <w:r>
        <w:rPr>
          <w:i/>
        </w:rPr>
        <w:t>idf</w:t>
      </w:r>
      <w:proofErr w:type="spellEnd"/>
      <w:r>
        <w:rPr>
          <w:i/>
        </w:rPr>
        <w:t xml:space="preserve">=s </w:t>
      </w:r>
      <w:r>
        <w:t>(</w:t>
      </w:r>
      <w:proofErr w:type="spellStart"/>
      <w:r>
        <w:t>o</w:t>
      </w:r>
      <w:proofErr w:type="gramStart"/>
      <w:r>
        <w:t>,s</w:t>
      </w:r>
      <w:proofErr w:type="spellEnd"/>
      <w:proofErr w:type="gramEnd"/>
      <w:r>
        <w:t xml:space="preserve">) without any feature selection, predicted using </w:t>
      </w:r>
      <w:r>
        <w:rPr>
          <w:i/>
        </w:rPr>
        <w:t>Logistic Regression</w:t>
      </w:r>
      <w:r>
        <w:t>.</w:t>
      </w:r>
    </w:p>
    <w:p w:rsidR="00B854A5" w:rsidRDefault="00B854A5" w:rsidP="0033157E">
      <w:pPr>
        <w:spacing w:line="480" w:lineRule="auto"/>
        <w:rPr>
          <w:b/>
          <w:sz w:val="28"/>
          <w:szCs w:val="28"/>
        </w:rPr>
      </w:pPr>
    </w:p>
    <w:p w:rsidR="0033157E" w:rsidRDefault="0033157E" w:rsidP="0033157E">
      <w:pPr>
        <w:spacing w:line="480" w:lineRule="auto"/>
        <w:rPr>
          <w:sz w:val="28"/>
          <w:szCs w:val="28"/>
        </w:rPr>
      </w:pPr>
      <w:r>
        <w:rPr>
          <w:b/>
          <w:sz w:val="28"/>
          <w:szCs w:val="28"/>
        </w:rPr>
        <w:t>5.</w:t>
      </w:r>
      <w:r w:rsidR="00FF2017" w:rsidRPr="0033157E">
        <w:rPr>
          <w:b/>
          <w:sz w:val="28"/>
          <w:szCs w:val="28"/>
        </w:rPr>
        <w:t xml:space="preserve"> Conclusion:</w:t>
      </w:r>
    </w:p>
    <w:p w:rsidR="00A42542" w:rsidRDefault="00FF2017" w:rsidP="00AD6204">
      <w:pPr>
        <w:spacing w:line="480" w:lineRule="auto"/>
        <w:ind w:firstLine="720"/>
        <w:jc w:val="both"/>
      </w:pPr>
      <w:r>
        <w:t xml:space="preserve">We started by off by comparing reviews to determine their overall sentiment in order to effectively classify them.  As per the tests we’ve performed, TF-idf feature extraction methods are performing significantly better than the traditional N-gram feature extraction </w:t>
      </w:r>
      <w:r w:rsidR="0033157E">
        <w:t xml:space="preserve">methods </w:t>
      </w:r>
      <w:r>
        <w:t>(</w:t>
      </w:r>
      <w:r>
        <w:rPr>
          <w:b/>
        </w:rPr>
        <w:t>90.8%</w:t>
      </w:r>
      <w:r>
        <w:t xml:space="preserve"> as compared to </w:t>
      </w:r>
      <w:r>
        <w:rPr>
          <w:b/>
        </w:rPr>
        <w:t>79.5%</w:t>
      </w:r>
      <w:r>
        <w:t xml:space="preserve">). When it comes to feature selection algorithms, we can also state that they are beneficial only for traditional feature selection algorithms and not for tf-idf. Logistic Regression proved to have the highest accuracy in prediction for both kinds of feature extraction models. Thus, with </w:t>
      </w:r>
      <w:r w:rsidR="0033157E">
        <w:rPr>
          <w:i/>
        </w:rPr>
        <w:t>okapi (</w:t>
      </w:r>
      <w:r>
        <w:rPr>
          <w:i/>
        </w:rPr>
        <w:t>bm25)</w:t>
      </w:r>
      <w:r>
        <w:t xml:space="preserve"> tf weighing with </w:t>
      </w:r>
      <w:r>
        <w:rPr>
          <w:i/>
        </w:rPr>
        <w:t xml:space="preserve">smoothed idf </w:t>
      </w:r>
      <w:r>
        <w:t xml:space="preserve">as feature extraction, </w:t>
      </w:r>
      <w:r w:rsidR="0033157E">
        <w:t>and with</w:t>
      </w:r>
      <w:r>
        <w:t xml:space="preserve"> </w:t>
      </w:r>
      <w:r>
        <w:rPr>
          <w:i/>
        </w:rPr>
        <w:t>logistic regression</w:t>
      </w:r>
      <w:r>
        <w:t xml:space="preserve"> as prediction, we can expect very high accuracies.</w:t>
      </w:r>
    </w:p>
    <w:p w:rsidR="00282475" w:rsidRDefault="00282475" w:rsidP="00AD6204">
      <w:pPr>
        <w:spacing w:line="480" w:lineRule="auto"/>
        <w:ind w:firstLine="720"/>
        <w:jc w:val="both"/>
      </w:pPr>
      <w:r w:rsidRPr="00282475">
        <w:rPr>
          <w:i/>
        </w:rPr>
        <w:t>Limitations</w:t>
      </w:r>
      <w:r>
        <w:t xml:space="preserve">: We’ve come up with a fairly reasonable method which does have a very good accuracy but we are still open to more explorations. These mainly correspond to changing the parameters and observing the effect of them on our primary results. Starting with the traditional methods where feature selection was a boon, </w:t>
      </w:r>
      <w:r w:rsidR="00F45110">
        <w:t>two things could have been altered to probably get better accuracy. These being the ‘n-gram’ (which is unigram in our experiments), and the count of features we select from feature selection algorithms.</w:t>
      </w:r>
    </w:p>
    <w:p w:rsidR="00B854A5" w:rsidRDefault="00F45110" w:rsidP="00B854A5">
      <w:pPr>
        <w:spacing w:line="480" w:lineRule="auto"/>
        <w:ind w:firstLine="720"/>
        <w:jc w:val="both"/>
        <w:rPr>
          <w:b/>
          <w:sz w:val="28"/>
          <w:szCs w:val="28"/>
        </w:rPr>
      </w:pPr>
      <w:r>
        <w:t xml:space="preserve">The former may have better results considering the bi-grams like ‘not pleasing’, ‘not bad’ as compared to unigram based evaluation. The later may not be of any importance since feature selection didn’t have any benefits in case of </w:t>
      </w:r>
      <w:proofErr w:type="spellStart"/>
      <w:r>
        <w:t>tf-idf</w:t>
      </w:r>
      <w:proofErr w:type="spellEnd"/>
      <w:r>
        <w:t xml:space="preserve"> weighing schemes</w:t>
      </w:r>
      <w:r w:rsidR="003B74DE">
        <w:t>. However, reducing around 20,000 features to 500 would definitely reduce the accuracy by quite some bit. Hence is still worth the effort.</w:t>
      </w:r>
      <w:r w:rsidR="00B854A5">
        <w:rPr>
          <w:b/>
          <w:sz w:val="28"/>
          <w:szCs w:val="28"/>
        </w:rPr>
        <w:br w:type="page"/>
      </w:r>
    </w:p>
    <w:p w:rsidR="003238E4" w:rsidRDefault="00A71544" w:rsidP="003238E4">
      <w:pPr>
        <w:spacing w:line="480" w:lineRule="auto"/>
        <w:rPr>
          <w:b/>
          <w:sz w:val="28"/>
          <w:szCs w:val="28"/>
        </w:rPr>
      </w:pPr>
      <w:r>
        <w:rPr>
          <w:b/>
          <w:sz w:val="28"/>
          <w:szCs w:val="28"/>
        </w:rPr>
        <w:lastRenderedPageBreak/>
        <w:t>6</w:t>
      </w:r>
      <w:r w:rsidR="003238E4" w:rsidRPr="003238E4">
        <w:rPr>
          <w:b/>
          <w:sz w:val="28"/>
          <w:szCs w:val="28"/>
        </w:rPr>
        <w:t>.</w:t>
      </w:r>
      <w:r w:rsidR="003238E4">
        <w:rPr>
          <w:b/>
          <w:sz w:val="28"/>
          <w:szCs w:val="28"/>
        </w:rPr>
        <w:t xml:space="preserve"> </w:t>
      </w:r>
      <w:r w:rsidR="003238E4" w:rsidRPr="003238E4">
        <w:rPr>
          <w:b/>
          <w:sz w:val="28"/>
          <w:szCs w:val="28"/>
        </w:rPr>
        <w:t>Learnings:</w:t>
      </w:r>
    </w:p>
    <w:p w:rsidR="00A42542" w:rsidRDefault="00200082" w:rsidP="00AD6204">
      <w:pPr>
        <w:spacing w:line="480" w:lineRule="auto"/>
        <w:jc w:val="both"/>
        <w:rPr>
          <w:szCs w:val="24"/>
        </w:rPr>
      </w:pPr>
      <w:r>
        <w:rPr>
          <w:b/>
          <w:sz w:val="28"/>
          <w:szCs w:val="28"/>
        </w:rPr>
        <w:tab/>
      </w:r>
      <w:r w:rsidR="00A42542">
        <w:rPr>
          <w:szCs w:val="24"/>
        </w:rPr>
        <w:t>This section of the report describes the benefits of pursuing this project and how this project plays an important role in my career.</w:t>
      </w:r>
      <w:r w:rsidR="00CC21E4">
        <w:rPr>
          <w:szCs w:val="24"/>
        </w:rPr>
        <w:t xml:space="preserve"> </w:t>
      </w:r>
      <w:r w:rsidR="00A42542">
        <w:rPr>
          <w:szCs w:val="24"/>
        </w:rPr>
        <w:t>This also describes the level of detail with which the topics have been covered, which would eventually score me some more points in the long run.</w:t>
      </w:r>
    </w:p>
    <w:p w:rsidR="00A42542" w:rsidRDefault="00A42542" w:rsidP="00AD6204">
      <w:pPr>
        <w:spacing w:line="480" w:lineRule="auto"/>
        <w:jc w:val="both"/>
        <w:rPr>
          <w:szCs w:val="24"/>
        </w:rPr>
      </w:pPr>
      <w:r>
        <w:rPr>
          <w:szCs w:val="24"/>
        </w:rPr>
        <w:tab/>
        <w:t xml:space="preserve">To begin with, </w:t>
      </w:r>
      <w:r w:rsidR="00CC21E4">
        <w:rPr>
          <w:szCs w:val="24"/>
        </w:rPr>
        <w:t xml:space="preserve">the topic itself, with some background information was intriguing enough to fuel interest throughout the term. Having done only mini- projects in </w:t>
      </w:r>
      <w:r w:rsidR="00CC21E4" w:rsidRPr="00CE63C9">
        <w:rPr>
          <w:i/>
          <w:szCs w:val="24"/>
        </w:rPr>
        <w:t>python</w:t>
      </w:r>
      <w:r w:rsidR="00CC21E4">
        <w:rPr>
          <w:szCs w:val="24"/>
        </w:rPr>
        <w:t xml:space="preserve"> before, I can safely say that I have improved significantly that I now prefer doing all my future coding in </w:t>
      </w:r>
      <w:r w:rsidR="00CC21E4" w:rsidRPr="00CE63C9">
        <w:rPr>
          <w:i/>
          <w:szCs w:val="24"/>
        </w:rPr>
        <w:t>python</w:t>
      </w:r>
      <w:r w:rsidR="00CC21E4">
        <w:rPr>
          <w:szCs w:val="24"/>
        </w:rPr>
        <w:t>.</w:t>
      </w:r>
      <w:r w:rsidR="008146BA">
        <w:rPr>
          <w:szCs w:val="24"/>
        </w:rPr>
        <w:t xml:space="preserve"> Regarding more about the topic, though </w:t>
      </w:r>
      <w:r w:rsidR="008146BA" w:rsidRPr="00CE63C9">
        <w:rPr>
          <w:i/>
          <w:szCs w:val="24"/>
        </w:rPr>
        <w:t>Sentiment analysis</w:t>
      </w:r>
      <w:r w:rsidR="008146BA">
        <w:rPr>
          <w:szCs w:val="24"/>
        </w:rPr>
        <w:t xml:space="preserve"> and machine learning techniques were new to me, it was an interesting enough topic to work on, I got well acquainted with the topic.</w:t>
      </w:r>
    </w:p>
    <w:p w:rsidR="00CE63C9" w:rsidRDefault="008146BA" w:rsidP="00AD6204">
      <w:pPr>
        <w:spacing w:line="480" w:lineRule="auto"/>
        <w:jc w:val="both"/>
        <w:rPr>
          <w:szCs w:val="24"/>
        </w:rPr>
      </w:pPr>
      <w:r>
        <w:rPr>
          <w:szCs w:val="24"/>
        </w:rPr>
        <w:tab/>
        <w:t>This project also served as a major leap forward in work concerned with my minor field (Computer Science), and Since my assignment was two month long, I am now well off with my coding skills on a larger scale. Besides the above mentioned, I also learnt quite a few</w:t>
      </w:r>
      <w:r w:rsidR="00CE63C9">
        <w:rPr>
          <w:szCs w:val="24"/>
        </w:rPr>
        <w:t xml:space="preserve"> tactics such as I’ve gained the ability to work</w:t>
      </w:r>
      <w:r w:rsidR="00D93DE8">
        <w:rPr>
          <w:szCs w:val="24"/>
        </w:rPr>
        <w:t xml:space="preserve"> independently, more organized in a manner. I’ve gained some experience on practical applications of my minor courses since I’ve been dealing with very large amounts of data and processing time up to 60hrs at peaks. </w:t>
      </w:r>
    </w:p>
    <w:p w:rsidR="00D93DE8" w:rsidRPr="00A42542" w:rsidRDefault="00D93DE8" w:rsidP="00AD6204">
      <w:pPr>
        <w:spacing w:line="480" w:lineRule="auto"/>
        <w:jc w:val="both"/>
        <w:rPr>
          <w:szCs w:val="24"/>
        </w:rPr>
      </w:pPr>
      <w:r>
        <w:rPr>
          <w:szCs w:val="24"/>
        </w:rPr>
        <w:tab/>
        <w:t xml:space="preserve">Not only has my internship contributed to my long term skills and interests besides providing me with adequate experience, </w:t>
      </w:r>
      <w:proofErr w:type="gramStart"/>
      <w:r>
        <w:rPr>
          <w:szCs w:val="24"/>
        </w:rPr>
        <w:t>It</w:t>
      </w:r>
      <w:proofErr w:type="gramEnd"/>
      <w:r>
        <w:rPr>
          <w:szCs w:val="24"/>
        </w:rPr>
        <w:t xml:space="preserve"> also threw some light upon my future career plans and my department orientation. All in all, </w:t>
      </w:r>
      <w:r w:rsidR="00773CCA">
        <w:rPr>
          <w:szCs w:val="24"/>
        </w:rPr>
        <w:t>it</w:t>
      </w:r>
      <w:r>
        <w:rPr>
          <w:szCs w:val="24"/>
        </w:rPr>
        <w:t xml:space="preserve"> has been a great learning </w:t>
      </w:r>
      <w:r w:rsidR="00820B35">
        <w:rPr>
          <w:szCs w:val="24"/>
        </w:rPr>
        <w:t xml:space="preserve">and also a memorable experience. </w:t>
      </w:r>
    </w:p>
    <w:p w:rsidR="00802BB9" w:rsidRPr="00AD6204" w:rsidRDefault="00802BB9">
      <w:pPr>
        <w:spacing w:line="480" w:lineRule="auto"/>
        <w:rPr>
          <w:szCs w:val="24"/>
        </w:rPr>
      </w:pPr>
    </w:p>
    <w:p w:rsidR="00B854A5" w:rsidRDefault="00B854A5">
      <w:pPr>
        <w:spacing w:after="160" w:line="259" w:lineRule="auto"/>
        <w:rPr>
          <w:b/>
          <w:sz w:val="28"/>
          <w:szCs w:val="28"/>
        </w:rPr>
      </w:pPr>
      <w:r>
        <w:rPr>
          <w:b/>
          <w:sz w:val="28"/>
          <w:szCs w:val="28"/>
        </w:rPr>
        <w:br w:type="page"/>
      </w:r>
    </w:p>
    <w:p w:rsidR="003B74DE" w:rsidRDefault="003B74DE">
      <w:pPr>
        <w:spacing w:line="480" w:lineRule="auto"/>
        <w:rPr>
          <w:b/>
          <w:sz w:val="28"/>
          <w:szCs w:val="28"/>
        </w:rPr>
      </w:pPr>
      <w:r w:rsidRPr="003B74DE">
        <w:rPr>
          <w:b/>
          <w:sz w:val="28"/>
          <w:szCs w:val="28"/>
        </w:rPr>
        <w:lastRenderedPageBreak/>
        <w:t xml:space="preserve">7. </w:t>
      </w:r>
      <w:r w:rsidRPr="003B74DE">
        <w:rPr>
          <w:b/>
          <w:sz w:val="28"/>
          <w:szCs w:val="28"/>
        </w:rPr>
        <w:t>References</w:t>
      </w:r>
      <w:r w:rsidRPr="003B74DE">
        <w:rPr>
          <w:b/>
          <w:sz w:val="28"/>
          <w:szCs w:val="28"/>
        </w:rPr>
        <w:t>:</w:t>
      </w:r>
    </w:p>
    <w:p w:rsidR="003B74DE" w:rsidRDefault="003B74DE" w:rsidP="003B74DE">
      <w:pPr>
        <w:pStyle w:val="ListParagraph"/>
        <w:numPr>
          <w:ilvl w:val="0"/>
          <w:numId w:val="4"/>
        </w:numPr>
        <w:spacing w:line="480" w:lineRule="auto"/>
        <w:rPr>
          <w:szCs w:val="24"/>
        </w:rPr>
      </w:pPr>
      <w:r w:rsidRPr="003B74DE">
        <w:rPr>
          <w:szCs w:val="24"/>
        </w:rPr>
        <w:t xml:space="preserve">Thumbs up? </w:t>
      </w:r>
      <w:r>
        <w:rPr>
          <w:szCs w:val="24"/>
        </w:rPr>
        <w:t>“</w:t>
      </w:r>
      <w:r w:rsidRPr="003B74DE">
        <w:rPr>
          <w:szCs w:val="24"/>
        </w:rPr>
        <w:t xml:space="preserve">Sentiment Classification using machine learning techniques", by Bo Pang, L. Lee, S. </w:t>
      </w:r>
      <w:proofErr w:type="spellStart"/>
      <w:r w:rsidRPr="003B74DE">
        <w:rPr>
          <w:szCs w:val="24"/>
        </w:rPr>
        <w:t>Vaithyanathan</w:t>
      </w:r>
      <w:proofErr w:type="spellEnd"/>
      <w:r>
        <w:rPr>
          <w:szCs w:val="24"/>
        </w:rPr>
        <w:t xml:space="preserve">, </w:t>
      </w:r>
      <w:r w:rsidR="00B854A5">
        <w:rPr>
          <w:szCs w:val="24"/>
        </w:rPr>
        <w:t xml:space="preserve">click </w:t>
      </w:r>
      <w:hyperlink r:id="rId26" w:history="1">
        <w:r w:rsidRPr="003B74DE">
          <w:rPr>
            <w:rStyle w:val="Hyperlink"/>
            <w:szCs w:val="24"/>
          </w:rPr>
          <w:t>h</w:t>
        </w:r>
        <w:r w:rsidRPr="003B74DE">
          <w:rPr>
            <w:rStyle w:val="Hyperlink"/>
            <w:szCs w:val="24"/>
          </w:rPr>
          <w:t>e</w:t>
        </w:r>
        <w:r w:rsidRPr="003B74DE">
          <w:rPr>
            <w:rStyle w:val="Hyperlink"/>
            <w:szCs w:val="24"/>
          </w:rPr>
          <w:t>re</w:t>
        </w:r>
      </w:hyperlink>
      <w:r>
        <w:rPr>
          <w:szCs w:val="24"/>
        </w:rPr>
        <w:t>.</w:t>
      </w:r>
    </w:p>
    <w:p w:rsidR="003B74DE" w:rsidRPr="00B05480" w:rsidRDefault="003B74DE" w:rsidP="003B74DE">
      <w:pPr>
        <w:pStyle w:val="ListParagraph"/>
        <w:numPr>
          <w:ilvl w:val="0"/>
          <w:numId w:val="4"/>
        </w:numPr>
        <w:spacing w:line="480" w:lineRule="auto"/>
        <w:rPr>
          <w:szCs w:val="24"/>
        </w:rPr>
      </w:pPr>
      <w:r>
        <w:rPr>
          <w:szCs w:val="24"/>
        </w:rPr>
        <w:t>‘</w:t>
      </w:r>
      <w:r w:rsidRPr="003B74DE">
        <w:rPr>
          <w:szCs w:val="24"/>
        </w:rPr>
        <w:t>Sentiment Analysis: A Multi-Faceted Problem</w:t>
      </w:r>
      <w:r>
        <w:rPr>
          <w:szCs w:val="24"/>
        </w:rPr>
        <w:t xml:space="preserve">’, </w:t>
      </w:r>
      <w:r w:rsidRPr="00B05480">
        <w:rPr>
          <w:szCs w:val="24"/>
        </w:rPr>
        <w:t xml:space="preserve">by </w:t>
      </w:r>
      <w:r w:rsidRPr="00B05480">
        <w:rPr>
          <w:rFonts w:eastAsiaTheme="minorEastAsia"/>
          <w:color w:val="auto"/>
          <w:szCs w:val="24"/>
        </w:rPr>
        <w:t>Bing Liu</w:t>
      </w:r>
      <w:r w:rsidRPr="00B05480">
        <w:rPr>
          <w:rFonts w:eastAsiaTheme="minorEastAsia"/>
          <w:color w:val="auto"/>
          <w:szCs w:val="24"/>
        </w:rPr>
        <w:t xml:space="preserve">; Handbook of Natural Language Processing, Second Edition, (editors: N. </w:t>
      </w:r>
      <w:proofErr w:type="spellStart"/>
      <w:r w:rsidRPr="00B05480">
        <w:rPr>
          <w:rFonts w:eastAsiaTheme="minorEastAsia"/>
          <w:color w:val="auto"/>
          <w:szCs w:val="24"/>
        </w:rPr>
        <w:t>In</w:t>
      </w:r>
      <w:r w:rsidR="00B05480">
        <w:rPr>
          <w:rFonts w:eastAsiaTheme="minorEastAsia"/>
          <w:color w:val="auto"/>
          <w:szCs w:val="24"/>
        </w:rPr>
        <w:t>durkhya</w:t>
      </w:r>
      <w:proofErr w:type="spellEnd"/>
      <w:r w:rsidR="00B05480">
        <w:rPr>
          <w:rFonts w:eastAsiaTheme="minorEastAsia"/>
          <w:color w:val="auto"/>
          <w:szCs w:val="24"/>
        </w:rPr>
        <w:t xml:space="preserve"> and F. J. </w:t>
      </w:r>
      <w:proofErr w:type="spellStart"/>
      <w:r w:rsidR="00B05480">
        <w:rPr>
          <w:rFonts w:eastAsiaTheme="minorEastAsia"/>
          <w:color w:val="auto"/>
          <w:szCs w:val="24"/>
        </w:rPr>
        <w:t>Damerau</w:t>
      </w:r>
      <w:proofErr w:type="spellEnd"/>
      <w:r w:rsidR="00B05480">
        <w:rPr>
          <w:rFonts w:eastAsiaTheme="minorEastAsia"/>
          <w:color w:val="auto"/>
          <w:szCs w:val="24"/>
        </w:rPr>
        <w:t>)</w:t>
      </w:r>
    </w:p>
    <w:p w:rsidR="003B74DE" w:rsidRDefault="003B74DE" w:rsidP="003B74DE">
      <w:pPr>
        <w:pStyle w:val="ListParagraph"/>
        <w:numPr>
          <w:ilvl w:val="0"/>
          <w:numId w:val="4"/>
        </w:numPr>
        <w:spacing w:line="480" w:lineRule="auto"/>
        <w:rPr>
          <w:szCs w:val="24"/>
        </w:rPr>
      </w:pPr>
      <w:r w:rsidRPr="003B74DE">
        <w:rPr>
          <w:szCs w:val="24"/>
        </w:rPr>
        <w:t>A Feature Extraction Process for</w:t>
      </w:r>
      <w:r>
        <w:rPr>
          <w:szCs w:val="24"/>
        </w:rPr>
        <w:t xml:space="preserve"> </w:t>
      </w:r>
      <w:r w:rsidRPr="003B74DE">
        <w:rPr>
          <w:szCs w:val="24"/>
        </w:rPr>
        <w:t>Sentiment Analysis of Opinions on Services</w:t>
      </w:r>
      <w:r>
        <w:rPr>
          <w:szCs w:val="24"/>
        </w:rPr>
        <w:t xml:space="preserve">, </w:t>
      </w:r>
      <w:r w:rsidRPr="003B74DE">
        <w:rPr>
          <w:szCs w:val="24"/>
        </w:rPr>
        <w:t xml:space="preserve">Henrique </w:t>
      </w:r>
      <w:proofErr w:type="spellStart"/>
      <w:r w:rsidRPr="003B74DE">
        <w:rPr>
          <w:szCs w:val="24"/>
        </w:rPr>
        <w:t>Siqueira</w:t>
      </w:r>
      <w:proofErr w:type="spellEnd"/>
      <w:r w:rsidRPr="003B74DE">
        <w:rPr>
          <w:szCs w:val="24"/>
        </w:rPr>
        <w:t xml:space="preserve"> and </w:t>
      </w:r>
      <w:proofErr w:type="spellStart"/>
      <w:r w:rsidRPr="003B74DE">
        <w:rPr>
          <w:szCs w:val="24"/>
        </w:rPr>
        <w:t>Flavia</w:t>
      </w:r>
      <w:proofErr w:type="spellEnd"/>
      <w:r w:rsidRPr="003B74DE">
        <w:rPr>
          <w:szCs w:val="24"/>
        </w:rPr>
        <w:t xml:space="preserve"> Barros</w:t>
      </w:r>
    </w:p>
    <w:p w:rsidR="00B05480" w:rsidRDefault="00B05480" w:rsidP="00B05480">
      <w:pPr>
        <w:pStyle w:val="ListParagraph"/>
        <w:numPr>
          <w:ilvl w:val="0"/>
          <w:numId w:val="4"/>
        </w:numPr>
        <w:spacing w:line="480" w:lineRule="auto"/>
        <w:rPr>
          <w:szCs w:val="24"/>
        </w:rPr>
      </w:pPr>
      <w:r w:rsidRPr="00B05480">
        <w:rPr>
          <w:szCs w:val="24"/>
        </w:rPr>
        <w:t>A study of Information Retrieval weighting schemes for sentiment analysis</w:t>
      </w:r>
      <w:r>
        <w:rPr>
          <w:szCs w:val="24"/>
        </w:rPr>
        <w:t xml:space="preserve">, by </w:t>
      </w:r>
      <w:proofErr w:type="spellStart"/>
      <w:r w:rsidRPr="00B05480">
        <w:rPr>
          <w:szCs w:val="24"/>
        </w:rPr>
        <w:t>Georgios</w:t>
      </w:r>
      <w:proofErr w:type="spellEnd"/>
      <w:r w:rsidRPr="00B05480">
        <w:rPr>
          <w:szCs w:val="24"/>
        </w:rPr>
        <w:t xml:space="preserve"> </w:t>
      </w:r>
      <w:proofErr w:type="spellStart"/>
      <w:r w:rsidRPr="00B05480">
        <w:rPr>
          <w:szCs w:val="24"/>
        </w:rPr>
        <w:t>Paltoglou</w:t>
      </w:r>
      <w:proofErr w:type="spellEnd"/>
      <w:r>
        <w:rPr>
          <w:szCs w:val="24"/>
        </w:rPr>
        <w:t>,</w:t>
      </w:r>
      <w:r w:rsidRPr="00B05480">
        <w:t xml:space="preserve"> </w:t>
      </w:r>
      <w:r w:rsidRPr="00B05480">
        <w:rPr>
          <w:szCs w:val="24"/>
        </w:rPr>
        <w:t xml:space="preserve">Mike </w:t>
      </w:r>
      <w:proofErr w:type="spellStart"/>
      <w:r w:rsidRPr="00B05480">
        <w:rPr>
          <w:szCs w:val="24"/>
        </w:rPr>
        <w:t>Thelwall</w:t>
      </w:r>
      <w:proofErr w:type="spellEnd"/>
      <w:r>
        <w:rPr>
          <w:szCs w:val="24"/>
        </w:rPr>
        <w:t>.</w:t>
      </w:r>
    </w:p>
    <w:p w:rsidR="00B05480" w:rsidRPr="003B74DE" w:rsidRDefault="00B05480" w:rsidP="00B05480">
      <w:pPr>
        <w:pStyle w:val="ListParagraph"/>
        <w:numPr>
          <w:ilvl w:val="0"/>
          <w:numId w:val="4"/>
        </w:numPr>
        <w:spacing w:line="480" w:lineRule="auto"/>
        <w:rPr>
          <w:szCs w:val="24"/>
        </w:rPr>
      </w:pPr>
      <w:r>
        <w:rPr>
          <w:szCs w:val="24"/>
        </w:rPr>
        <w:t>Wikipedia</w:t>
      </w:r>
      <w:r w:rsidR="00A05628">
        <w:rPr>
          <w:szCs w:val="24"/>
        </w:rPr>
        <w:t xml:space="preserve">. </w:t>
      </w:r>
      <w:r w:rsidR="00B854A5">
        <w:rPr>
          <w:szCs w:val="24"/>
        </w:rPr>
        <w:t>click</w:t>
      </w:r>
      <w:hyperlink r:id="rId27" w:history="1">
        <w:r w:rsidR="00B854A5">
          <w:rPr>
            <w:rStyle w:val="Hyperlink"/>
            <w:szCs w:val="24"/>
          </w:rPr>
          <w:t xml:space="preserve"> h</w:t>
        </w:r>
        <w:r w:rsidR="00A05628" w:rsidRPr="00A05628">
          <w:rPr>
            <w:rStyle w:val="Hyperlink"/>
            <w:szCs w:val="24"/>
          </w:rPr>
          <w:t>e</w:t>
        </w:r>
        <w:r w:rsidR="00A05628" w:rsidRPr="00A05628">
          <w:rPr>
            <w:rStyle w:val="Hyperlink"/>
            <w:szCs w:val="24"/>
          </w:rPr>
          <w:t>r</w:t>
        </w:r>
        <w:r w:rsidR="00A05628" w:rsidRPr="00A05628">
          <w:rPr>
            <w:rStyle w:val="Hyperlink"/>
            <w:szCs w:val="24"/>
          </w:rPr>
          <w:t>e</w:t>
        </w:r>
      </w:hyperlink>
    </w:p>
    <w:p w:rsidR="00B854A5" w:rsidRDefault="00B854A5">
      <w:pPr>
        <w:spacing w:after="160" w:line="259" w:lineRule="auto"/>
        <w:rPr>
          <w:b/>
          <w:sz w:val="28"/>
          <w:szCs w:val="28"/>
        </w:rPr>
      </w:pPr>
      <w:r>
        <w:rPr>
          <w:b/>
          <w:sz w:val="28"/>
          <w:szCs w:val="28"/>
        </w:rPr>
        <w:br w:type="page"/>
      </w:r>
    </w:p>
    <w:p w:rsidR="00802BB9" w:rsidRPr="003B74DE" w:rsidRDefault="00FF2017" w:rsidP="00B854A5">
      <w:pPr>
        <w:spacing w:line="480" w:lineRule="auto"/>
        <w:jc w:val="center"/>
        <w:rPr>
          <w:sz w:val="28"/>
          <w:szCs w:val="28"/>
        </w:rPr>
      </w:pPr>
      <w:r w:rsidRPr="003B74DE">
        <w:rPr>
          <w:b/>
          <w:sz w:val="28"/>
          <w:szCs w:val="28"/>
        </w:rPr>
        <w:lastRenderedPageBreak/>
        <w:t>APPENDIX:</w:t>
      </w:r>
    </w:p>
    <w:tbl>
      <w:tblPr>
        <w:tblW w:w="58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80"/>
        <w:gridCol w:w="4387"/>
      </w:tblGrid>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GNB</w:t>
            </w:r>
          </w:p>
        </w:tc>
        <w:tc>
          <w:tcPr>
            <w:tcW w:w="4387" w:type="dxa"/>
            <w:tcMar>
              <w:top w:w="100" w:type="dxa"/>
              <w:left w:w="100" w:type="dxa"/>
              <w:bottom w:w="100" w:type="dxa"/>
              <w:right w:w="100" w:type="dxa"/>
            </w:tcMar>
          </w:tcPr>
          <w:p w:rsidR="00802BB9" w:rsidRDefault="00FF2017">
            <w:r>
              <w:rPr>
                <w:sz w:val="22"/>
              </w:rPr>
              <w:t>Gaussian Naive Bayes</w:t>
            </w:r>
          </w:p>
        </w:tc>
      </w:tr>
      <w:tr w:rsidR="00802BB9" w:rsidTr="00B854A5">
        <w:trPr>
          <w:trHeight w:val="222"/>
          <w:jc w:val="center"/>
        </w:trPr>
        <w:tc>
          <w:tcPr>
            <w:tcW w:w="1480" w:type="dxa"/>
            <w:tcMar>
              <w:top w:w="100" w:type="dxa"/>
              <w:left w:w="100" w:type="dxa"/>
              <w:bottom w:w="100" w:type="dxa"/>
              <w:right w:w="100" w:type="dxa"/>
            </w:tcMar>
          </w:tcPr>
          <w:p w:rsidR="00802BB9" w:rsidRDefault="00FF2017">
            <w:pPr>
              <w:jc w:val="center"/>
            </w:pPr>
            <w:r>
              <w:rPr>
                <w:sz w:val="22"/>
              </w:rPr>
              <w:t>LR</w:t>
            </w:r>
          </w:p>
        </w:tc>
        <w:tc>
          <w:tcPr>
            <w:tcW w:w="4387" w:type="dxa"/>
            <w:tcMar>
              <w:top w:w="100" w:type="dxa"/>
              <w:left w:w="100" w:type="dxa"/>
              <w:bottom w:w="100" w:type="dxa"/>
              <w:right w:w="100" w:type="dxa"/>
            </w:tcMar>
          </w:tcPr>
          <w:p w:rsidR="00802BB9" w:rsidRDefault="00FF2017">
            <w:r>
              <w:rPr>
                <w:sz w:val="22"/>
              </w:rPr>
              <w:t>Logistic Regression</w:t>
            </w:r>
          </w:p>
        </w:tc>
      </w:tr>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RFC</w:t>
            </w:r>
          </w:p>
        </w:tc>
        <w:tc>
          <w:tcPr>
            <w:tcW w:w="4387" w:type="dxa"/>
            <w:tcMar>
              <w:top w:w="100" w:type="dxa"/>
              <w:left w:w="100" w:type="dxa"/>
              <w:bottom w:w="100" w:type="dxa"/>
              <w:right w:w="100" w:type="dxa"/>
            </w:tcMar>
          </w:tcPr>
          <w:p w:rsidR="00802BB9" w:rsidRDefault="00FF2017">
            <w:r>
              <w:rPr>
                <w:sz w:val="22"/>
              </w:rPr>
              <w:t>Random Forest Classifier</w:t>
            </w:r>
          </w:p>
        </w:tc>
      </w:tr>
      <w:tr w:rsidR="00802BB9" w:rsidTr="00B854A5">
        <w:trPr>
          <w:trHeight w:val="222"/>
          <w:jc w:val="center"/>
        </w:trPr>
        <w:tc>
          <w:tcPr>
            <w:tcW w:w="1480" w:type="dxa"/>
            <w:tcMar>
              <w:top w:w="100" w:type="dxa"/>
              <w:left w:w="100" w:type="dxa"/>
              <w:bottom w:w="100" w:type="dxa"/>
              <w:right w:w="100" w:type="dxa"/>
            </w:tcMar>
          </w:tcPr>
          <w:p w:rsidR="00802BB9" w:rsidRDefault="00FF2017">
            <w:pPr>
              <w:jc w:val="center"/>
            </w:pPr>
            <w:r>
              <w:rPr>
                <w:sz w:val="22"/>
              </w:rPr>
              <w:t>SVC (linear)</w:t>
            </w:r>
          </w:p>
        </w:tc>
        <w:tc>
          <w:tcPr>
            <w:tcW w:w="4387" w:type="dxa"/>
            <w:tcMar>
              <w:top w:w="100" w:type="dxa"/>
              <w:left w:w="100" w:type="dxa"/>
              <w:bottom w:w="100" w:type="dxa"/>
              <w:right w:w="100" w:type="dxa"/>
            </w:tcMar>
          </w:tcPr>
          <w:p w:rsidR="00802BB9" w:rsidRDefault="00FF2017">
            <w:r>
              <w:rPr>
                <w:sz w:val="22"/>
              </w:rPr>
              <w:t>Support Vector Classifier with linear kernel</w:t>
            </w:r>
          </w:p>
        </w:tc>
      </w:tr>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SVC(radial)</w:t>
            </w:r>
          </w:p>
        </w:tc>
        <w:tc>
          <w:tcPr>
            <w:tcW w:w="4387" w:type="dxa"/>
            <w:tcMar>
              <w:top w:w="100" w:type="dxa"/>
              <w:left w:w="100" w:type="dxa"/>
              <w:bottom w:w="100" w:type="dxa"/>
              <w:right w:w="100" w:type="dxa"/>
            </w:tcMar>
          </w:tcPr>
          <w:p w:rsidR="00802BB9" w:rsidRDefault="00FF2017">
            <w:r>
              <w:rPr>
                <w:sz w:val="22"/>
              </w:rPr>
              <w:t xml:space="preserve"> Support Vector Classifier with radial kernel</w:t>
            </w:r>
          </w:p>
        </w:tc>
      </w:tr>
      <w:tr w:rsidR="00802BB9" w:rsidTr="00B854A5">
        <w:trPr>
          <w:trHeight w:val="233"/>
          <w:jc w:val="center"/>
        </w:trPr>
        <w:tc>
          <w:tcPr>
            <w:tcW w:w="1480" w:type="dxa"/>
            <w:tcMar>
              <w:top w:w="100" w:type="dxa"/>
              <w:left w:w="100" w:type="dxa"/>
              <w:bottom w:w="100" w:type="dxa"/>
              <w:right w:w="100" w:type="dxa"/>
            </w:tcMar>
          </w:tcPr>
          <w:p w:rsidR="00802BB9" w:rsidRDefault="00802BB9">
            <w:pPr>
              <w:jc w:val="center"/>
            </w:pPr>
          </w:p>
        </w:tc>
        <w:tc>
          <w:tcPr>
            <w:tcW w:w="4387" w:type="dxa"/>
            <w:tcMar>
              <w:top w:w="100" w:type="dxa"/>
              <w:left w:w="100" w:type="dxa"/>
              <w:bottom w:w="100" w:type="dxa"/>
              <w:right w:w="100" w:type="dxa"/>
            </w:tcMar>
          </w:tcPr>
          <w:p w:rsidR="00802BB9" w:rsidRDefault="00802BB9"/>
        </w:tc>
      </w:tr>
      <w:tr w:rsidR="00802BB9" w:rsidTr="00B854A5">
        <w:trPr>
          <w:trHeight w:val="222"/>
          <w:jc w:val="center"/>
        </w:trPr>
        <w:tc>
          <w:tcPr>
            <w:tcW w:w="1480" w:type="dxa"/>
            <w:tcMar>
              <w:top w:w="100" w:type="dxa"/>
              <w:left w:w="100" w:type="dxa"/>
              <w:bottom w:w="100" w:type="dxa"/>
              <w:right w:w="100" w:type="dxa"/>
            </w:tcMar>
          </w:tcPr>
          <w:p w:rsidR="00802BB9" w:rsidRDefault="00FF2017">
            <w:pPr>
              <w:jc w:val="center"/>
            </w:pPr>
            <w:r>
              <w:rPr>
                <w:sz w:val="22"/>
              </w:rPr>
              <w:t>IG</w:t>
            </w:r>
          </w:p>
        </w:tc>
        <w:tc>
          <w:tcPr>
            <w:tcW w:w="4387" w:type="dxa"/>
            <w:tcMar>
              <w:top w:w="100" w:type="dxa"/>
              <w:left w:w="100" w:type="dxa"/>
              <w:bottom w:w="100" w:type="dxa"/>
              <w:right w:w="100" w:type="dxa"/>
            </w:tcMar>
          </w:tcPr>
          <w:p w:rsidR="00802BB9" w:rsidRDefault="00FF2017">
            <w:r>
              <w:rPr>
                <w:sz w:val="22"/>
              </w:rPr>
              <w:t>Information Gain Selection</w:t>
            </w:r>
          </w:p>
        </w:tc>
      </w:tr>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GR</w:t>
            </w:r>
          </w:p>
        </w:tc>
        <w:tc>
          <w:tcPr>
            <w:tcW w:w="4387" w:type="dxa"/>
            <w:tcMar>
              <w:top w:w="100" w:type="dxa"/>
              <w:left w:w="100" w:type="dxa"/>
              <w:bottom w:w="100" w:type="dxa"/>
              <w:right w:w="100" w:type="dxa"/>
            </w:tcMar>
          </w:tcPr>
          <w:p w:rsidR="00802BB9" w:rsidRDefault="00FF2017">
            <w:r>
              <w:rPr>
                <w:sz w:val="22"/>
              </w:rPr>
              <w:t>Gain Ratio Selection</w:t>
            </w:r>
          </w:p>
        </w:tc>
      </w:tr>
      <w:tr w:rsidR="00802BB9" w:rsidTr="00B854A5">
        <w:trPr>
          <w:trHeight w:val="222"/>
          <w:jc w:val="center"/>
        </w:trPr>
        <w:tc>
          <w:tcPr>
            <w:tcW w:w="1480" w:type="dxa"/>
            <w:tcMar>
              <w:top w:w="100" w:type="dxa"/>
              <w:left w:w="100" w:type="dxa"/>
              <w:bottom w:w="100" w:type="dxa"/>
              <w:right w:w="100" w:type="dxa"/>
            </w:tcMar>
          </w:tcPr>
          <w:p w:rsidR="00802BB9" w:rsidRDefault="00FF2017">
            <w:pPr>
              <w:jc w:val="center"/>
            </w:pPr>
            <w:r>
              <w:rPr>
                <w:sz w:val="22"/>
              </w:rPr>
              <w:t>CS</w:t>
            </w:r>
          </w:p>
        </w:tc>
        <w:tc>
          <w:tcPr>
            <w:tcW w:w="4387" w:type="dxa"/>
            <w:tcMar>
              <w:top w:w="100" w:type="dxa"/>
              <w:left w:w="100" w:type="dxa"/>
              <w:bottom w:w="100" w:type="dxa"/>
              <w:right w:w="100" w:type="dxa"/>
            </w:tcMar>
          </w:tcPr>
          <w:p w:rsidR="00802BB9" w:rsidRDefault="00FF2017">
            <w:r>
              <w:rPr>
                <w:sz w:val="22"/>
              </w:rPr>
              <w:t>Chi-Square Statistic</w:t>
            </w:r>
          </w:p>
        </w:tc>
      </w:tr>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PMI</w:t>
            </w:r>
          </w:p>
        </w:tc>
        <w:tc>
          <w:tcPr>
            <w:tcW w:w="4387" w:type="dxa"/>
            <w:tcMar>
              <w:top w:w="100" w:type="dxa"/>
              <w:left w:w="100" w:type="dxa"/>
              <w:bottom w:w="100" w:type="dxa"/>
              <w:right w:w="100" w:type="dxa"/>
            </w:tcMar>
          </w:tcPr>
          <w:p w:rsidR="00802BB9" w:rsidRDefault="00773CCA">
            <w:r>
              <w:rPr>
                <w:sz w:val="22"/>
              </w:rPr>
              <w:t>Point wise</w:t>
            </w:r>
            <w:r w:rsidR="00FF2017">
              <w:rPr>
                <w:sz w:val="22"/>
              </w:rPr>
              <w:t xml:space="preserve"> Mutual Information</w:t>
            </w:r>
          </w:p>
        </w:tc>
      </w:tr>
      <w:tr w:rsidR="00802BB9" w:rsidTr="00B854A5">
        <w:trPr>
          <w:trHeight w:val="212"/>
          <w:jc w:val="center"/>
        </w:trPr>
        <w:tc>
          <w:tcPr>
            <w:tcW w:w="1480" w:type="dxa"/>
            <w:tcMar>
              <w:top w:w="100" w:type="dxa"/>
              <w:left w:w="100" w:type="dxa"/>
              <w:bottom w:w="100" w:type="dxa"/>
              <w:right w:w="100" w:type="dxa"/>
            </w:tcMar>
          </w:tcPr>
          <w:p w:rsidR="00802BB9" w:rsidRDefault="00FF2017">
            <w:pPr>
              <w:jc w:val="center"/>
            </w:pPr>
            <w:r>
              <w:rPr>
                <w:sz w:val="22"/>
              </w:rPr>
              <w:t>CPD</w:t>
            </w:r>
          </w:p>
        </w:tc>
        <w:tc>
          <w:tcPr>
            <w:tcW w:w="4387" w:type="dxa"/>
            <w:tcMar>
              <w:top w:w="100" w:type="dxa"/>
              <w:left w:w="100" w:type="dxa"/>
              <w:bottom w:w="100" w:type="dxa"/>
              <w:right w:w="100" w:type="dxa"/>
            </w:tcMar>
          </w:tcPr>
          <w:p w:rsidR="00802BB9" w:rsidRDefault="00773CCA">
            <w:r>
              <w:rPr>
                <w:sz w:val="22"/>
              </w:rPr>
              <w:t>Categorical</w:t>
            </w:r>
            <w:r w:rsidR="00FF2017">
              <w:rPr>
                <w:sz w:val="22"/>
              </w:rPr>
              <w:t xml:space="preserve"> Proportional Difference</w:t>
            </w:r>
          </w:p>
        </w:tc>
      </w:tr>
      <w:tr w:rsidR="00802BB9" w:rsidTr="00B854A5">
        <w:trPr>
          <w:trHeight w:val="222"/>
          <w:jc w:val="center"/>
        </w:trPr>
        <w:tc>
          <w:tcPr>
            <w:tcW w:w="1480" w:type="dxa"/>
            <w:tcMar>
              <w:top w:w="100" w:type="dxa"/>
              <w:left w:w="100" w:type="dxa"/>
              <w:bottom w:w="100" w:type="dxa"/>
              <w:right w:w="100" w:type="dxa"/>
            </w:tcMar>
          </w:tcPr>
          <w:p w:rsidR="00802BB9" w:rsidRDefault="00FF2017">
            <w:pPr>
              <w:jc w:val="center"/>
            </w:pPr>
            <w:r>
              <w:rPr>
                <w:sz w:val="22"/>
              </w:rPr>
              <w:t>JSD</w:t>
            </w:r>
          </w:p>
        </w:tc>
        <w:tc>
          <w:tcPr>
            <w:tcW w:w="4387" w:type="dxa"/>
            <w:tcMar>
              <w:top w:w="100" w:type="dxa"/>
              <w:left w:w="100" w:type="dxa"/>
              <w:bottom w:w="100" w:type="dxa"/>
              <w:right w:w="100" w:type="dxa"/>
            </w:tcMar>
          </w:tcPr>
          <w:p w:rsidR="00802BB9" w:rsidRDefault="00FF2017">
            <w:r>
              <w:rPr>
                <w:sz w:val="22"/>
              </w:rPr>
              <w:t>KL Divergence - Jensen Shannon Divergence</w:t>
            </w:r>
          </w:p>
        </w:tc>
      </w:tr>
    </w:tbl>
    <w:p w:rsidR="00802BB9" w:rsidRDefault="00802BB9">
      <w:pPr>
        <w:spacing w:line="480" w:lineRule="auto"/>
      </w:pPr>
    </w:p>
    <w:p w:rsidR="00802BB9" w:rsidRDefault="00FF2017">
      <w:pPr>
        <w:spacing w:line="480" w:lineRule="auto"/>
        <w:jc w:val="center"/>
      </w:pPr>
      <w:r>
        <w:rPr>
          <w:b/>
        </w:rPr>
        <w:t>Lexical features (FE1)</w:t>
      </w:r>
    </w:p>
    <w:tbl>
      <w:tblPr>
        <w:tblW w:w="6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90"/>
        <w:gridCol w:w="1260"/>
        <w:gridCol w:w="1170"/>
        <w:gridCol w:w="900"/>
        <w:gridCol w:w="1170"/>
        <w:gridCol w:w="1260"/>
      </w:tblGrid>
      <w:tr w:rsidR="00E2633A" w:rsidTr="00C2144F">
        <w:trPr>
          <w:jc w:val="center"/>
        </w:trPr>
        <w:tc>
          <w:tcPr>
            <w:tcW w:w="1090" w:type="dxa"/>
            <w:tcMar>
              <w:top w:w="100" w:type="dxa"/>
              <w:left w:w="100" w:type="dxa"/>
              <w:bottom w:w="100" w:type="dxa"/>
              <w:right w:w="100" w:type="dxa"/>
            </w:tcMar>
            <w:vAlign w:val="center"/>
          </w:tcPr>
          <w:p w:rsidR="00E2633A" w:rsidRDefault="00E2633A" w:rsidP="00C2144F">
            <w:pPr>
              <w:jc w:val="center"/>
            </w:pPr>
            <w:r>
              <w:t>FS Type</w:t>
            </w:r>
          </w:p>
        </w:tc>
        <w:tc>
          <w:tcPr>
            <w:tcW w:w="1260" w:type="dxa"/>
            <w:tcMar>
              <w:top w:w="100" w:type="dxa"/>
              <w:left w:w="100" w:type="dxa"/>
              <w:bottom w:w="100" w:type="dxa"/>
              <w:right w:w="100" w:type="dxa"/>
            </w:tcMar>
            <w:vAlign w:val="center"/>
          </w:tcPr>
          <w:p w:rsidR="00E2633A" w:rsidRDefault="00E2633A" w:rsidP="00C2144F">
            <w:pPr>
              <w:jc w:val="center"/>
            </w:pPr>
            <w:r>
              <w:t>Prediction</w:t>
            </w:r>
          </w:p>
        </w:tc>
        <w:tc>
          <w:tcPr>
            <w:tcW w:w="1170" w:type="dxa"/>
            <w:tcMar>
              <w:top w:w="100" w:type="dxa"/>
              <w:left w:w="100" w:type="dxa"/>
              <w:bottom w:w="100" w:type="dxa"/>
              <w:right w:w="100" w:type="dxa"/>
            </w:tcMar>
            <w:vAlign w:val="center"/>
          </w:tcPr>
          <w:p w:rsidR="00E2633A" w:rsidRDefault="00E2633A" w:rsidP="00C2144F">
            <w:pPr>
              <w:jc w:val="center"/>
            </w:pPr>
            <w:r>
              <w:t>Precision</w:t>
            </w:r>
          </w:p>
        </w:tc>
        <w:tc>
          <w:tcPr>
            <w:tcW w:w="900" w:type="dxa"/>
            <w:tcMar>
              <w:top w:w="100" w:type="dxa"/>
              <w:left w:w="100" w:type="dxa"/>
              <w:bottom w:w="100" w:type="dxa"/>
              <w:right w:w="100" w:type="dxa"/>
            </w:tcMar>
            <w:vAlign w:val="center"/>
          </w:tcPr>
          <w:p w:rsidR="00E2633A" w:rsidRDefault="00E2633A" w:rsidP="00C2144F">
            <w:pPr>
              <w:jc w:val="center"/>
            </w:pPr>
            <w:r>
              <w:t>Recall</w:t>
            </w:r>
          </w:p>
        </w:tc>
        <w:tc>
          <w:tcPr>
            <w:tcW w:w="1170" w:type="dxa"/>
            <w:tcMar>
              <w:top w:w="100" w:type="dxa"/>
              <w:left w:w="100" w:type="dxa"/>
              <w:bottom w:w="100" w:type="dxa"/>
              <w:right w:w="100" w:type="dxa"/>
            </w:tcMar>
            <w:vAlign w:val="center"/>
          </w:tcPr>
          <w:p w:rsidR="00E2633A" w:rsidRDefault="00E2633A" w:rsidP="00C2144F">
            <w:pPr>
              <w:jc w:val="center"/>
            </w:pPr>
            <w:r>
              <w:t>Accuracy</w:t>
            </w:r>
          </w:p>
        </w:tc>
        <w:tc>
          <w:tcPr>
            <w:tcW w:w="1260" w:type="dxa"/>
            <w:tcMar>
              <w:top w:w="100" w:type="dxa"/>
              <w:left w:w="100" w:type="dxa"/>
              <w:bottom w:w="100" w:type="dxa"/>
              <w:right w:w="100" w:type="dxa"/>
            </w:tcMar>
            <w:vAlign w:val="center"/>
          </w:tcPr>
          <w:p w:rsidR="00E2633A" w:rsidRDefault="00E2633A" w:rsidP="00C2144F">
            <w:pPr>
              <w:jc w:val="center"/>
            </w:pPr>
            <w:r>
              <w:t>F-Measure</w:t>
            </w:r>
          </w:p>
        </w:tc>
      </w:tr>
      <w:tr w:rsidR="00E2633A" w:rsidTr="00C2144F">
        <w:trPr>
          <w:jc w:val="center"/>
        </w:trPr>
        <w:tc>
          <w:tcPr>
            <w:tcW w:w="1090" w:type="dxa"/>
            <w:tcMar>
              <w:top w:w="100" w:type="dxa"/>
              <w:left w:w="100" w:type="dxa"/>
              <w:bottom w:w="100" w:type="dxa"/>
              <w:right w:w="100" w:type="dxa"/>
            </w:tcMar>
            <w:vAlign w:val="center"/>
          </w:tcPr>
          <w:p w:rsidR="00E2633A" w:rsidRDefault="00E2633A" w:rsidP="00C2144F">
            <w:pPr>
              <w:jc w:val="center"/>
              <w:rPr>
                <w:sz w:val="20"/>
                <w:szCs w:val="20"/>
              </w:rPr>
            </w:pPr>
            <w:r>
              <w:rPr>
                <w:sz w:val="20"/>
              </w:rPr>
              <w:t>-</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GNB</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54.63%</w:t>
            </w:r>
          </w:p>
        </w:tc>
        <w:tc>
          <w:tcPr>
            <w:tcW w:w="900" w:type="dxa"/>
            <w:tcMar>
              <w:top w:w="100" w:type="dxa"/>
              <w:left w:w="100" w:type="dxa"/>
              <w:bottom w:w="100" w:type="dxa"/>
              <w:right w:w="100" w:type="dxa"/>
            </w:tcMar>
            <w:vAlign w:val="center"/>
          </w:tcPr>
          <w:p w:rsidR="00E2633A" w:rsidRDefault="00E2633A" w:rsidP="00C2144F">
            <w:pPr>
              <w:jc w:val="center"/>
              <w:rPr>
                <w:sz w:val="20"/>
                <w:szCs w:val="20"/>
              </w:rPr>
            </w:pPr>
            <w:r>
              <w:rPr>
                <w:sz w:val="20"/>
              </w:rPr>
              <w:t>72.60%</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56.00%</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62.26%</w:t>
            </w:r>
          </w:p>
        </w:tc>
      </w:tr>
      <w:tr w:rsidR="00E2633A" w:rsidTr="00C2144F">
        <w:trPr>
          <w:jc w:val="center"/>
        </w:trPr>
        <w:tc>
          <w:tcPr>
            <w:tcW w:w="1090" w:type="dxa"/>
            <w:tcMar>
              <w:top w:w="100" w:type="dxa"/>
              <w:left w:w="100" w:type="dxa"/>
              <w:bottom w:w="100" w:type="dxa"/>
              <w:right w:w="100" w:type="dxa"/>
            </w:tcMar>
            <w:vAlign w:val="center"/>
          </w:tcPr>
          <w:p w:rsidR="00E2633A" w:rsidRDefault="00E2633A" w:rsidP="00C2144F">
            <w:pPr>
              <w:jc w:val="center"/>
              <w:rPr>
                <w:sz w:val="20"/>
                <w:szCs w:val="20"/>
              </w:rPr>
            </w:pPr>
            <w:r>
              <w:rPr>
                <w:sz w:val="20"/>
              </w:rPr>
              <w:t>-</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LR</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60.64%</w:t>
            </w:r>
          </w:p>
        </w:tc>
        <w:tc>
          <w:tcPr>
            <w:tcW w:w="900" w:type="dxa"/>
            <w:tcMar>
              <w:top w:w="100" w:type="dxa"/>
              <w:left w:w="100" w:type="dxa"/>
              <w:bottom w:w="100" w:type="dxa"/>
              <w:right w:w="100" w:type="dxa"/>
            </w:tcMar>
            <w:vAlign w:val="center"/>
          </w:tcPr>
          <w:p w:rsidR="00E2633A" w:rsidRDefault="00E2633A" w:rsidP="00C2144F">
            <w:pPr>
              <w:jc w:val="center"/>
              <w:rPr>
                <w:sz w:val="20"/>
                <w:szCs w:val="20"/>
              </w:rPr>
            </w:pPr>
            <w:r>
              <w:rPr>
                <w:sz w:val="20"/>
              </w:rPr>
              <w:t>66.60%</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61.65%</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63.42%</w:t>
            </w:r>
          </w:p>
        </w:tc>
      </w:tr>
      <w:tr w:rsidR="00E2633A" w:rsidTr="00C2144F">
        <w:trPr>
          <w:jc w:val="center"/>
        </w:trPr>
        <w:tc>
          <w:tcPr>
            <w:tcW w:w="1090" w:type="dxa"/>
            <w:tcMar>
              <w:top w:w="100" w:type="dxa"/>
              <w:left w:w="100" w:type="dxa"/>
              <w:bottom w:w="100" w:type="dxa"/>
              <w:right w:w="100" w:type="dxa"/>
            </w:tcMar>
            <w:vAlign w:val="center"/>
          </w:tcPr>
          <w:p w:rsidR="00E2633A" w:rsidRDefault="00E2633A" w:rsidP="00C2144F">
            <w:pPr>
              <w:jc w:val="center"/>
              <w:rPr>
                <w:sz w:val="20"/>
                <w:szCs w:val="20"/>
              </w:rPr>
            </w:pPr>
            <w:r>
              <w:rPr>
                <w:sz w:val="20"/>
              </w:rPr>
              <w:t>-</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RFC</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61.10%</w:t>
            </w:r>
          </w:p>
        </w:tc>
        <w:tc>
          <w:tcPr>
            <w:tcW w:w="900" w:type="dxa"/>
            <w:tcMar>
              <w:top w:w="100" w:type="dxa"/>
              <w:left w:w="100" w:type="dxa"/>
              <w:bottom w:w="100" w:type="dxa"/>
              <w:right w:w="100" w:type="dxa"/>
            </w:tcMar>
            <w:vAlign w:val="center"/>
          </w:tcPr>
          <w:p w:rsidR="00E2633A" w:rsidRDefault="00E2633A" w:rsidP="00C2144F">
            <w:pPr>
              <w:jc w:val="center"/>
              <w:rPr>
                <w:sz w:val="20"/>
                <w:szCs w:val="20"/>
              </w:rPr>
            </w:pPr>
            <w:r>
              <w:rPr>
                <w:sz w:val="20"/>
              </w:rPr>
              <w:t>49.70%</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59.05%</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54.79%</w:t>
            </w:r>
          </w:p>
        </w:tc>
      </w:tr>
      <w:tr w:rsidR="00E2633A" w:rsidTr="00C2144F">
        <w:trPr>
          <w:jc w:val="center"/>
        </w:trPr>
        <w:tc>
          <w:tcPr>
            <w:tcW w:w="1090" w:type="dxa"/>
            <w:tcMar>
              <w:top w:w="100" w:type="dxa"/>
              <w:left w:w="100" w:type="dxa"/>
              <w:bottom w:w="100" w:type="dxa"/>
              <w:right w:w="100" w:type="dxa"/>
            </w:tcMar>
            <w:vAlign w:val="center"/>
          </w:tcPr>
          <w:p w:rsidR="00E2633A" w:rsidRDefault="00E2633A" w:rsidP="00C2144F">
            <w:pPr>
              <w:jc w:val="center"/>
              <w:rPr>
                <w:sz w:val="20"/>
                <w:szCs w:val="20"/>
              </w:rPr>
            </w:pPr>
            <w:r>
              <w:rPr>
                <w:sz w:val="20"/>
              </w:rPr>
              <w:t>-</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SVC (linear)</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60.13%</w:t>
            </w:r>
          </w:p>
        </w:tc>
        <w:tc>
          <w:tcPr>
            <w:tcW w:w="900" w:type="dxa"/>
            <w:tcMar>
              <w:top w:w="100" w:type="dxa"/>
              <w:left w:w="100" w:type="dxa"/>
              <w:bottom w:w="100" w:type="dxa"/>
              <w:right w:w="100" w:type="dxa"/>
            </w:tcMar>
            <w:vAlign w:val="center"/>
          </w:tcPr>
          <w:p w:rsidR="00E2633A" w:rsidRDefault="00E2633A" w:rsidP="00C2144F">
            <w:pPr>
              <w:jc w:val="center"/>
              <w:rPr>
                <w:sz w:val="20"/>
                <w:szCs w:val="20"/>
              </w:rPr>
            </w:pPr>
            <w:r>
              <w:rPr>
                <w:sz w:val="20"/>
              </w:rPr>
              <w:t>69.90%</w:t>
            </w:r>
          </w:p>
        </w:tc>
        <w:tc>
          <w:tcPr>
            <w:tcW w:w="1170" w:type="dxa"/>
            <w:tcMar>
              <w:top w:w="100" w:type="dxa"/>
              <w:left w:w="100" w:type="dxa"/>
              <w:bottom w:w="100" w:type="dxa"/>
              <w:right w:w="100" w:type="dxa"/>
            </w:tcMar>
            <w:vAlign w:val="center"/>
          </w:tcPr>
          <w:p w:rsidR="00E2633A" w:rsidRDefault="00E2633A" w:rsidP="00C2144F">
            <w:pPr>
              <w:jc w:val="center"/>
              <w:rPr>
                <w:sz w:val="20"/>
                <w:szCs w:val="20"/>
              </w:rPr>
            </w:pPr>
            <w:r>
              <w:rPr>
                <w:sz w:val="20"/>
              </w:rPr>
              <w:t>61.75%</w:t>
            </w:r>
          </w:p>
        </w:tc>
        <w:tc>
          <w:tcPr>
            <w:tcW w:w="1260" w:type="dxa"/>
            <w:tcMar>
              <w:top w:w="100" w:type="dxa"/>
              <w:left w:w="100" w:type="dxa"/>
              <w:bottom w:w="100" w:type="dxa"/>
              <w:right w:w="100" w:type="dxa"/>
            </w:tcMar>
            <w:vAlign w:val="center"/>
          </w:tcPr>
          <w:p w:rsidR="00E2633A" w:rsidRDefault="00E2633A" w:rsidP="00C2144F">
            <w:pPr>
              <w:jc w:val="center"/>
              <w:rPr>
                <w:sz w:val="20"/>
                <w:szCs w:val="20"/>
              </w:rPr>
            </w:pPr>
            <w:r>
              <w:rPr>
                <w:sz w:val="20"/>
              </w:rPr>
              <w:t>64.62%</w:t>
            </w:r>
          </w:p>
        </w:tc>
      </w:tr>
    </w:tbl>
    <w:p w:rsidR="00E2633A" w:rsidRDefault="00E2633A">
      <w:pPr>
        <w:spacing w:line="480" w:lineRule="auto"/>
        <w:jc w:val="center"/>
        <w:rPr>
          <w:b/>
        </w:rPr>
      </w:pPr>
    </w:p>
    <w:p w:rsidR="00802BB9" w:rsidRDefault="00FF2017">
      <w:pPr>
        <w:spacing w:line="480" w:lineRule="auto"/>
        <w:jc w:val="center"/>
      </w:pPr>
      <w:r>
        <w:rPr>
          <w:b/>
        </w:rPr>
        <w:t>N-gram features (FE2)</w:t>
      </w:r>
    </w:p>
    <w:tbl>
      <w:tblPr>
        <w:tblW w:w="6899" w:type="dxa"/>
        <w:jc w:val="center"/>
        <w:tblLayout w:type="fixed"/>
        <w:tblLook w:val="04A0" w:firstRow="1" w:lastRow="0" w:firstColumn="1" w:lastColumn="0" w:noHBand="0" w:noVBand="1"/>
      </w:tblPr>
      <w:tblGrid>
        <w:gridCol w:w="1074"/>
        <w:gridCol w:w="1325"/>
        <w:gridCol w:w="1170"/>
        <w:gridCol w:w="900"/>
        <w:gridCol w:w="1170"/>
        <w:gridCol w:w="1260"/>
      </w:tblGrid>
      <w:tr w:rsidR="00E2633A" w:rsidTr="00C2144F">
        <w:trPr>
          <w:trHeight w:val="636"/>
          <w:jc w:val="center"/>
        </w:trPr>
        <w:tc>
          <w:tcPr>
            <w:tcW w:w="10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2633A" w:rsidRDefault="00E2633A">
            <w:pPr>
              <w:jc w:val="center"/>
            </w:pPr>
            <w:r>
              <w:t>FS Type</w:t>
            </w:r>
          </w:p>
        </w:tc>
        <w:tc>
          <w:tcPr>
            <w:tcW w:w="1325" w:type="dxa"/>
            <w:tcBorders>
              <w:top w:val="single" w:sz="8" w:space="0" w:color="000000"/>
              <w:left w:val="nil"/>
              <w:bottom w:val="single" w:sz="8" w:space="0" w:color="000000"/>
              <w:right w:val="single" w:sz="8" w:space="0" w:color="000000"/>
            </w:tcBorders>
            <w:shd w:val="clear" w:color="auto" w:fill="auto"/>
            <w:vAlign w:val="center"/>
            <w:hideMark/>
          </w:tcPr>
          <w:p w:rsidR="00E2633A" w:rsidRDefault="00E2633A">
            <w:pPr>
              <w:jc w:val="center"/>
            </w:pPr>
            <w: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E2633A" w:rsidRDefault="00E2633A">
            <w:pPr>
              <w:jc w:val="center"/>
            </w:pPr>
            <w:r>
              <w:t>Precision</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E2633A" w:rsidRDefault="00E2633A">
            <w:pPr>
              <w:jc w:val="center"/>
            </w:pPr>
            <w: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E2633A" w:rsidRDefault="00E2633A">
            <w:pPr>
              <w:jc w:val="center"/>
            </w:pPr>
            <w: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E2633A" w:rsidRDefault="00E2633A">
            <w:pPr>
              <w:jc w:val="center"/>
            </w:pPr>
            <w:r>
              <w:t>F-measure</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64.74%</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76.70%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67.45%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70.17%</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73.71%</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73.60%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73.55%</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68.71%</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57.50%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65.65%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62.52%</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71.52%</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71.35%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71.28%</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lastRenderedPageBreak/>
              <w:t>-</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56.54%</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85.40%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59.85%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68.03%</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IG</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72.76%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86.90%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77.05%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79.12%</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IG</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79.65%</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78.60%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79.25%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79.10%</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IG</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71.76%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62.80%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69.00%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66.87%</w:t>
            </w:r>
          </w:p>
        </w:tc>
      </w:tr>
      <w:tr w:rsidR="00E2633A" w:rsidTr="00C2144F">
        <w:trPr>
          <w:trHeight w:val="288"/>
          <w:jc w:val="center"/>
        </w:trPr>
        <w:tc>
          <w:tcPr>
            <w:tcW w:w="107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IG</w:t>
            </w:r>
          </w:p>
        </w:tc>
        <w:tc>
          <w:tcPr>
            <w:tcW w:w="13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77.56%</w:t>
            </w:r>
          </w:p>
        </w:tc>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77.40%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77.45%</w:t>
            </w:r>
          </w:p>
        </w:tc>
      </w:tr>
      <w:tr w:rsidR="00E2633A" w:rsidTr="00C2144F">
        <w:trPr>
          <w:trHeight w:val="230"/>
          <w:jc w:val="center"/>
        </w:trPr>
        <w:tc>
          <w:tcPr>
            <w:tcW w:w="1074"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325"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90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r>
      <w:tr w:rsidR="00E2633A" w:rsidTr="00C2144F">
        <w:trPr>
          <w:trHeight w:val="288"/>
          <w:jc w:val="center"/>
        </w:trPr>
        <w:tc>
          <w:tcPr>
            <w:tcW w:w="107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IG</w:t>
            </w:r>
          </w:p>
        </w:tc>
        <w:tc>
          <w:tcPr>
            <w:tcW w:w="13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68.27%</w:t>
            </w:r>
          </w:p>
        </w:tc>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70.90%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72.85%</w:t>
            </w:r>
          </w:p>
        </w:tc>
      </w:tr>
      <w:tr w:rsidR="00E2633A" w:rsidTr="00C2144F">
        <w:trPr>
          <w:trHeight w:val="230"/>
          <w:jc w:val="center"/>
        </w:trPr>
        <w:tc>
          <w:tcPr>
            <w:tcW w:w="1074"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325"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90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E2633A" w:rsidRDefault="00E2633A">
            <w:pPr>
              <w:rPr>
                <w:sz w:val="20"/>
                <w:szCs w:val="20"/>
              </w:rPr>
            </w:pP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GR</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72.76%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86.90%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77.05%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79.12%</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GR</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79.65%</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78.60%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79.25%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79.10%</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GR</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72.17%</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64.50%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69.80%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68.11%</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GR</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77.45%</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GR</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68.27%</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70.90%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72.85%</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CS</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72.71%</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86.70%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76.90%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78.97%</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CS</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79.68%</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78.90%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79.40%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79.27%</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CS</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71.40%</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63.10%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68.80%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66.78%</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CS</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78.31%</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77.90%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78.15%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78.07%</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CS</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68.22%</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70.85%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72.81%</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PMI</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68.30%</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73.10%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76.28%</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PMI</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78.58%</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81.40%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79.95%</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PMI</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75.06%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76.15%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76.65%</w:t>
            </w:r>
          </w:p>
        </w:tc>
      </w:tr>
      <w:tr w:rsidR="00E2633A" w:rsidTr="00C2144F">
        <w:trPr>
          <w:trHeight w:val="25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PMI</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76.52%</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78.60%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77.25%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77.50%</w:t>
            </w:r>
          </w:p>
        </w:tc>
      </w:tr>
      <w:tr w:rsidR="00E2633A" w:rsidTr="00C2144F">
        <w:trPr>
          <w:trHeight w:val="331"/>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PMI</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66.16%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90.20%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71.75%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76.20%</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CPD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68.30%</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73.10%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76.28%</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CPD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78.58%</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81.40%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79.95%</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CPD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74.08%</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77.30%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75.10%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75.62%</w:t>
            </w:r>
          </w:p>
        </w:tc>
      </w:tr>
      <w:tr w:rsidR="00E2633A" w:rsidTr="00C2144F">
        <w:trPr>
          <w:trHeight w:val="286"/>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CPD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76.52%</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78.60%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77.25%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77.50%</w:t>
            </w:r>
          </w:p>
        </w:tc>
      </w:tr>
      <w:tr w:rsidR="00E2633A" w:rsidTr="00C2144F">
        <w:trPr>
          <w:trHeight w:val="54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CPD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66.16%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90.20%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71.75%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76.20%</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JSD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72.04%</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86.30%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76.30%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78.44%</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JSD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79.65%</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79.45%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79.36%</w:t>
            </w:r>
          </w:p>
        </w:tc>
      </w:tr>
      <w:tr w:rsidR="00E2633A" w:rsidTr="00C2144F">
        <w:trPr>
          <w:trHeight w:val="300"/>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JSD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71.65%</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62.40%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68.85%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66.68%</w:t>
            </w:r>
          </w:p>
        </w:tc>
      </w:tr>
      <w:tr w:rsidR="00E2633A" w:rsidTr="00C2144F">
        <w:trPr>
          <w:trHeight w:val="349"/>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JSD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77.64%</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77.10%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77.45%</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77.35%</w:t>
            </w:r>
          </w:p>
        </w:tc>
      </w:tr>
      <w:tr w:rsidR="00E2633A" w:rsidTr="00C2144F">
        <w:trPr>
          <w:trHeight w:val="349"/>
          <w:jc w:val="center"/>
        </w:trPr>
        <w:tc>
          <w:tcPr>
            <w:tcW w:w="1074" w:type="dxa"/>
            <w:tcBorders>
              <w:top w:val="nil"/>
              <w:left w:val="single" w:sz="8" w:space="0" w:color="000000"/>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JSD</w:t>
            </w:r>
          </w:p>
        </w:tc>
        <w:tc>
          <w:tcPr>
            <w:tcW w:w="1325"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68.26%</w:t>
            </w:r>
          </w:p>
        </w:tc>
        <w:tc>
          <w:tcPr>
            <w:tcW w:w="90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78.50%</w:t>
            </w:r>
          </w:p>
        </w:tc>
        <w:tc>
          <w:tcPr>
            <w:tcW w:w="117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71.00%</w:t>
            </w:r>
          </w:p>
        </w:tc>
        <w:tc>
          <w:tcPr>
            <w:tcW w:w="1260" w:type="dxa"/>
            <w:tcBorders>
              <w:top w:val="nil"/>
              <w:left w:val="nil"/>
              <w:bottom w:val="single" w:sz="8" w:space="0" w:color="000000"/>
              <w:right w:val="single" w:sz="8" w:space="0" w:color="000000"/>
            </w:tcBorders>
            <w:shd w:val="clear" w:color="auto" w:fill="auto"/>
            <w:vAlign w:val="center"/>
            <w:hideMark/>
          </w:tcPr>
          <w:p w:rsidR="00E2633A" w:rsidRDefault="00E2633A">
            <w:pPr>
              <w:jc w:val="center"/>
              <w:rPr>
                <w:sz w:val="20"/>
                <w:szCs w:val="20"/>
              </w:rPr>
            </w:pPr>
            <w:r>
              <w:rPr>
                <w:sz w:val="20"/>
              </w:rPr>
              <w:t>73.02%</w:t>
            </w:r>
          </w:p>
        </w:tc>
      </w:tr>
    </w:tbl>
    <w:p w:rsidR="000E3280" w:rsidRDefault="000E3280" w:rsidP="000E3280">
      <w:pPr>
        <w:spacing w:line="480" w:lineRule="auto"/>
      </w:pPr>
    </w:p>
    <w:p w:rsidR="000E3280" w:rsidRDefault="000E3280" w:rsidP="000E3280">
      <w:r>
        <w:br w:type="page"/>
      </w:r>
    </w:p>
    <w:p w:rsidR="00802BB9" w:rsidRDefault="00802BB9" w:rsidP="000E3280">
      <w:pPr>
        <w:spacing w:line="480" w:lineRule="auto"/>
      </w:pPr>
    </w:p>
    <w:p w:rsidR="00802BB9" w:rsidRDefault="00FF2017">
      <w:pPr>
        <w:spacing w:line="480" w:lineRule="auto"/>
        <w:ind w:right="180"/>
        <w:jc w:val="center"/>
      </w:pPr>
      <w:r>
        <w:rPr>
          <w:b/>
        </w:rPr>
        <w:t>Sentiment Subjectivity Scoring (FE3 A)</w:t>
      </w:r>
    </w:p>
    <w:tbl>
      <w:tblPr>
        <w:tblW w:w="6840" w:type="dxa"/>
        <w:jc w:val="center"/>
        <w:tblLayout w:type="fixed"/>
        <w:tblLook w:val="04A0" w:firstRow="1" w:lastRow="0" w:firstColumn="1" w:lastColumn="0" w:noHBand="0" w:noVBand="1"/>
      </w:tblPr>
      <w:tblGrid>
        <w:gridCol w:w="1080"/>
        <w:gridCol w:w="1260"/>
        <w:gridCol w:w="1170"/>
        <w:gridCol w:w="900"/>
        <w:gridCol w:w="1170"/>
        <w:gridCol w:w="1260"/>
      </w:tblGrid>
      <w:tr w:rsidR="00E2633A" w:rsidRPr="00E2633A"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Precision</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Cs w:val="24"/>
              </w:rPr>
            </w:pPr>
            <w:r w:rsidRPr="00E2633A">
              <w:rPr>
                <w:szCs w:val="24"/>
              </w:rPr>
              <w:t>F-measure</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52.42%</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64.78%</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53.20%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53.51%</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63.91%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65.20%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66.77%</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63.02%</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69.30%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64.30%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66.00%</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64.27%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65.50%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66.95%</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35.29%</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62.56%</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53.05%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44.97%</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65.13%</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71.98%</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60.45%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60.33%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67.56%</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75.60%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69.60%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71.33%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65.57%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72.10%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67.10%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68.67%</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66.63%</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76.90%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69.20%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71.39%</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35.21%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63.16%</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53.00%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45.09%</w:t>
            </w:r>
          </w:p>
        </w:tc>
      </w:tr>
      <w:tr w:rsidR="00E2633A" w:rsidRPr="00E2633A"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65.13%</w:t>
            </w:r>
          </w:p>
        </w:tc>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71.98%</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60.45%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60.33%</w:t>
            </w:r>
          </w:p>
        </w:tc>
      </w:tr>
      <w:tr w:rsidR="00E2633A" w:rsidRPr="00E2633A"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c>
          <w:tcPr>
            <w:tcW w:w="90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E2633A" w:rsidRPr="00E2633A" w:rsidRDefault="00E2633A" w:rsidP="00C2144F">
            <w:pPr>
              <w:rPr>
                <w:sz w:val="20"/>
                <w:szCs w:val="20"/>
              </w:rPr>
            </w:pP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67.56%</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75.60%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69.60%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71.33%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64.80%</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73.70%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66.75%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68.92%</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66.63%</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76.90%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69.20%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71.39%</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35.21%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63.16%</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53.00%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45.09%</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57.71%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91.50%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61.90%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70.68%</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66.34%</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73.40%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68.05%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69.69%</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64.30%</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72.60%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66.10%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68.18%</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65.65%</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72.50%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67.30%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68.89%</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35.62%</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61.66%</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53.40%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44.93%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66.91%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69.67%</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59.05%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56.77%</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59.77%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90.00%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64.70%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71.83%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60.18%</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89.40%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65.10%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71.92%</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57.57%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90.90%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61.95%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70.49%</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33.54%</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66.67%</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50.40%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44.62%</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66.91%</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69.67%</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59.05%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56.77%</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59.77%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90.00%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64.70%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71.83%</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lastRenderedPageBreak/>
              <w:t>CPD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60.48%</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89.20%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65.45%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72.08%</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57.57%</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90.90%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61.95%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70.49%</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33.54%</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66.67%</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50.40%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44.62%</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53.70%</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95.00%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56.55%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68.62%</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66.40%</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73.60%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68.15%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69.81%</w:t>
            </w:r>
          </w:p>
        </w:tc>
      </w:tr>
      <w:tr w:rsidR="00E2633A" w:rsidRPr="00E2633A"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63.72%</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71.10%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65.30%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67.20%</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65.48%</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72.70%</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67.20%</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68.88%</w:t>
            </w:r>
          </w:p>
        </w:tc>
      </w:tr>
      <w:tr w:rsidR="00E2633A" w:rsidRPr="00E2633A"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35.46%</w:t>
            </w:r>
          </w:p>
        </w:tc>
        <w:tc>
          <w:tcPr>
            <w:tcW w:w="90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62.26%</w:t>
            </w:r>
          </w:p>
        </w:tc>
        <w:tc>
          <w:tcPr>
            <w:tcW w:w="117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53.25%</w:t>
            </w:r>
          </w:p>
        </w:tc>
        <w:tc>
          <w:tcPr>
            <w:tcW w:w="1260" w:type="dxa"/>
            <w:tcBorders>
              <w:top w:val="nil"/>
              <w:left w:val="nil"/>
              <w:bottom w:val="single" w:sz="8" w:space="0" w:color="000000"/>
              <w:right w:val="single" w:sz="8" w:space="0" w:color="000000"/>
            </w:tcBorders>
            <w:shd w:val="clear" w:color="auto" w:fill="auto"/>
            <w:vAlign w:val="center"/>
            <w:hideMark/>
          </w:tcPr>
          <w:p w:rsidR="00E2633A" w:rsidRPr="00E2633A" w:rsidRDefault="00E2633A" w:rsidP="00C2144F">
            <w:pPr>
              <w:jc w:val="center"/>
              <w:rPr>
                <w:sz w:val="20"/>
                <w:szCs w:val="20"/>
              </w:rPr>
            </w:pPr>
            <w:r w:rsidRPr="00E2633A">
              <w:rPr>
                <w:sz w:val="20"/>
              </w:rPr>
              <w:t>45.00%</w:t>
            </w:r>
          </w:p>
        </w:tc>
      </w:tr>
    </w:tbl>
    <w:p w:rsidR="00802BB9" w:rsidRDefault="00802BB9">
      <w:pPr>
        <w:spacing w:line="480" w:lineRule="auto"/>
      </w:pPr>
    </w:p>
    <w:p w:rsidR="00802BB9" w:rsidRDefault="00FF2017" w:rsidP="00A71544">
      <w:pPr>
        <w:spacing w:line="480" w:lineRule="auto"/>
        <w:jc w:val="center"/>
      </w:pPr>
      <w:r>
        <w:rPr>
          <w:b/>
        </w:rPr>
        <w:t xml:space="preserve">Aspect </w:t>
      </w:r>
      <w:r w:rsidR="00820B35">
        <w:rPr>
          <w:b/>
        </w:rPr>
        <w:t xml:space="preserve">Extraction </w:t>
      </w:r>
      <w:r w:rsidR="00773CCA">
        <w:rPr>
          <w:b/>
        </w:rPr>
        <w:t>(FE4)</w:t>
      </w:r>
    </w:p>
    <w:tbl>
      <w:tblPr>
        <w:tblW w:w="6840" w:type="dxa"/>
        <w:jc w:val="center"/>
        <w:tblLayout w:type="fixed"/>
        <w:tblLook w:val="04A0" w:firstRow="1" w:lastRow="0" w:firstColumn="1" w:lastColumn="0" w:noHBand="0" w:noVBand="1"/>
      </w:tblPr>
      <w:tblGrid>
        <w:gridCol w:w="1080"/>
        <w:gridCol w:w="1260"/>
        <w:gridCol w:w="1170"/>
        <w:gridCol w:w="900"/>
        <w:gridCol w:w="1170"/>
        <w:gridCol w:w="1260"/>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58.88%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58.45%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57.45%</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58.11%</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57.02%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56.71%</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57.54%</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56.20%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57.32%</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0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57.20%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55.52%</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59.64%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58.30%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57.35%</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64.60%</w:t>
            </w:r>
          </w:p>
        </w:tc>
      </w:tr>
    </w:tbl>
    <w:p w:rsidR="00820B35" w:rsidRDefault="00820B35" w:rsidP="000E3280">
      <w:pPr>
        <w:spacing w:line="480" w:lineRule="auto"/>
        <w:rPr>
          <w:b/>
          <w:sz w:val="28"/>
        </w:rPr>
      </w:pPr>
    </w:p>
    <w:p w:rsidR="00802BB9" w:rsidRDefault="00773CCA" w:rsidP="00A71544">
      <w:pPr>
        <w:spacing w:line="480" w:lineRule="auto"/>
        <w:jc w:val="center"/>
      </w:pPr>
      <w:r>
        <w:rPr>
          <w:b/>
          <w:sz w:val="28"/>
        </w:rPr>
        <w:t>FE3 (</w:t>
      </w:r>
      <w:r w:rsidR="00FF2017">
        <w:rPr>
          <w:b/>
          <w:sz w:val="28"/>
        </w:rPr>
        <w:t>A</w:t>
      </w:r>
      <w:r>
        <w:rPr>
          <w:b/>
          <w:sz w:val="28"/>
        </w:rPr>
        <w:t>) +</w:t>
      </w:r>
      <w:r w:rsidR="00FF2017">
        <w:rPr>
          <w:b/>
          <w:sz w:val="28"/>
        </w:rPr>
        <w:t>FE4</w:t>
      </w:r>
    </w:p>
    <w:tbl>
      <w:tblPr>
        <w:tblW w:w="6840" w:type="dxa"/>
        <w:jc w:val="center"/>
        <w:tblLayout w:type="fixed"/>
        <w:tblLook w:val="04A0" w:firstRow="1" w:lastRow="0" w:firstColumn="1" w:lastColumn="0" w:noHBand="0" w:noVBand="1"/>
      </w:tblPr>
      <w:tblGrid>
        <w:gridCol w:w="1080"/>
        <w:gridCol w:w="1260"/>
        <w:gridCol w:w="1170"/>
        <w:gridCol w:w="900"/>
        <w:gridCol w:w="1170"/>
        <w:gridCol w:w="1260"/>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52.89%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65.18%</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54.07%</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67.73%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67.55%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67.33%</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64.45%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64.47%</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66.81%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66.00%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34.92%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63.46%</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52.60%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44.95%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83.59%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70.12%</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66.21%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66.25%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66.20%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56.28%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91.11%</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69.38%</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83.59%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70.12%</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65.30%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66.07%</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56.28%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91.11%</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69.38%</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71.20%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63.90%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64.34%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90.21%</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59.85%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69.26%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71.43%</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90.80%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60.37%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65.45%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58.33%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71.00%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34.28%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65.17%</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51.70%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44.90%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71.43%</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60.42%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90.80%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60.26%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65.20%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58.33%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71.00%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34.28%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65.17%</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51.70%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44.90%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53.67%</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56.50%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68.59%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68.80%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65.43%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68.26%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56.35%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90.31%</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69.19%</w:t>
            </w:r>
          </w:p>
        </w:tc>
      </w:tr>
    </w:tbl>
    <w:p w:rsidR="00A71544" w:rsidRDefault="00A71544" w:rsidP="00A71544">
      <w:pPr>
        <w:spacing w:line="480" w:lineRule="auto"/>
        <w:rPr>
          <w:b/>
          <w:sz w:val="28"/>
        </w:rPr>
      </w:pPr>
    </w:p>
    <w:p w:rsidR="00802BB9" w:rsidRDefault="00FF2017">
      <w:pPr>
        <w:spacing w:line="480" w:lineRule="auto"/>
        <w:jc w:val="center"/>
      </w:pPr>
      <w:r>
        <w:rPr>
          <w:b/>
          <w:sz w:val="28"/>
        </w:rPr>
        <w:t>FE2+</w:t>
      </w:r>
      <w:r w:rsidR="00773CCA">
        <w:rPr>
          <w:b/>
          <w:sz w:val="28"/>
        </w:rPr>
        <w:t>FE3 (</w:t>
      </w:r>
      <w:r>
        <w:rPr>
          <w:b/>
          <w:sz w:val="28"/>
        </w:rPr>
        <w:t>A</w:t>
      </w:r>
      <w:r w:rsidR="00773CCA">
        <w:rPr>
          <w:b/>
          <w:sz w:val="28"/>
        </w:rPr>
        <w:t>) +</w:t>
      </w:r>
      <w:r>
        <w:rPr>
          <w:b/>
          <w:sz w:val="28"/>
        </w:rPr>
        <w:t>FE4</w:t>
      </w:r>
    </w:p>
    <w:tbl>
      <w:tblPr>
        <w:tblW w:w="6840" w:type="dxa"/>
        <w:jc w:val="center"/>
        <w:tblLayout w:type="fixed"/>
        <w:tblLook w:val="04A0" w:firstRow="1" w:lastRow="0" w:firstColumn="1" w:lastColumn="0" w:noHBand="0" w:noVBand="1"/>
      </w:tblPr>
      <w:tblGrid>
        <w:gridCol w:w="1080"/>
        <w:gridCol w:w="1260"/>
        <w:gridCol w:w="1170"/>
        <w:gridCol w:w="900"/>
        <w:gridCol w:w="1170"/>
        <w:gridCol w:w="1260"/>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0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60.65%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73.70%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73.61%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68.75%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63.96%</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70.55%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70.39%</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55.33%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58.35%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67.80%</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73.51%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79.92%</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80.63%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70.86%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65.66%</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IG</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73.51%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79.92%</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80.63%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73.46%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70.11%</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80.00%</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72.18%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88.10%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77.00%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72.18%</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69.75%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68.01%</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80.60%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79.20%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79.48%</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73.85%</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60.86%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97.00%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68.85%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75.47%</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62.63%</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75.43%</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61.00%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74.24%</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33.72%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66.57%</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50.75%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44.76%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60.86%</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97.00%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74.71%</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62.34%</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68.85%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75.47%</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75.64%</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61.00%</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94.90%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74.24%</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33.72%</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66.57%</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50.75%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44.76%</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88.70%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76.60%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79.13%</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81.01%</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81.15%</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81.19%</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74.35%</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66.59%</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71.80%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70.18%</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78.79%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79.60%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79.87%</w:t>
            </w:r>
          </w:p>
        </w:tc>
      </w:tr>
      <w:tr w:rsidR="003346B1" w:rsidRPr="003346B1" w:rsidTr="00C2144F">
        <w:trPr>
          <w:trHeight w:val="54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69.09%</w:t>
            </w:r>
          </w:p>
        </w:tc>
        <w:tc>
          <w:tcPr>
            <w:tcW w:w="90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79.30%</w:t>
            </w:r>
          </w:p>
        </w:tc>
        <w:tc>
          <w:tcPr>
            <w:tcW w:w="117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71.90%</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73.82%</w:t>
            </w:r>
          </w:p>
        </w:tc>
      </w:tr>
    </w:tbl>
    <w:p w:rsidR="00802BB9" w:rsidRDefault="00802BB9">
      <w:pPr>
        <w:spacing w:line="480" w:lineRule="auto"/>
        <w:jc w:val="center"/>
      </w:pPr>
    </w:p>
    <w:p w:rsidR="000E3280" w:rsidRDefault="000E3280">
      <w:pPr>
        <w:spacing w:after="160" w:line="259" w:lineRule="auto"/>
        <w:rPr>
          <w:b/>
          <w:sz w:val="28"/>
        </w:rPr>
      </w:pPr>
      <w:r>
        <w:rPr>
          <w:b/>
          <w:sz w:val="28"/>
        </w:rPr>
        <w:br w:type="page"/>
      </w:r>
    </w:p>
    <w:p w:rsidR="00802BB9" w:rsidRDefault="00FF2017">
      <w:pPr>
        <w:spacing w:line="480" w:lineRule="auto"/>
        <w:jc w:val="center"/>
      </w:pPr>
      <w:r>
        <w:rPr>
          <w:b/>
          <w:sz w:val="28"/>
        </w:rPr>
        <w:lastRenderedPageBreak/>
        <w:t>FE1+FE2+FE3</w:t>
      </w:r>
      <w:r w:rsidR="00773CCA">
        <w:rPr>
          <w:b/>
          <w:sz w:val="28"/>
        </w:rPr>
        <w:t xml:space="preserve"> </w:t>
      </w:r>
      <w:r>
        <w:rPr>
          <w:b/>
          <w:sz w:val="28"/>
        </w:rPr>
        <w:t>(A)</w:t>
      </w:r>
      <w:r w:rsidR="00773CCA">
        <w:rPr>
          <w:b/>
          <w:sz w:val="28"/>
        </w:rPr>
        <w:t xml:space="preserve"> </w:t>
      </w:r>
      <w:r>
        <w:rPr>
          <w:b/>
          <w:sz w:val="28"/>
        </w:rPr>
        <w:t>+FE4</w:t>
      </w:r>
    </w:p>
    <w:tbl>
      <w:tblPr>
        <w:tblW w:w="6930" w:type="dxa"/>
        <w:jc w:val="center"/>
        <w:tblLayout w:type="fixed"/>
        <w:tblLook w:val="04A0" w:firstRow="1" w:lastRow="0" w:firstColumn="1" w:lastColumn="0" w:noHBand="0" w:noVBand="1"/>
      </w:tblPr>
      <w:tblGrid>
        <w:gridCol w:w="1080"/>
        <w:gridCol w:w="1260"/>
        <w:gridCol w:w="1170"/>
        <w:gridCol w:w="990"/>
        <w:gridCol w:w="1170"/>
        <w:gridCol w:w="1260"/>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9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60.53%</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73.89%</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62.00%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65.92%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312"/>
          <w:jc w:val="center"/>
        </w:trPr>
        <w:tc>
          <w:tcPr>
            <w:tcW w:w="1080" w:type="dxa"/>
            <w:tcBorders>
              <w:top w:val="nil"/>
              <w:left w:val="single" w:sz="8" w:space="0" w:color="000000"/>
              <w:bottom w:val="nil"/>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 </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75.13%</w:t>
            </w:r>
          </w:p>
        </w:tc>
      </w:tr>
      <w:tr w:rsidR="003346B1" w:rsidRPr="003346B1" w:rsidTr="00C2144F">
        <w:trPr>
          <w:trHeight w:val="300"/>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64.83%</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51.40%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61.75%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57.33%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72.99%</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57.50%</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60.80%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67.87%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72.38%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80.35%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72.36%</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69.50%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67.40%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79.54%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69.20%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72.38%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80.35%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73.70%</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69.85%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67.29%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79.54%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69.20%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76.20%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78.56%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80.45%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80.66%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70.65%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68.32%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78.90%</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79.60%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66.70%</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71.81%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60.76%</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97.30%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66.95%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62.27%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68.80%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62.91%</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94.80%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60.97%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34.62%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66.17%</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52.35%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45.44%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60.76%</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97.30%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66.95%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62.27%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68.80%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62.76%</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95.20%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60.97%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34.62%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66.17%</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52.35%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45.44%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87.40%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79.09%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79.78%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80.15%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70.79%</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62.80%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68.40%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78.29%</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0E3280" w:rsidRDefault="000E3280" w:rsidP="000E3280">
      <w:pPr>
        <w:spacing w:line="480" w:lineRule="auto"/>
      </w:pPr>
    </w:p>
    <w:p w:rsidR="000E3280" w:rsidRDefault="000E3280" w:rsidP="000E3280">
      <w:r>
        <w:br w:type="page"/>
      </w:r>
    </w:p>
    <w:p w:rsidR="00802BB9" w:rsidRDefault="00802BB9" w:rsidP="000E3280">
      <w:pPr>
        <w:spacing w:line="480" w:lineRule="auto"/>
      </w:pPr>
    </w:p>
    <w:p w:rsidR="00802BB9" w:rsidRDefault="00FF2017" w:rsidP="00A71544">
      <w:pPr>
        <w:spacing w:line="480" w:lineRule="auto"/>
        <w:jc w:val="center"/>
      </w:pPr>
      <w:r>
        <w:rPr>
          <w:b/>
        </w:rPr>
        <w:t>TF=b, IDF=Default (=1)</w:t>
      </w:r>
    </w:p>
    <w:tbl>
      <w:tblPr>
        <w:tblW w:w="6930" w:type="dxa"/>
        <w:jc w:val="center"/>
        <w:tblLayout w:type="fixed"/>
        <w:tblLook w:val="04A0" w:firstRow="1" w:lastRow="0" w:firstColumn="1" w:lastColumn="0" w:noHBand="0" w:noVBand="1"/>
      </w:tblPr>
      <w:tblGrid>
        <w:gridCol w:w="1080"/>
        <w:gridCol w:w="1260"/>
        <w:gridCol w:w="1170"/>
        <w:gridCol w:w="990"/>
        <w:gridCol w:w="1170"/>
        <w:gridCol w:w="1260"/>
      </w:tblGrid>
      <w:tr w:rsidR="003346B1" w:rsidRPr="003346B1" w:rsidTr="00C2144F">
        <w:trPr>
          <w:trHeight w:val="540"/>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FS Type</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Prediction</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Precision</w:t>
            </w:r>
          </w:p>
        </w:tc>
        <w:tc>
          <w:tcPr>
            <w:tcW w:w="99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Recall </w:t>
            </w:r>
          </w:p>
        </w:tc>
        <w:tc>
          <w:tcPr>
            <w:tcW w:w="117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Accuracy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65.75%</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63.60%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60.67%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75.67%</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75.34%</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66.76%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73.18%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71.40%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72.60%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35.38%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63.26%</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45.24%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82.48%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82.25%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82.18%</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57.70%</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86.90%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61.60%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69.35%</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56.41%</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88.50%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82.53%</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81.70%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82.20%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82.11%</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81.01%</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67.48%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80.58%</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67.48%</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80.58%</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64.52%</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82.16%</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82.00%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82.10%</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82.07%</w:t>
            </w:r>
          </w:p>
        </w:tc>
      </w:tr>
      <w:tr w:rsidR="003346B1" w:rsidRPr="003346B1" w:rsidTr="00C2144F">
        <w:trPr>
          <w:trHeight w:val="54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81.24%</w:t>
            </w:r>
          </w:p>
        </w:tc>
        <w:tc>
          <w:tcPr>
            <w:tcW w:w="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82.10%</w:t>
            </w:r>
          </w:p>
        </w:tc>
        <w:tc>
          <w:tcPr>
            <w:tcW w:w="11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81.55%</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81.64%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7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pPr>
        <w:spacing w:line="480" w:lineRule="auto"/>
        <w:jc w:val="center"/>
      </w:pPr>
    </w:p>
    <w:p w:rsidR="00802BB9" w:rsidRDefault="00FF2017" w:rsidP="00A71544">
      <w:pPr>
        <w:spacing w:line="480" w:lineRule="auto"/>
        <w:jc w:val="center"/>
      </w:pPr>
      <w:r>
        <w:rPr>
          <w:b/>
          <w:sz w:val="22"/>
        </w:rPr>
        <w:t>TF=b, IDF=</w:t>
      </w:r>
      <w:r w:rsidR="00773CCA">
        <w:rPr>
          <w:b/>
          <w:sz w:val="22"/>
        </w:rPr>
        <w:t>s (</w:t>
      </w:r>
      <w:r>
        <w:rPr>
          <w:b/>
          <w:sz w:val="22"/>
        </w:rPr>
        <w:t>SmoothedIDF)</w:t>
      </w:r>
    </w:p>
    <w:tbl>
      <w:tblPr>
        <w:tblW w:w="7650" w:type="dxa"/>
        <w:jc w:val="center"/>
        <w:tblLook w:val="04A0" w:firstRow="1" w:lastRow="0" w:firstColumn="1" w:lastColumn="0" w:noHBand="0" w:noVBand="1"/>
      </w:tblPr>
      <w:tblGrid>
        <w:gridCol w:w="1107"/>
        <w:gridCol w:w="631"/>
        <w:gridCol w:w="1320"/>
        <w:gridCol w:w="1110"/>
        <w:gridCol w:w="952"/>
        <w:gridCol w:w="1197"/>
        <w:gridCol w:w="1333"/>
      </w:tblGrid>
      <w:tr w:rsidR="00C2144F" w:rsidRPr="003346B1" w:rsidTr="00C2144F">
        <w:trPr>
          <w:trHeight w:val="636"/>
          <w:jc w:val="center"/>
        </w:trPr>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631"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32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1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97"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333"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91.49%</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78.30%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85.50%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84.37%</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65.50%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75.85%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73.03%</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87.69%</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91.20%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89.20%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89.41%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70.20%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71.20%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70.90%</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67.84%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64.70%</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67.56%</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61.80%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80.42%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79.65%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79.39%</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74.05%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72.40%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73.50%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73.21%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78.75%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37.03%</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52.15%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29.22%</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35.45%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63.26%</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53.35%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45.30%</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84.62%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85.50%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84.95%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85.02%</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77.57%</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76.20%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77.05%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76.86%</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79.06%</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80.30%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81.70%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88.40%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61.65%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69.75%</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50.30%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65.80%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50.40%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57.02%</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GR</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55.44%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88.20%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58.65%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68.08%</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88.60%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68.92%</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85.22%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85.25%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85.26%</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76.61%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76.70%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76.75%</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80.08%</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81.80%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81.30%</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70.65%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77.31%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72.05%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78.16%</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70.65%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77.31%</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72.05%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78.16%</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84.33%</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85.80%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84.80%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84.95%</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76.80%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77.00%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76.95%</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81.07%</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10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82.10%</w:t>
            </w:r>
          </w:p>
        </w:tc>
        <w:tc>
          <w:tcPr>
            <w:tcW w:w="119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81.55%</w:t>
            </w:r>
          </w:p>
        </w:tc>
        <w:tc>
          <w:tcPr>
            <w:tcW w:w="133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81.64%</w:t>
            </w:r>
          </w:p>
        </w:tc>
      </w:tr>
      <w:tr w:rsidR="00C2144F" w:rsidRPr="003346B1" w:rsidTr="00C2144F">
        <w:trPr>
          <w:trHeight w:val="300"/>
          <w:jc w:val="center"/>
        </w:trPr>
        <w:tc>
          <w:tcPr>
            <w:tcW w:w="110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2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9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0E3280" w:rsidRDefault="000E3280" w:rsidP="000E3280">
      <w:pPr>
        <w:spacing w:line="480" w:lineRule="auto"/>
      </w:pPr>
    </w:p>
    <w:p w:rsidR="000E3280" w:rsidRDefault="000E3280" w:rsidP="000E3280">
      <w:r>
        <w:br w:type="page"/>
      </w:r>
    </w:p>
    <w:p w:rsidR="00802BB9" w:rsidRDefault="00802BB9" w:rsidP="000E3280">
      <w:pPr>
        <w:spacing w:line="480" w:lineRule="auto"/>
      </w:pPr>
    </w:p>
    <w:p w:rsidR="00802BB9" w:rsidRDefault="00FF2017" w:rsidP="00A71544">
      <w:pPr>
        <w:spacing w:line="480" w:lineRule="auto"/>
        <w:jc w:val="center"/>
      </w:pPr>
      <w:r>
        <w:rPr>
          <w:b/>
          <w:sz w:val="22"/>
        </w:rPr>
        <w:t>TF=</w:t>
      </w:r>
      <w:proofErr w:type="gramStart"/>
      <w:r>
        <w:rPr>
          <w:b/>
          <w:sz w:val="22"/>
        </w:rPr>
        <w:t>b(</w:t>
      </w:r>
      <w:proofErr w:type="gramEnd"/>
      <w:r w:rsidR="00773CCA">
        <w:rPr>
          <w:b/>
          <w:sz w:val="22"/>
        </w:rPr>
        <w:t>B</w:t>
      </w:r>
      <w:r>
        <w:rPr>
          <w:b/>
          <w:sz w:val="22"/>
        </w:rPr>
        <w:t>oolean) IDF=</w:t>
      </w:r>
      <w:proofErr w:type="spellStart"/>
      <w:r>
        <w:rPr>
          <w:b/>
          <w:sz w:val="22"/>
        </w:rPr>
        <w:t>sp</w:t>
      </w:r>
      <w:proofErr w:type="spellEnd"/>
      <w:r>
        <w:rPr>
          <w:b/>
          <w:sz w:val="22"/>
        </w:rPr>
        <w:t xml:space="preserve"> (</w:t>
      </w:r>
      <w:proofErr w:type="spellStart"/>
      <w:r>
        <w:rPr>
          <w:b/>
          <w:sz w:val="22"/>
        </w:rPr>
        <w:t>SmoothedProbIDF</w:t>
      </w:r>
      <w:proofErr w:type="spellEnd"/>
      <w:r>
        <w:rPr>
          <w:b/>
          <w:sz w:val="22"/>
        </w:rPr>
        <w:t>)</w:t>
      </w:r>
    </w:p>
    <w:tbl>
      <w:tblPr>
        <w:tblW w:w="7470" w:type="dxa"/>
        <w:jc w:val="center"/>
        <w:tblLook w:val="04A0" w:firstRow="1" w:lastRow="0" w:firstColumn="1" w:lastColumn="0" w:noHBand="0" w:noVBand="1"/>
      </w:tblPr>
      <w:tblGrid>
        <w:gridCol w:w="1045"/>
        <w:gridCol w:w="645"/>
        <w:gridCol w:w="1275"/>
        <w:gridCol w:w="1110"/>
        <w:gridCol w:w="950"/>
        <w:gridCol w:w="1136"/>
        <w:gridCol w:w="1309"/>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653"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28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031"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336"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91.49%</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78.30%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85.50%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75.85%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73.03%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87.83%</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88.25%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71.70%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71.20%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70.90%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63.41%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68.29%</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67.60%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78.21%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74.05%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73.50%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73.21%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78.75%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37.53%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52.40%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30.04%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35.45%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63.26%</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53.35%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45.30%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85.06%</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85.35%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77.57%</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77.05%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76.86%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79.62%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81.70%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69.75%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50.30%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50.40%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57.02%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55.44%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56.40%</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60.05%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CS</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85.66%</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76.61%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76.70%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76.75%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72.05%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66.41%</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74.85%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79.91%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70.65%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72.05%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78.16%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84.38%</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84.55%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84.62%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77.00%</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76.95%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79.77%</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80.45%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5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3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81.55%</w:t>
            </w:r>
          </w:p>
        </w:tc>
        <w:tc>
          <w:tcPr>
            <w:tcW w:w="13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81.64%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5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8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3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20B35" w:rsidRDefault="00820B35" w:rsidP="00A71544">
      <w:pPr>
        <w:spacing w:line="480" w:lineRule="auto"/>
        <w:jc w:val="center"/>
        <w:rPr>
          <w:b/>
          <w:sz w:val="22"/>
        </w:rPr>
      </w:pPr>
    </w:p>
    <w:p w:rsidR="00802BB9" w:rsidRDefault="00FF2017" w:rsidP="00A71544">
      <w:pPr>
        <w:spacing w:line="480" w:lineRule="auto"/>
        <w:jc w:val="center"/>
      </w:pPr>
      <w:r>
        <w:rPr>
          <w:b/>
          <w:sz w:val="22"/>
        </w:rPr>
        <w:t>TF=</w:t>
      </w:r>
      <w:r w:rsidR="00773CCA">
        <w:rPr>
          <w:b/>
          <w:sz w:val="22"/>
        </w:rPr>
        <w:t xml:space="preserve"> </w:t>
      </w:r>
      <w:r>
        <w:rPr>
          <w:b/>
          <w:sz w:val="22"/>
        </w:rPr>
        <w:t>a</w:t>
      </w:r>
      <w:r w:rsidR="00773CCA">
        <w:rPr>
          <w:b/>
          <w:sz w:val="22"/>
        </w:rPr>
        <w:t xml:space="preserve"> </w:t>
      </w:r>
      <w:r>
        <w:rPr>
          <w:b/>
          <w:sz w:val="22"/>
        </w:rPr>
        <w:t>(Augmented), IDF=</w:t>
      </w:r>
      <w:proofErr w:type="gramStart"/>
      <w:r>
        <w:rPr>
          <w:b/>
          <w:sz w:val="22"/>
        </w:rPr>
        <w:t>d(</w:t>
      </w:r>
      <w:proofErr w:type="gramEnd"/>
      <w:r>
        <w:rPr>
          <w:b/>
          <w:sz w:val="22"/>
        </w:rPr>
        <w:t>Default = 1)</w:t>
      </w:r>
    </w:p>
    <w:tbl>
      <w:tblPr>
        <w:tblW w:w="7515" w:type="dxa"/>
        <w:jc w:val="center"/>
        <w:tblLook w:val="04A0" w:firstRow="1" w:lastRow="0" w:firstColumn="1" w:lastColumn="0" w:noHBand="0" w:noVBand="1"/>
      </w:tblPr>
      <w:tblGrid>
        <w:gridCol w:w="1089"/>
        <w:gridCol w:w="611"/>
        <w:gridCol w:w="1339"/>
        <w:gridCol w:w="1110"/>
        <w:gridCol w:w="951"/>
        <w:gridCol w:w="1136"/>
        <w:gridCol w:w="1279"/>
      </w:tblGrid>
      <w:tr w:rsidR="00C2144F" w:rsidRPr="003346B1" w:rsidTr="00C2144F">
        <w:trPr>
          <w:trHeight w:val="636"/>
          <w:jc w:val="center"/>
        </w:trPr>
        <w:tc>
          <w:tcPr>
            <w:tcW w:w="10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611"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339"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1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1"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79"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C2144F" w:rsidRPr="003346B1" w:rsidTr="00C2144F">
        <w:trPr>
          <w:trHeight w:val="30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63.78%</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59.30%</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62.80%</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61.31%</w:t>
            </w:r>
          </w:p>
        </w:tc>
      </w:tr>
      <w:tr w:rsidR="00C2144F" w:rsidRPr="003346B1" w:rsidTr="00C2144F">
        <w:trPr>
          <w:trHeight w:val="30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59.47%</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61.49%</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59.55%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59.84%</w:t>
            </w:r>
          </w:p>
        </w:tc>
      </w:tr>
      <w:tr w:rsidR="00C2144F" w:rsidRPr="003346B1" w:rsidTr="00C2144F">
        <w:trPr>
          <w:trHeight w:val="492"/>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 Regression</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56.08%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57.49%</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56.20%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55.14%</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492"/>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 Regression</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64.53%</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67.04%</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68.03%</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67.25%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66.46%</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30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58.42%</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71.30%</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64.18%</w:t>
            </w: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30.93%</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33.93%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49.85%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23.35%</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61.73%</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65.15%</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29.46%</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33.83%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49.80%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23.16%</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33.43%</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50.20%</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44.53%</w:t>
            </w: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69.20%</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93.60%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79.56%</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33.31%</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44.42%</w:t>
            </w: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75.51%</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78.78%</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73.80%</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73.54%</w:t>
            </w: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65.22%</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49.26%</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58.45%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50.93%</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33.31%</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44.42%</w:t>
            </w: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64.12%</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48.46%</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57.55%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49.50%</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70.40%</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76.40%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79.42%</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33.31%</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44.42%</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68.68%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78.27%</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65.75%</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PMI</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33.31%</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44.42%</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62.78%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77.13%</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33.38%</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65.75%</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79.34%</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33.31%</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44.42%</w:t>
            </w:r>
          </w:p>
        </w:tc>
      </w:tr>
      <w:tr w:rsidR="00C2144F" w:rsidRPr="003346B1" w:rsidTr="00C2144F">
        <w:trPr>
          <w:trHeight w:val="540"/>
          <w:jc w:val="center"/>
        </w:trPr>
        <w:tc>
          <w:tcPr>
            <w:tcW w:w="1089" w:type="dxa"/>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1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62.78%</w:t>
            </w:r>
          </w:p>
        </w:tc>
        <w:tc>
          <w:tcPr>
            <w:tcW w:w="951"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70.35%</w:t>
            </w:r>
          </w:p>
        </w:tc>
        <w:tc>
          <w:tcPr>
            <w:tcW w:w="127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77.13%</w:t>
            </w: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56.74%</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57.29%</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56.75%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55.37%</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69.00%</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93.60%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75.75%</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79.43%</w:t>
            </w:r>
          </w:p>
        </w:tc>
      </w:tr>
      <w:tr w:rsidR="00C2144F"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29.46%</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33.83%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49.80%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23.16%</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8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66.52%</w:t>
            </w:r>
          </w:p>
        </w:tc>
        <w:tc>
          <w:tcPr>
            <w:tcW w:w="95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93.10%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73.10%</w:t>
            </w:r>
          </w:p>
        </w:tc>
        <w:tc>
          <w:tcPr>
            <w:tcW w:w="12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77.58%</w:t>
            </w:r>
          </w:p>
        </w:tc>
      </w:tr>
      <w:tr w:rsidR="003346B1" w:rsidRPr="003346B1" w:rsidTr="00C2144F">
        <w:trPr>
          <w:trHeight w:val="300"/>
          <w:jc w:val="center"/>
        </w:trPr>
        <w:tc>
          <w:tcPr>
            <w:tcW w:w="108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1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pPr>
        <w:spacing w:line="480" w:lineRule="auto"/>
        <w:jc w:val="center"/>
      </w:pPr>
    </w:p>
    <w:p w:rsidR="00802BB9" w:rsidRDefault="00FF2017">
      <w:pPr>
        <w:spacing w:line="480" w:lineRule="auto"/>
        <w:jc w:val="center"/>
      </w:pPr>
      <w:r>
        <w:rPr>
          <w:b/>
          <w:sz w:val="22"/>
        </w:rPr>
        <w:t>TF=</w:t>
      </w:r>
      <w:proofErr w:type="gramStart"/>
      <w:r>
        <w:rPr>
          <w:b/>
          <w:sz w:val="22"/>
        </w:rPr>
        <w:t>a(</w:t>
      </w:r>
      <w:proofErr w:type="gramEnd"/>
      <w:r w:rsidR="00773CCA">
        <w:rPr>
          <w:b/>
          <w:sz w:val="22"/>
        </w:rPr>
        <w:t>Augmented</w:t>
      </w:r>
      <w:r>
        <w:rPr>
          <w:b/>
          <w:sz w:val="22"/>
        </w:rPr>
        <w:t>), IDF=s (SmoothedIDF):</w:t>
      </w:r>
    </w:p>
    <w:tbl>
      <w:tblPr>
        <w:tblW w:w="7537" w:type="dxa"/>
        <w:jc w:val="center"/>
        <w:tblLook w:val="04A0" w:firstRow="1" w:lastRow="0" w:firstColumn="1" w:lastColumn="0" w:noHBand="0" w:noVBand="1"/>
      </w:tblPr>
      <w:tblGrid>
        <w:gridCol w:w="1037"/>
        <w:gridCol w:w="671"/>
        <w:gridCol w:w="1339"/>
        <w:gridCol w:w="1110"/>
        <w:gridCol w:w="950"/>
        <w:gridCol w:w="1136"/>
        <w:gridCol w:w="1294"/>
      </w:tblGrid>
      <w:tr w:rsidR="00C2144F" w:rsidRPr="003346B1" w:rsidTr="00C2144F">
        <w:trPr>
          <w:trHeight w:val="63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671"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339"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1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94"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91.92%</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86.10%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67.87%</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53.70%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64.15%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59.93%</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78.62%</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95.90%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83.35%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85.80%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55.79%</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58.55%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66.53%</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66.85%</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65.90%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64.84%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56.63%</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50.00%</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50.00%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56.46%</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84.70%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59.70%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67.76%</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50.60%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44.72%</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33.36%</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50.05%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44.47%</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288"/>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hideMark/>
          </w:tcPr>
          <w:p w:rsidR="003346B1" w:rsidRPr="003346B1" w:rsidRDefault="003346B1" w:rsidP="003346B1">
            <w:pPr>
              <w:rPr>
                <w:rFonts w:ascii="Calibri" w:hAnsi="Calibri"/>
                <w:sz w:val="22"/>
              </w:rPr>
            </w:pPr>
            <w:r w:rsidRPr="003346B1">
              <w:rPr>
                <w:rFonts w:ascii="Calibri" w:hAnsi="Calibri"/>
                <w:sz w:val="22"/>
              </w:rPr>
              <w:t> </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72.15%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76.26%</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288"/>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64.02%</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92.20%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70.20%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75.56%</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55.73%</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64.80%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54.85%</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66.46%</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66.11%</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71.55%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64.07%</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92.40%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75.67%</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65.63%</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79.24%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62.74%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65.63%</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73.80%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79.24%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62.74%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70.30%</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77.10%</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73.42%</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60.65%</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60.11%</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52.37%</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66.54%</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76.33%</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33.67%</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50.65%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44.74%</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C2144F" w:rsidRPr="003346B1" w:rsidTr="00C2144F">
        <w:trPr>
          <w:trHeight w:val="288"/>
          <w:jc w:val="center"/>
        </w:trPr>
        <w:tc>
          <w:tcPr>
            <w:tcW w:w="10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6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63.92%</w:t>
            </w:r>
          </w:p>
        </w:tc>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92.50%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70.15%</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75.59%</w:t>
            </w:r>
          </w:p>
        </w:tc>
      </w:tr>
      <w:tr w:rsidR="00C2144F" w:rsidRPr="003346B1" w:rsidTr="00C2144F">
        <w:trPr>
          <w:trHeight w:val="300"/>
          <w:jc w:val="center"/>
        </w:trPr>
        <w:tc>
          <w:tcPr>
            <w:tcW w:w="10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671"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4"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rsidP="000E3280">
      <w:pPr>
        <w:spacing w:line="480" w:lineRule="auto"/>
      </w:pPr>
    </w:p>
    <w:p w:rsidR="00802BB9" w:rsidRDefault="00FF2017">
      <w:pPr>
        <w:spacing w:line="480" w:lineRule="auto"/>
        <w:jc w:val="center"/>
      </w:pPr>
      <w:r>
        <w:rPr>
          <w:b/>
          <w:sz w:val="22"/>
        </w:rPr>
        <w:t>TF=</w:t>
      </w:r>
      <w:proofErr w:type="gramStart"/>
      <w:r>
        <w:rPr>
          <w:b/>
          <w:sz w:val="22"/>
        </w:rPr>
        <w:t>a(</w:t>
      </w:r>
      <w:proofErr w:type="gramEnd"/>
      <w:r w:rsidR="00773CCA">
        <w:rPr>
          <w:b/>
          <w:sz w:val="22"/>
        </w:rPr>
        <w:t>Augmented</w:t>
      </w:r>
      <w:r>
        <w:rPr>
          <w:b/>
          <w:sz w:val="22"/>
        </w:rPr>
        <w:t>), IDF=</w:t>
      </w:r>
      <w:proofErr w:type="spellStart"/>
      <w:r>
        <w:rPr>
          <w:b/>
          <w:sz w:val="22"/>
        </w:rPr>
        <w:t>sp</w:t>
      </w:r>
      <w:proofErr w:type="spellEnd"/>
      <w:r>
        <w:rPr>
          <w:b/>
          <w:sz w:val="22"/>
        </w:rPr>
        <w:t>(</w:t>
      </w:r>
      <w:proofErr w:type="spellStart"/>
      <w:r>
        <w:rPr>
          <w:b/>
          <w:sz w:val="22"/>
        </w:rPr>
        <w:t>SmoothedProbIDF</w:t>
      </w:r>
      <w:proofErr w:type="spellEnd"/>
      <w:r>
        <w:rPr>
          <w:b/>
          <w:sz w:val="22"/>
        </w:rPr>
        <w:t>):</w:t>
      </w:r>
    </w:p>
    <w:tbl>
      <w:tblPr>
        <w:tblW w:w="7830" w:type="dxa"/>
        <w:jc w:val="center"/>
        <w:tblLook w:val="04A0" w:firstRow="1" w:lastRow="0" w:firstColumn="1" w:lastColumn="0" w:noHBand="0" w:noVBand="1"/>
      </w:tblPr>
      <w:tblGrid>
        <w:gridCol w:w="1080"/>
        <w:gridCol w:w="840"/>
        <w:gridCol w:w="1275"/>
        <w:gridCol w:w="1145"/>
        <w:gridCol w:w="960"/>
        <w:gridCol w:w="1240"/>
        <w:gridCol w:w="1290"/>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84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275"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45"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24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29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91.92%</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86.10%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67.21%</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53.50%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63.75%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59.55%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69.65%</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72.85%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75.38%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58.23%</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83.50%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61.80%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68.61%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66.20%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57.76%</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82.50%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61.10%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67.94%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50.15%</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50.30%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66.80%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57.36%</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83.50%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60.70%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68.00%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33.74%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50.80%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44.81%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33.36%</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66.67%</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50.05%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44.47%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67.20%</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88.10%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72.55%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76.24%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64.71%</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90.40%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70.55%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55.57%</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77.30%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57.75%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64.66%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54.81%</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84.90%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67.10%</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86.70%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72.10%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65.36%</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89.40%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71.00%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75.51%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65.55%</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73.70%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62.90%</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70.50%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77.22%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65.55%</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73.70%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79.18%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16.64%</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33.33%</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49.95%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22.20%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62.90%</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70.50%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77.22%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58.33%</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69.11%</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59.45%</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62.83%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66.47%</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88.40%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75.88%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JSD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33.43%</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66.57%</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50.20%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44.51%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7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64.23%</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90.30%</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70.00%</w:t>
            </w:r>
          </w:p>
        </w:tc>
        <w:tc>
          <w:tcPr>
            <w:tcW w:w="12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75.06%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7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pPr>
        <w:spacing w:line="480" w:lineRule="auto"/>
        <w:jc w:val="center"/>
      </w:pPr>
    </w:p>
    <w:p w:rsidR="00802BB9" w:rsidRDefault="00802BB9">
      <w:pPr>
        <w:spacing w:line="480" w:lineRule="auto"/>
        <w:jc w:val="center"/>
      </w:pPr>
    </w:p>
    <w:p w:rsidR="00802BB9" w:rsidRDefault="00FF2017" w:rsidP="00A71544">
      <w:pPr>
        <w:spacing w:line="480" w:lineRule="auto"/>
        <w:jc w:val="center"/>
      </w:pPr>
      <w:r>
        <w:rPr>
          <w:b/>
          <w:sz w:val="22"/>
        </w:rPr>
        <w:t>TF=</w:t>
      </w:r>
      <w:proofErr w:type="gramStart"/>
      <w:r>
        <w:rPr>
          <w:b/>
          <w:sz w:val="22"/>
        </w:rPr>
        <w:t>o(</w:t>
      </w:r>
      <w:proofErr w:type="gramEnd"/>
      <w:r>
        <w:rPr>
          <w:b/>
          <w:sz w:val="22"/>
        </w:rPr>
        <w:t>bm25), IDF=d ( Default = 1)</w:t>
      </w:r>
    </w:p>
    <w:tbl>
      <w:tblPr>
        <w:tblW w:w="7740" w:type="dxa"/>
        <w:jc w:val="center"/>
        <w:tblLook w:val="04A0" w:firstRow="1" w:lastRow="0" w:firstColumn="1" w:lastColumn="0" w:noHBand="0" w:noVBand="1"/>
      </w:tblPr>
      <w:tblGrid>
        <w:gridCol w:w="1052"/>
        <w:gridCol w:w="803"/>
        <w:gridCol w:w="1327"/>
        <w:gridCol w:w="1110"/>
        <w:gridCol w:w="957"/>
        <w:gridCol w:w="1140"/>
        <w:gridCol w:w="1351"/>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823"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337"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025"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9"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140"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376"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64.43%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58.00%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61.04%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65.92%</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63.80%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61.23%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76.59%</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76.15%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74.90%</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75.04%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65.96%</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65.25%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67.21%</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63.70%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66.30%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65.39%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74.20%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72.63%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71.30%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71.95%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39.85%</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57.66%</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56.81%</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45.95%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36.40%</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63.06%</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54.60%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45.94%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82.78%</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82.04%</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83.50%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82.60%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80.38%</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82.30%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82.30%</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84.10%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83.19%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57.69%</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86.70%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61.55%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69.28%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GR</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68.35%</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55.37%</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56.55%</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60.10%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68.61%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65.74%</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52.66%</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60.65%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54.22%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82.30%</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82.45%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82.48%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81.25%</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82.80%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81.85%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82.01%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82.20%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81.08%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81.84%</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81.65%</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81.60%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67.48%</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70.93%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79.50%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82.99%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65.71%</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67.66%</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76.10%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67.48%</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70.93%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79.50%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82.99%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65.71%</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67.66%</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76.10%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80.71%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82.93%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83.10%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83.01%</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82.16%</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83.30%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82.60%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82.72%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80.53%</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82.60%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81.54%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82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3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0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82.49%</w:t>
            </w:r>
          </w:p>
        </w:tc>
        <w:tc>
          <w:tcPr>
            <w:tcW w:w="9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83.80%</w:t>
            </w:r>
          </w:p>
        </w:tc>
        <w:tc>
          <w:tcPr>
            <w:tcW w:w="11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83.00%</w:t>
            </w:r>
          </w:p>
        </w:tc>
        <w:tc>
          <w:tcPr>
            <w:tcW w:w="13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83.14%</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823"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3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025"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4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76"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rsidP="00A71544">
      <w:pPr>
        <w:spacing w:line="480" w:lineRule="auto"/>
      </w:pPr>
    </w:p>
    <w:p w:rsidR="000E3280" w:rsidRDefault="000E3280">
      <w:pPr>
        <w:spacing w:after="160" w:line="259" w:lineRule="auto"/>
        <w:rPr>
          <w:b/>
          <w:sz w:val="22"/>
        </w:rPr>
      </w:pPr>
      <w:r>
        <w:rPr>
          <w:b/>
          <w:sz w:val="22"/>
        </w:rPr>
        <w:br w:type="page"/>
      </w:r>
    </w:p>
    <w:p w:rsidR="00802BB9" w:rsidRDefault="00FF2017" w:rsidP="00A71544">
      <w:pPr>
        <w:spacing w:line="480" w:lineRule="auto"/>
        <w:jc w:val="center"/>
      </w:pPr>
      <w:r>
        <w:rPr>
          <w:b/>
          <w:sz w:val="22"/>
        </w:rPr>
        <w:lastRenderedPageBreak/>
        <w:t>TF=</w:t>
      </w:r>
      <w:proofErr w:type="gramStart"/>
      <w:r>
        <w:rPr>
          <w:b/>
          <w:sz w:val="22"/>
        </w:rPr>
        <w:t>o(</w:t>
      </w:r>
      <w:proofErr w:type="gramEnd"/>
      <w:r>
        <w:rPr>
          <w:b/>
          <w:sz w:val="22"/>
        </w:rPr>
        <w:t>bm25), IDF=s(</w:t>
      </w:r>
      <w:proofErr w:type="spellStart"/>
      <w:r>
        <w:rPr>
          <w:b/>
          <w:sz w:val="22"/>
        </w:rPr>
        <w:t>SmoothedIDF</w:t>
      </w:r>
      <w:proofErr w:type="spellEnd"/>
      <w:r>
        <w:rPr>
          <w:b/>
          <w:sz w:val="22"/>
        </w:rPr>
        <w:t>)</w:t>
      </w:r>
    </w:p>
    <w:tbl>
      <w:tblPr>
        <w:tblW w:w="7740" w:type="dxa"/>
        <w:jc w:val="center"/>
        <w:tblLook w:val="04A0" w:firstRow="1" w:lastRow="0" w:firstColumn="1" w:lastColumn="0" w:noHBand="0" w:noVBand="1"/>
      </w:tblPr>
      <w:tblGrid>
        <w:gridCol w:w="1078"/>
        <w:gridCol w:w="776"/>
        <w:gridCol w:w="1291"/>
        <w:gridCol w:w="1110"/>
        <w:gridCol w:w="957"/>
        <w:gridCol w:w="1211"/>
        <w:gridCol w:w="1317"/>
      </w:tblGrid>
      <w:tr w:rsidR="003346B1" w:rsidRPr="003346B1" w:rsidTr="00C2144F">
        <w:trPr>
          <w:trHeight w:val="636"/>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FS Type</w:t>
            </w:r>
          </w:p>
        </w:tc>
        <w:tc>
          <w:tcPr>
            <w:tcW w:w="778"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Bin</w:t>
            </w:r>
          </w:p>
        </w:tc>
        <w:tc>
          <w:tcPr>
            <w:tcW w:w="129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Prediction</w:t>
            </w:r>
          </w:p>
        </w:tc>
        <w:tc>
          <w:tcPr>
            <w:tcW w:w="110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Precision</w:t>
            </w:r>
          </w:p>
        </w:tc>
        <w:tc>
          <w:tcPr>
            <w:tcW w:w="957"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Recall</w:t>
            </w:r>
          </w:p>
        </w:tc>
        <w:tc>
          <w:tcPr>
            <w:tcW w:w="1212"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Accuracy</w:t>
            </w:r>
          </w:p>
        </w:tc>
        <w:tc>
          <w:tcPr>
            <w:tcW w:w="1319" w:type="dxa"/>
            <w:tcBorders>
              <w:top w:val="single" w:sz="8" w:space="0" w:color="000000"/>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Cs w:val="24"/>
              </w:rPr>
            </w:pPr>
            <w:r w:rsidRPr="003346B1">
              <w:rPr>
                <w:szCs w:val="24"/>
              </w:rPr>
              <w:t>F-Measure</w:t>
            </w: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90.96%</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81.10%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86.50%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85.73%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GNB</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75.90%</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65.10%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72.20%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70.05%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 xml:space="preserve">  -</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89.78%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92.10%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90.80%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90.92%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69.43%</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68.50%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69.15%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68.95%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65.63%</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67.80%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66.15%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RFC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67.75%</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65.50%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67.15%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66.60%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81.98%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84.20%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82.85%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73.28%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72.10%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72.90%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72.68%</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38.17%</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66.57%</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57.46%</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48.33%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(radial)</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36.43%</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63.16%</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54.65%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45.99%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85.65%</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86.49%</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85.95%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85.99%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74.79%</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77.40%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75.65%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76.05%</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79.84%</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82.20%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80.65%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80.93%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IG</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82.19%</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83.90%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82.85%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83.03%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57.84%</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88.20%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61.95%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69.86%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51.91%</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64.50%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52.40%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57.52%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55.91%</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87.50%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59.25%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68.23%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GR</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65.71%</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52.66%</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60.70%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54.29%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85.08%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86.00%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85.49%</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lastRenderedPageBreak/>
              <w:t>CS</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73.95%</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75.20%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74.35%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74.57%</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79.37%</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80.03%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CS</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81.90%</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80.80%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81.32%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66.98%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75.35%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80.23%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69.74%</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78.25%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82.16%</w:t>
            </w:r>
          </w:p>
        </w:tc>
      </w:tr>
      <w:tr w:rsidR="003346B1" w:rsidRPr="003346B1" w:rsidTr="00C2144F">
        <w:trPr>
          <w:trHeight w:val="288"/>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hideMark/>
          </w:tcPr>
          <w:p w:rsidR="003346B1" w:rsidRPr="003346B1" w:rsidRDefault="003346B1" w:rsidP="003346B1">
            <w:pPr>
              <w:rPr>
                <w:rFonts w:ascii="Calibri" w:hAnsi="Calibri"/>
                <w:sz w:val="22"/>
              </w:rPr>
            </w:pPr>
            <w:r w:rsidRPr="003346B1">
              <w:rPr>
                <w:rFonts w:ascii="Calibri" w:hAnsi="Calibri"/>
                <w:sz w:val="22"/>
              </w:rPr>
              <w:t> </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63.30%</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71.00%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77.52%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PMI</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67.39%</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75.80%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66.98%</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75.35%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80.23%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69.74%</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78.25%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82.16%</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63.30%</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71.00%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77.52%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CPD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67.39%</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100.00%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75.80%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80.52%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84.32%</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85.70%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84.80%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84.93%</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tcBorders>
              <w:top w:val="nil"/>
              <w:left w:val="nil"/>
              <w:bottom w:val="nil"/>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Logistic</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74.35%</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76.50%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75.05%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75.40%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tcBorders>
              <w:top w:val="nil"/>
              <w:left w:val="nil"/>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Regression</w:t>
            </w: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0</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78.45%</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81.40%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79.40%</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79.80%</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r w:rsidR="003346B1" w:rsidRPr="003346B1" w:rsidTr="00C2144F">
        <w:trPr>
          <w:trHeight w:val="288"/>
          <w:jc w:val="center"/>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JSD</w:t>
            </w:r>
          </w:p>
        </w:tc>
        <w:tc>
          <w:tcPr>
            <w:tcW w:w="7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1</w:t>
            </w:r>
          </w:p>
        </w:tc>
        <w:tc>
          <w:tcPr>
            <w:tcW w:w="12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SVC (linear)</w:t>
            </w:r>
          </w:p>
        </w:tc>
        <w:tc>
          <w:tcPr>
            <w:tcW w:w="11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82.06%</w:t>
            </w:r>
          </w:p>
        </w:tc>
        <w:tc>
          <w:tcPr>
            <w:tcW w:w="95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83.60%</w:t>
            </w:r>
          </w:p>
        </w:tc>
        <w:tc>
          <w:tcPr>
            <w:tcW w:w="121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82.65%</w:t>
            </w:r>
          </w:p>
        </w:tc>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3346B1" w:rsidRPr="003346B1" w:rsidRDefault="003346B1" w:rsidP="003346B1">
            <w:pPr>
              <w:jc w:val="center"/>
              <w:rPr>
                <w:sz w:val="20"/>
                <w:szCs w:val="20"/>
              </w:rPr>
            </w:pPr>
            <w:r w:rsidRPr="003346B1">
              <w:rPr>
                <w:sz w:val="20"/>
              </w:rPr>
              <w:t>82.82%</w:t>
            </w:r>
          </w:p>
        </w:tc>
      </w:tr>
      <w:tr w:rsidR="003346B1" w:rsidRPr="003346B1" w:rsidTr="00C2144F">
        <w:trPr>
          <w:trHeight w:val="300"/>
          <w:jc w:val="center"/>
        </w:trPr>
        <w:tc>
          <w:tcPr>
            <w:tcW w:w="1080"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778"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9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10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957"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212"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c>
          <w:tcPr>
            <w:tcW w:w="1319" w:type="dxa"/>
            <w:vMerge/>
            <w:tcBorders>
              <w:top w:val="nil"/>
              <w:left w:val="single" w:sz="8" w:space="0" w:color="000000"/>
              <w:bottom w:val="single" w:sz="8" w:space="0" w:color="000000"/>
              <w:right w:val="single" w:sz="8" w:space="0" w:color="000000"/>
            </w:tcBorders>
            <w:vAlign w:val="center"/>
            <w:hideMark/>
          </w:tcPr>
          <w:p w:rsidR="003346B1" w:rsidRPr="003346B1" w:rsidRDefault="003346B1" w:rsidP="003346B1">
            <w:pPr>
              <w:rPr>
                <w:sz w:val="20"/>
                <w:szCs w:val="20"/>
              </w:rPr>
            </w:pPr>
          </w:p>
        </w:tc>
      </w:tr>
    </w:tbl>
    <w:p w:rsidR="00802BB9" w:rsidRDefault="00802BB9">
      <w:pPr>
        <w:spacing w:line="480" w:lineRule="auto"/>
        <w:jc w:val="center"/>
      </w:pPr>
    </w:p>
    <w:p w:rsidR="00802BB9" w:rsidRDefault="00FF2017" w:rsidP="00820B35">
      <w:pPr>
        <w:spacing w:line="480" w:lineRule="auto"/>
        <w:jc w:val="center"/>
      </w:pPr>
      <w:r>
        <w:rPr>
          <w:b/>
          <w:sz w:val="22"/>
        </w:rPr>
        <w:t>TF=</w:t>
      </w:r>
      <w:proofErr w:type="gramStart"/>
      <w:r>
        <w:rPr>
          <w:b/>
          <w:sz w:val="22"/>
        </w:rPr>
        <w:t>o(</w:t>
      </w:r>
      <w:proofErr w:type="gramEnd"/>
      <w:r>
        <w:rPr>
          <w:b/>
          <w:sz w:val="22"/>
        </w:rPr>
        <w:t>bm25), IDF=sp(SmoothedProbIDF)</w:t>
      </w:r>
    </w:p>
    <w:tbl>
      <w:tblPr>
        <w:tblW w:w="7515" w:type="dxa"/>
        <w:jc w:val="center"/>
        <w:tblLook w:val="04A0" w:firstRow="1" w:lastRow="0" w:firstColumn="1" w:lastColumn="0" w:noHBand="0" w:noVBand="1"/>
      </w:tblPr>
      <w:tblGrid>
        <w:gridCol w:w="1070"/>
        <w:gridCol w:w="602"/>
        <w:gridCol w:w="1305"/>
        <w:gridCol w:w="1110"/>
        <w:gridCol w:w="947"/>
        <w:gridCol w:w="1136"/>
        <w:gridCol w:w="1345"/>
      </w:tblGrid>
      <w:tr w:rsidR="00C2144F" w:rsidRPr="00C2144F" w:rsidTr="00C2144F">
        <w:trPr>
          <w:trHeight w:val="636"/>
          <w:jc w:val="center"/>
        </w:trPr>
        <w:tc>
          <w:tcPr>
            <w:tcW w:w="10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FS Type</w:t>
            </w:r>
          </w:p>
        </w:tc>
        <w:tc>
          <w:tcPr>
            <w:tcW w:w="602"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Bin</w:t>
            </w:r>
          </w:p>
        </w:tc>
        <w:tc>
          <w:tcPr>
            <w:tcW w:w="1305"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Prediction</w:t>
            </w:r>
          </w:p>
        </w:tc>
        <w:tc>
          <w:tcPr>
            <w:tcW w:w="1110"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Precision</w:t>
            </w:r>
          </w:p>
        </w:tc>
        <w:tc>
          <w:tcPr>
            <w:tcW w:w="947"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Recall</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Accuracy</w:t>
            </w:r>
          </w:p>
        </w:tc>
        <w:tc>
          <w:tcPr>
            <w:tcW w:w="1345" w:type="dxa"/>
            <w:tcBorders>
              <w:top w:val="single" w:sz="8" w:space="0" w:color="000000"/>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Cs w:val="24"/>
              </w:rPr>
            </w:pPr>
            <w:r w:rsidRPr="00C2144F">
              <w:rPr>
                <w:szCs w:val="24"/>
              </w:rPr>
              <w:t>F-Measure</w:t>
            </w: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90.96%</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86.50%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85.73%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GNB</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75.90%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65.10%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72.20%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70.05%</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89.35%</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89.80%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89.55%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89.57%</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69.43%</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68.50%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69.15%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68.95%</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66.41%</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62.20%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65.30%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64.20%</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RFC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67.31%</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67.29%</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67.30%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67.21%</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81.28%</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81.55%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81.63%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73.28%</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72.10%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72.90%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72.68%</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39.70%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66.37%</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59.11%</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49.36%</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(radial)</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36.43%</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63.16%</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54.65%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45.99%</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IG</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85.66%</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85.99%</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85.75%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85.76%</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IG</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74.79%</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77.40%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75.65%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76.05%</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IG</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80.60%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80.65%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80.70%</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IG</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82.19%</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83.90%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82.85%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83.03%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GR</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57.80%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88.20%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61.90%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69.83%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GR</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51.91%</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64.50%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52.40%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57.52%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GR</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55.91%</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87.50%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59.25%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68.23%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GR</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65.71%</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52.66%</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60.70%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54.29%</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CS</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85.32%</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85.30%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85.25%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85.26%</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CS</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73.95%</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75.20%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74.35%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74.57%</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300"/>
          <w:jc w:val="center"/>
        </w:trPr>
        <w:tc>
          <w:tcPr>
            <w:tcW w:w="1070" w:type="dxa"/>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CS</w:t>
            </w:r>
          </w:p>
        </w:tc>
        <w:tc>
          <w:tcPr>
            <w:tcW w:w="602"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79.73%</w:t>
            </w:r>
          </w:p>
        </w:tc>
        <w:tc>
          <w:tcPr>
            <w:tcW w:w="947"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80.80%</w:t>
            </w:r>
          </w:p>
        </w:tc>
        <w:tc>
          <w:tcPr>
            <w:tcW w:w="1136"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80.05%</w:t>
            </w:r>
          </w:p>
        </w:tc>
        <w:tc>
          <w:tcPr>
            <w:tcW w:w="134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80.19%</w:t>
            </w: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CS</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81.90%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81.45%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81.32%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PMI</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66.98%</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75.35%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80.23%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PMI</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69.74%</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78.25%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82.16%</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PMI</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63.30%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71.00%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77.52%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PMI</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67.39%</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75.80%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80.52%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CPD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66.98%</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75.35%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80.23%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CPD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69.74%</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78.25%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82.16%</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CPD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63.30%</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71.00%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77.52%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300"/>
          <w:jc w:val="center"/>
        </w:trPr>
        <w:tc>
          <w:tcPr>
            <w:tcW w:w="1070" w:type="dxa"/>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CPD</w:t>
            </w:r>
          </w:p>
        </w:tc>
        <w:tc>
          <w:tcPr>
            <w:tcW w:w="602"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67.39%</w:t>
            </w:r>
          </w:p>
        </w:tc>
        <w:tc>
          <w:tcPr>
            <w:tcW w:w="947"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100.00%</w:t>
            </w:r>
          </w:p>
        </w:tc>
        <w:tc>
          <w:tcPr>
            <w:tcW w:w="1136"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75.80%</w:t>
            </w:r>
          </w:p>
        </w:tc>
        <w:tc>
          <w:tcPr>
            <w:tcW w:w="134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80.52%</w:t>
            </w: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JSD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84.48%</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85.90%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85.00%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85.13%</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JSD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tcBorders>
              <w:top w:val="nil"/>
              <w:left w:val="nil"/>
              <w:bottom w:val="nil"/>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Logistic</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74.35%</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76.50%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75.05%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75.40%</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tcBorders>
              <w:top w:val="nil"/>
              <w:left w:val="nil"/>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Regression</w:t>
            </w: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JSD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0</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78.04%</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80.80%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78.90%</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79.31%</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jc w:val="center"/>
              <w:rPr>
                <w:sz w:val="20"/>
                <w:szCs w:val="20"/>
              </w:rPr>
            </w:pPr>
          </w:p>
        </w:tc>
      </w:tr>
      <w:tr w:rsidR="00C2144F" w:rsidRPr="00C2144F" w:rsidTr="00C2144F">
        <w:trPr>
          <w:trHeight w:val="288"/>
          <w:jc w:val="center"/>
        </w:trPr>
        <w:tc>
          <w:tcPr>
            <w:tcW w:w="10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JSD</w:t>
            </w:r>
          </w:p>
        </w:tc>
        <w:tc>
          <w:tcPr>
            <w:tcW w:w="60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1</w:t>
            </w:r>
          </w:p>
        </w:tc>
        <w:tc>
          <w:tcPr>
            <w:tcW w:w="13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SVC (linear)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82.06%</w:t>
            </w:r>
          </w:p>
        </w:tc>
        <w:tc>
          <w:tcPr>
            <w:tcW w:w="94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83.60%</w:t>
            </w:r>
          </w:p>
        </w:tc>
        <w:tc>
          <w:tcPr>
            <w:tcW w:w="113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82.65%</w:t>
            </w:r>
          </w:p>
        </w:tc>
        <w:tc>
          <w:tcPr>
            <w:tcW w:w="13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2144F" w:rsidRPr="00C2144F" w:rsidRDefault="00C2144F" w:rsidP="00C2144F">
            <w:pPr>
              <w:jc w:val="center"/>
              <w:rPr>
                <w:sz w:val="20"/>
                <w:szCs w:val="20"/>
              </w:rPr>
            </w:pPr>
            <w:r w:rsidRPr="00C2144F">
              <w:rPr>
                <w:sz w:val="20"/>
              </w:rPr>
              <w:t>82.82%</w:t>
            </w:r>
          </w:p>
        </w:tc>
      </w:tr>
      <w:tr w:rsidR="00C2144F" w:rsidRPr="00C2144F" w:rsidTr="00C2144F">
        <w:trPr>
          <w:trHeight w:val="300"/>
          <w:jc w:val="center"/>
        </w:trPr>
        <w:tc>
          <w:tcPr>
            <w:tcW w:w="107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602"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130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1110"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947"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1136"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c>
          <w:tcPr>
            <w:tcW w:w="1345" w:type="dxa"/>
            <w:vMerge/>
            <w:tcBorders>
              <w:top w:val="nil"/>
              <w:left w:val="single" w:sz="8" w:space="0" w:color="000000"/>
              <w:bottom w:val="single" w:sz="8" w:space="0" w:color="000000"/>
              <w:right w:val="single" w:sz="8" w:space="0" w:color="000000"/>
            </w:tcBorders>
            <w:vAlign w:val="center"/>
            <w:hideMark/>
          </w:tcPr>
          <w:p w:rsidR="00C2144F" w:rsidRPr="00C2144F" w:rsidRDefault="00C2144F" w:rsidP="00C2144F">
            <w:pPr>
              <w:rPr>
                <w:sz w:val="20"/>
                <w:szCs w:val="20"/>
              </w:rPr>
            </w:pPr>
          </w:p>
        </w:tc>
      </w:tr>
    </w:tbl>
    <w:p w:rsidR="00A71544" w:rsidRDefault="00A71544">
      <w:bookmarkStart w:id="0" w:name="_GoBack"/>
      <w:bookmarkEnd w:id="0"/>
    </w:p>
    <w:sectPr w:rsidR="00A71544" w:rsidSect="00942C64">
      <w:headerReference w:type="default" r:id="rId28"/>
      <w:footerReference w:type="default" r:id="rId29"/>
      <w:pgSz w:w="12240" w:h="15840"/>
      <w:pgMar w:top="1152" w:right="1440" w:bottom="1152"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3E6" w:rsidRDefault="00E743E6">
      <w:r>
        <w:separator/>
      </w:r>
    </w:p>
  </w:endnote>
  <w:endnote w:type="continuationSeparator" w:id="0">
    <w:p w:rsidR="00E743E6" w:rsidRDefault="00E7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837" w:rsidRDefault="000F6837">
    <w:pPr>
      <w:spacing w:line="480" w:lineRule="auto"/>
      <w:jc w:val="center"/>
    </w:pPr>
  </w:p>
  <w:p w:rsidR="000F6837" w:rsidRDefault="000F68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3E6" w:rsidRDefault="00E743E6">
      <w:r>
        <w:separator/>
      </w:r>
    </w:p>
  </w:footnote>
  <w:footnote w:type="continuationSeparator" w:id="0">
    <w:p w:rsidR="00E743E6" w:rsidRDefault="00E74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837" w:rsidRDefault="000F6837">
    <w:pPr>
      <w:tabs>
        <w:tab w:val="right" w:pos="9540"/>
      </w:tab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A2B86"/>
    <w:multiLevelType w:val="hybridMultilevel"/>
    <w:tmpl w:val="066A4B54"/>
    <w:lvl w:ilvl="0" w:tplc="2450590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6AF5057"/>
    <w:multiLevelType w:val="hybridMultilevel"/>
    <w:tmpl w:val="C9B4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30D61"/>
    <w:multiLevelType w:val="hybridMultilevel"/>
    <w:tmpl w:val="7A22FDF4"/>
    <w:lvl w:ilvl="0" w:tplc="28F2239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6E3AD9"/>
    <w:multiLevelType w:val="hybridMultilevel"/>
    <w:tmpl w:val="6D8CFA4A"/>
    <w:lvl w:ilvl="0" w:tplc="1400B1CC">
      <w:start w:val="3"/>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B9"/>
    <w:rsid w:val="0000544E"/>
    <w:rsid w:val="00012A11"/>
    <w:rsid w:val="00095589"/>
    <w:rsid w:val="000E3280"/>
    <w:rsid w:val="000F6837"/>
    <w:rsid w:val="00151342"/>
    <w:rsid w:val="00200082"/>
    <w:rsid w:val="00200A9B"/>
    <w:rsid w:val="00217E79"/>
    <w:rsid w:val="00250874"/>
    <w:rsid w:val="00282475"/>
    <w:rsid w:val="003238E4"/>
    <w:rsid w:val="0033157E"/>
    <w:rsid w:val="003346B1"/>
    <w:rsid w:val="00370026"/>
    <w:rsid w:val="00383A30"/>
    <w:rsid w:val="003B74DE"/>
    <w:rsid w:val="00467C24"/>
    <w:rsid w:val="0047515E"/>
    <w:rsid w:val="00574DA8"/>
    <w:rsid w:val="00602FCE"/>
    <w:rsid w:val="00630B87"/>
    <w:rsid w:val="006660DB"/>
    <w:rsid w:val="00727907"/>
    <w:rsid w:val="00761417"/>
    <w:rsid w:val="00773CCA"/>
    <w:rsid w:val="007A73A9"/>
    <w:rsid w:val="007B246C"/>
    <w:rsid w:val="00802BB9"/>
    <w:rsid w:val="008146BA"/>
    <w:rsid w:val="00820B35"/>
    <w:rsid w:val="009118C5"/>
    <w:rsid w:val="00942C64"/>
    <w:rsid w:val="00960C6C"/>
    <w:rsid w:val="00966B79"/>
    <w:rsid w:val="00A05628"/>
    <w:rsid w:val="00A16C52"/>
    <w:rsid w:val="00A232C4"/>
    <w:rsid w:val="00A42542"/>
    <w:rsid w:val="00A71544"/>
    <w:rsid w:val="00A87870"/>
    <w:rsid w:val="00AD6204"/>
    <w:rsid w:val="00B05480"/>
    <w:rsid w:val="00B854A5"/>
    <w:rsid w:val="00C2144F"/>
    <w:rsid w:val="00CC21E4"/>
    <w:rsid w:val="00CE63C9"/>
    <w:rsid w:val="00D60B47"/>
    <w:rsid w:val="00D9099D"/>
    <w:rsid w:val="00D93DE8"/>
    <w:rsid w:val="00DA6171"/>
    <w:rsid w:val="00E2633A"/>
    <w:rsid w:val="00E26E25"/>
    <w:rsid w:val="00E743E6"/>
    <w:rsid w:val="00EC320E"/>
    <w:rsid w:val="00ED369D"/>
    <w:rsid w:val="00F45110"/>
    <w:rsid w:val="00F66C25"/>
    <w:rsid w:val="00F933AD"/>
    <w:rsid w:val="00FC23FC"/>
    <w:rsid w:val="00FD4E9A"/>
    <w:rsid w:val="00FE115D"/>
    <w:rsid w:val="00FF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A6A73-F942-4463-B87A-BF1BC72E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38E4"/>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tabs>
        <w:tab w:val="right" w:pos="8630"/>
      </w:tabs>
      <w:spacing w:line="480" w:lineRule="auto"/>
      <w:outlineLvl w:val="0"/>
    </w:pPr>
    <w:rPr>
      <w:b/>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outlineLvl w:val="4"/>
    </w:pPr>
    <w:rPr>
      <w:b/>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PlaceholderText">
    <w:name w:val="Placeholder Text"/>
    <w:basedOn w:val="DefaultParagraphFont"/>
    <w:uiPriority w:val="99"/>
    <w:semiHidden/>
    <w:rsid w:val="0047515E"/>
    <w:rPr>
      <w:color w:val="808080"/>
    </w:rPr>
  </w:style>
  <w:style w:type="paragraph" w:styleId="ListParagraph">
    <w:name w:val="List Paragraph"/>
    <w:basedOn w:val="Normal"/>
    <w:uiPriority w:val="34"/>
    <w:qFormat/>
    <w:rsid w:val="00602FCE"/>
    <w:pPr>
      <w:ind w:left="720"/>
      <w:contextualSpacing/>
    </w:pPr>
  </w:style>
  <w:style w:type="table" w:styleId="TableGrid">
    <w:name w:val="Table Grid"/>
    <w:basedOn w:val="TableNormal"/>
    <w:uiPriority w:val="39"/>
    <w:rsid w:val="00A16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16C5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B74DE"/>
    <w:rPr>
      <w:color w:val="0563C1" w:themeColor="hyperlink"/>
      <w:u w:val="single"/>
    </w:rPr>
  </w:style>
  <w:style w:type="character" w:styleId="FollowedHyperlink">
    <w:name w:val="FollowedHyperlink"/>
    <w:basedOn w:val="DefaultParagraphFont"/>
    <w:uiPriority w:val="99"/>
    <w:semiHidden/>
    <w:unhideWhenUsed/>
    <w:rsid w:val="003B7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5492">
      <w:bodyDiv w:val="1"/>
      <w:marLeft w:val="0"/>
      <w:marRight w:val="0"/>
      <w:marTop w:val="0"/>
      <w:marBottom w:val="0"/>
      <w:divBdr>
        <w:top w:val="none" w:sz="0" w:space="0" w:color="auto"/>
        <w:left w:val="none" w:sz="0" w:space="0" w:color="auto"/>
        <w:bottom w:val="none" w:sz="0" w:space="0" w:color="auto"/>
        <w:right w:val="none" w:sz="0" w:space="0" w:color="auto"/>
      </w:divBdr>
    </w:div>
    <w:div w:id="553195339">
      <w:bodyDiv w:val="1"/>
      <w:marLeft w:val="0"/>
      <w:marRight w:val="0"/>
      <w:marTop w:val="0"/>
      <w:marBottom w:val="0"/>
      <w:divBdr>
        <w:top w:val="none" w:sz="0" w:space="0" w:color="auto"/>
        <w:left w:val="none" w:sz="0" w:space="0" w:color="auto"/>
        <w:bottom w:val="none" w:sz="0" w:space="0" w:color="auto"/>
        <w:right w:val="none" w:sz="0" w:space="0" w:color="auto"/>
      </w:divBdr>
    </w:div>
    <w:div w:id="578560148">
      <w:bodyDiv w:val="1"/>
      <w:marLeft w:val="0"/>
      <w:marRight w:val="0"/>
      <w:marTop w:val="0"/>
      <w:marBottom w:val="0"/>
      <w:divBdr>
        <w:top w:val="none" w:sz="0" w:space="0" w:color="auto"/>
        <w:left w:val="none" w:sz="0" w:space="0" w:color="auto"/>
        <w:bottom w:val="none" w:sz="0" w:space="0" w:color="auto"/>
        <w:right w:val="none" w:sz="0" w:space="0" w:color="auto"/>
      </w:divBdr>
    </w:div>
    <w:div w:id="608465573">
      <w:bodyDiv w:val="1"/>
      <w:marLeft w:val="0"/>
      <w:marRight w:val="0"/>
      <w:marTop w:val="0"/>
      <w:marBottom w:val="0"/>
      <w:divBdr>
        <w:top w:val="none" w:sz="0" w:space="0" w:color="auto"/>
        <w:left w:val="none" w:sz="0" w:space="0" w:color="auto"/>
        <w:bottom w:val="none" w:sz="0" w:space="0" w:color="auto"/>
        <w:right w:val="none" w:sz="0" w:space="0" w:color="auto"/>
      </w:divBdr>
    </w:div>
    <w:div w:id="778374685">
      <w:bodyDiv w:val="1"/>
      <w:marLeft w:val="0"/>
      <w:marRight w:val="0"/>
      <w:marTop w:val="0"/>
      <w:marBottom w:val="0"/>
      <w:divBdr>
        <w:top w:val="none" w:sz="0" w:space="0" w:color="auto"/>
        <w:left w:val="none" w:sz="0" w:space="0" w:color="auto"/>
        <w:bottom w:val="none" w:sz="0" w:space="0" w:color="auto"/>
        <w:right w:val="none" w:sz="0" w:space="0" w:color="auto"/>
      </w:divBdr>
    </w:div>
    <w:div w:id="794715653">
      <w:bodyDiv w:val="1"/>
      <w:marLeft w:val="0"/>
      <w:marRight w:val="0"/>
      <w:marTop w:val="0"/>
      <w:marBottom w:val="0"/>
      <w:divBdr>
        <w:top w:val="none" w:sz="0" w:space="0" w:color="auto"/>
        <w:left w:val="none" w:sz="0" w:space="0" w:color="auto"/>
        <w:bottom w:val="none" w:sz="0" w:space="0" w:color="auto"/>
        <w:right w:val="none" w:sz="0" w:space="0" w:color="auto"/>
      </w:divBdr>
    </w:div>
    <w:div w:id="836189519">
      <w:bodyDiv w:val="1"/>
      <w:marLeft w:val="0"/>
      <w:marRight w:val="0"/>
      <w:marTop w:val="0"/>
      <w:marBottom w:val="0"/>
      <w:divBdr>
        <w:top w:val="none" w:sz="0" w:space="0" w:color="auto"/>
        <w:left w:val="none" w:sz="0" w:space="0" w:color="auto"/>
        <w:bottom w:val="none" w:sz="0" w:space="0" w:color="auto"/>
        <w:right w:val="none" w:sz="0" w:space="0" w:color="auto"/>
      </w:divBdr>
    </w:div>
    <w:div w:id="963079925">
      <w:bodyDiv w:val="1"/>
      <w:marLeft w:val="0"/>
      <w:marRight w:val="0"/>
      <w:marTop w:val="0"/>
      <w:marBottom w:val="0"/>
      <w:divBdr>
        <w:top w:val="none" w:sz="0" w:space="0" w:color="auto"/>
        <w:left w:val="none" w:sz="0" w:space="0" w:color="auto"/>
        <w:bottom w:val="none" w:sz="0" w:space="0" w:color="auto"/>
        <w:right w:val="none" w:sz="0" w:space="0" w:color="auto"/>
      </w:divBdr>
    </w:div>
    <w:div w:id="1062174482">
      <w:bodyDiv w:val="1"/>
      <w:marLeft w:val="0"/>
      <w:marRight w:val="0"/>
      <w:marTop w:val="0"/>
      <w:marBottom w:val="0"/>
      <w:divBdr>
        <w:top w:val="none" w:sz="0" w:space="0" w:color="auto"/>
        <w:left w:val="none" w:sz="0" w:space="0" w:color="auto"/>
        <w:bottom w:val="none" w:sz="0" w:space="0" w:color="auto"/>
        <w:right w:val="none" w:sz="0" w:space="0" w:color="auto"/>
      </w:divBdr>
    </w:div>
    <w:div w:id="1075317551">
      <w:bodyDiv w:val="1"/>
      <w:marLeft w:val="0"/>
      <w:marRight w:val="0"/>
      <w:marTop w:val="0"/>
      <w:marBottom w:val="0"/>
      <w:divBdr>
        <w:top w:val="none" w:sz="0" w:space="0" w:color="auto"/>
        <w:left w:val="none" w:sz="0" w:space="0" w:color="auto"/>
        <w:bottom w:val="none" w:sz="0" w:space="0" w:color="auto"/>
        <w:right w:val="none" w:sz="0" w:space="0" w:color="auto"/>
      </w:divBdr>
    </w:div>
    <w:div w:id="1162892676">
      <w:bodyDiv w:val="1"/>
      <w:marLeft w:val="0"/>
      <w:marRight w:val="0"/>
      <w:marTop w:val="0"/>
      <w:marBottom w:val="0"/>
      <w:divBdr>
        <w:top w:val="none" w:sz="0" w:space="0" w:color="auto"/>
        <w:left w:val="none" w:sz="0" w:space="0" w:color="auto"/>
        <w:bottom w:val="none" w:sz="0" w:space="0" w:color="auto"/>
        <w:right w:val="none" w:sz="0" w:space="0" w:color="auto"/>
      </w:divBdr>
    </w:div>
    <w:div w:id="1390877811">
      <w:bodyDiv w:val="1"/>
      <w:marLeft w:val="0"/>
      <w:marRight w:val="0"/>
      <w:marTop w:val="0"/>
      <w:marBottom w:val="0"/>
      <w:divBdr>
        <w:top w:val="none" w:sz="0" w:space="0" w:color="auto"/>
        <w:left w:val="none" w:sz="0" w:space="0" w:color="auto"/>
        <w:bottom w:val="none" w:sz="0" w:space="0" w:color="auto"/>
        <w:right w:val="none" w:sz="0" w:space="0" w:color="auto"/>
      </w:divBdr>
    </w:div>
    <w:div w:id="1418595072">
      <w:bodyDiv w:val="1"/>
      <w:marLeft w:val="0"/>
      <w:marRight w:val="0"/>
      <w:marTop w:val="0"/>
      <w:marBottom w:val="0"/>
      <w:divBdr>
        <w:top w:val="none" w:sz="0" w:space="0" w:color="auto"/>
        <w:left w:val="none" w:sz="0" w:space="0" w:color="auto"/>
        <w:bottom w:val="none" w:sz="0" w:space="0" w:color="auto"/>
        <w:right w:val="none" w:sz="0" w:space="0" w:color="auto"/>
      </w:divBdr>
    </w:div>
    <w:div w:id="1516528869">
      <w:bodyDiv w:val="1"/>
      <w:marLeft w:val="0"/>
      <w:marRight w:val="0"/>
      <w:marTop w:val="0"/>
      <w:marBottom w:val="0"/>
      <w:divBdr>
        <w:top w:val="none" w:sz="0" w:space="0" w:color="auto"/>
        <w:left w:val="none" w:sz="0" w:space="0" w:color="auto"/>
        <w:bottom w:val="none" w:sz="0" w:space="0" w:color="auto"/>
        <w:right w:val="none" w:sz="0" w:space="0" w:color="auto"/>
      </w:divBdr>
    </w:div>
    <w:div w:id="1527404055">
      <w:bodyDiv w:val="1"/>
      <w:marLeft w:val="0"/>
      <w:marRight w:val="0"/>
      <w:marTop w:val="0"/>
      <w:marBottom w:val="0"/>
      <w:divBdr>
        <w:top w:val="none" w:sz="0" w:space="0" w:color="auto"/>
        <w:left w:val="none" w:sz="0" w:space="0" w:color="auto"/>
        <w:bottom w:val="none" w:sz="0" w:space="0" w:color="auto"/>
        <w:right w:val="none" w:sz="0" w:space="0" w:color="auto"/>
      </w:divBdr>
    </w:div>
    <w:div w:id="1619793131">
      <w:bodyDiv w:val="1"/>
      <w:marLeft w:val="0"/>
      <w:marRight w:val="0"/>
      <w:marTop w:val="0"/>
      <w:marBottom w:val="0"/>
      <w:divBdr>
        <w:top w:val="none" w:sz="0" w:space="0" w:color="auto"/>
        <w:left w:val="none" w:sz="0" w:space="0" w:color="auto"/>
        <w:bottom w:val="none" w:sz="0" w:space="0" w:color="auto"/>
        <w:right w:val="none" w:sz="0" w:space="0" w:color="auto"/>
      </w:divBdr>
    </w:div>
    <w:div w:id="1723675860">
      <w:bodyDiv w:val="1"/>
      <w:marLeft w:val="0"/>
      <w:marRight w:val="0"/>
      <w:marTop w:val="0"/>
      <w:marBottom w:val="0"/>
      <w:divBdr>
        <w:top w:val="none" w:sz="0" w:space="0" w:color="auto"/>
        <w:left w:val="none" w:sz="0" w:space="0" w:color="auto"/>
        <w:bottom w:val="none" w:sz="0" w:space="0" w:color="auto"/>
        <w:right w:val="none" w:sz="0" w:space="0" w:color="auto"/>
      </w:divBdr>
    </w:div>
    <w:div w:id="1877039850">
      <w:bodyDiv w:val="1"/>
      <w:marLeft w:val="0"/>
      <w:marRight w:val="0"/>
      <w:marTop w:val="0"/>
      <w:marBottom w:val="0"/>
      <w:divBdr>
        <w:top w:val="none" w:sz="0" w:space="0" w:color="auto"/>
        <w:left w:val="none" w:sz="0" w:space="0" w:color="auto"/>
        <w:bottom w:val="none" w:sz="0" w:space="0" w:color="auto"/>
        <w:right w:val="none" w:sz="0" w:space="0" w:color="auto"/>
      </w:divBdr>
    </w:div>
    <w:div w:id="2001076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robabilistic_logic" TargetMode="External"/><Relationship Id="rId26" Type="http://schemas.openxmlformats.org/officeDocument/2006/relationships/hyperlink" Target="http://dl.acm.org/citation.cfm?id=1118704" TargetMode="External"/><Relationship Id="rId3" Type="http://schemas.openxmlformats.org/officeDocument/2006/relationships/styles" Target="styles.xml"/><Relationship Id="rId21" Type="http://schemas.openxmlformats.org/officeDocument/2006/relationships/hyperlink" Target="https://en.wikipedia.org/wiki/Kernel_tric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Regression_analysis"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Statistical_classification" TargetMode="External"/><Relationship Id="rId20" Type="http://schemas.openxmlformats.org/officeDocument/2006/relationships/hyperlink" Target="https://en.wikipedia.org/wiki/Linear_classifi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Algorithm"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Binary_classifi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hyperlink" Target="http://en.wikipedia.org/wiki/Sentiment_analys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8F68B-8139-4B1C-A6C0-8D947A0D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55</Pages>
  <Words>10430</Words>
  <Characters>59454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ProjectReport-SentimentAnalysis.docx</vt:lpstr>
    </vt:vector>
  </TitlesOfParts>
  <Company/>
  <LinksUpToDate>false</LinksUpToDate>
  <CharactersWithSpaces>69745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ProjectReport-SentimentAnalysis.docx</dc:title>
  <dc:creator>Shaimak</dc:creator>
  <cp:lastModifiedBy>Shaimak Reddy</cp:lastModifiedBy>
  <cp:revision>3</cp:revision>
  <cp:lastPrinted>2013-07-07T08:42:00Z</cp:lastPrinted>
  <dcterms:created xsi:type="dcterms:W3CDTF">2013-07-07T08:42:00Z</dcterms:created>
  <dcterms:modified xsi:type="dcterms:W3CDTF">2013-07-07T08:45:00Z</dcterms:modified>
</cp:coreProperties>
</file>