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**Business Requirements Document**</w:t>
      </w:r>
    </w:p>
    <w:p>
      <w:r>
        <w:t>**Executive Summary**</w:t>
        <w:br/>
        <w:t>The purpose of this Business Requirements Document (BRD) is to outline the requirements for the WATHEEQ project, which aims to automatically generate a BRD from meeting transcripts. This document captures the business and functional requirements for the system, as well as non-functional requirements and stakeholders involved.</w:t>
      </w:r>
    </w:p>
    <w:p>
      <w:r>
        <w:t>**Scope**</w:t>
        <w:br/>
        <w:t>This BRD focuses on the scope of the project, outlining what is included and excluded in this version:</w:t>
      </w:r>
    </w:p>
    <w:p>
      <w:r>
        <w:t>* **In Scope:**</w:t>
        <w:br/>
        <w:tab/>
        <w:t>+ Schema extraction from meeting transcript</w:t>
        <w:br/>
        <w:tab/>
        <w:t>+ Generation of a BRD document</w:t>
        <w:br/>
        <w:tab/>
        <w:t>+ Exporting the BRD to Word format</w:t>
        <w:br/>
        <w:t>* **Out of Scope:**</w:t>
        <w:br/>
        <w:tab/>
        <w:t>+ Finalization of UI design</w:t>
        <w:br/>
        <w:tab/>
        <w:t>+ Deployment of the system</w:t>
      </w:r>
    </w:p>
    <w:p>
      <w:r>
        <w:t>**Stakeholders**</w:t>
        <w:br/>
        <w:t>The following stakeholders are involved in this project:</w:t>
      </w:r>
    </w:p>
    <w:p>
      <w:r>
        <w:t>* Product Owner</w:t>
        <w:br/>
        <w:t>* Business Analyst</w:t>
        <w:br/>
        <w:t>* Development Team</w:t>
      </w:r>
    </w:p>
    <w:p>
      <w:r>
        <w:t>**Business Requirements**</w:t>
      </w:r>
    </w:p>
    <w:p>
      <w:r>
        <w:t>The primary business goal of this project is to:</w:t>
        <w:br/>
        <w:t>"Automatically generate BRD from meeting transcripts."</w:t>
      </w:r>
    </w:p>
    <w:p>
      <w:r>
        <w:t>This requirement aims to improve the efficiency and accuracy of generating BRDs, reducing the time and effort required for manual creation.</w:t>
      </w:r>
    </w:p>
    <w:p>
      <w:r>
        <w:t>**Functional Requirements**</w:t>
        <w:br/>
        <w:t>The system shall:</w:t>
      </w:r>
    </w:p>
    <w:p>
      <w:r>
        <w:t>* Accept a filled JSON schema as input</w:t>
        <w:br/>
        <w:t>* Generate a BRD in Word format based on the input</w:t>
      </w:r>
    </w:p>
    <w:p>
      <w:r>
        <w:t>These functional requirements ensure that the system can process the input data and produce the desired output.</w:t>
      </w:r>
    </w:p>
    <w:p>
      <w:r>
        <w:t>**Non-Functional Requirements**</w:t>
      </w:r>
    </w:p>
    <w:p>
      <w:r>
        <w:t>The system should:</w:t>
      </w:r>
    </w:p>
    <w:p>
      <w:r>
        <w:t>* Be reliable, minimizing errors and exceptions</w:t>
        <w:br/>
        <w:t>* Produce a professional and readable document</w:t>
      </w:r>
    </w:p>
    <w:p>
      <w:r>
        <w:t>These non-functional requirements prioritize the quality of the generated BRD, ensuring it meets the stakeholders' expectations.</w:t>
      </w:r>
    </w:p>
    <w:p>
      <w:r>
        <w:t>**Assumptions**</w:t>
        <w:br/>
        <w:t>Information not available.</w:t>
      </w:r>
    </w:p>
    <w:p>
      <w:r>
        <w:t>**Risks**</w:t>
      </w:r>
    </w:p>
    <w:p>
      <w:r>
        <w:t>* Changes to the JSON schema may affect the system's ability to generate accurate BRDs.</w:t>
        <w:br/>
        <w:t>* Inadequate testing may lead to errors or inconsistencies in the generated documents.</w:t>
      </w:r>
    </w:p>
    <w:p>
      <w:r>
        <w:t>**Acceptance Criteria**</w:t>
      </w:r>
    </w:p>
    <w:p>
      <w:r>
        <w:t>To ensure the successful implementation of this project, the following acceptance criteria will be used:</w:t>
      </w:r>
    </w:p>
    <w:p>
      <w:r>
        <w:t>* The system generates a BRD that meets the specified format and content requirements.</w:t>
        <w:br/>
        <w:t>* The system accepts and processes filled JSON schema inputs correctly.</w:t>
        <w:br/>
        <w:t>* The generated BRD is professional, readable, and free of errors.</w:t>
      </w:r>
    </w:p>
    <w:p>
      <w:r>
        <w:t>This Business Requirements Document provides a clear outline of the WATHEEQ project's scope, stakeholders, business goals, functional and non-functional requirements, assumptions, risks, and acceptance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