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340" w:hRule="exact"/>
        </w:trPr>
        <w:tc>
          <w:tcPr>
            <w:tcW w:type="dxa" w:w="8640"/>
            <w:shd w:val="clear" w:color="auto" w:fill="1F3964"/>
          </w:tcPr>
          <w:p>
            <w:pPr>
              <w:spacing w:before="0" w:after="0"/>
            </w:pPr>
          </w:p>
        </w:tc>
      </w:tr>
    </w:tbl>
    <w:p>
      <w:pPr>
        <w:spacing w:after="80"/>
      </w:pPr>
    </w:p>
    <w:p>
      <w:pPr>
        <w:spacing w:after="200"/>
      </w:pPr>
    </w:p>
    <w:p>
      <w:pPr>
        <w:spacing w:after="200"/>
      </w:pPr>
    </w:p>
    <w:p>
      <w:pPr>
        <w:spacing w:after="200"/>
      </w:pPr>
    </w:p>
    <w:p>
      <w:pPr>
        <w:spacing w:after="200"/>
      </w:pPr>
    </w:p>
    <w:p>
      <w:pPr>
        <w:spacing w:after="280"/>
      </w:pPr>
      <w:r>
        <w:rPr>
          <w:rFonts w:ascii="Calibri" w:hAnsi="Calibri"/>
          <w:b/>
          <w:color w:val="2E75B6"/>
          <w:sz w:val="18"/>
        </w:rPr>
        <w:t>BUSINESS REQUIREMENTS DOCUMENT</w:t>
      </w:r>
    </w:p>
    <w:p>
      <w:r>
        <w:rPr>
          <w:rFonts w:ascii="Calibri" w:hAnsi="Calibri"/>
          <w:b/>
          <w:color w:val="1F3964"/>
          <w:sz w:val="56"/>
        </w:rPr>
        <w:t>watheeq yarab</w:t>
      </w:r>
    </w:p>
    <w:p>
      <w:pPr>
        <w:spacing w:before="120" w:after="280"/>
        <w:pBdr>
          <w:bottom w:val="single" w:sz="12" w:space="1" w:color="2E75B6"/>
        </w:pBdr>
      </w:pPr>
    </w:p>
    <w:p>
      <w:pPr>
        <w:spacing w:after="200"/>
      </w:pPr>
    </w:p>
    <w:p>
      <w:pPr>
        <w:spacing w:after="200"/>
      </w:pPr>
    </w:p>
    <w:p>
      <w:pPr>
        <w:spacing w:after="200"/>
      </w:pPr>
    </w:p>
    <w:tbl>
      <w:tblPr>
        <w:tblStyle w:val="TableGrid"/>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320"/>
        <w:gridCol w:w="4320"/>
      </w:tblGrid>
      <w:tr>
        <w:tc>
          <w:tcPr>
            <w:tcW w:type="dxa" w:w="4320"/>
          </w:tcPr>
          <w:p>
            <w:r>
              <w:rPr>
                <w:rFonts w:ascii="Calibri" w:hAnsi="Calibri"/>
                <w:b/>
                <w:color w:val="404040"/>
                <w:sz w:val="20"/>
              </w:rPr>
              <w:t>Date</w:t>
            </w:r>
          </w:p>
        </w:tc>
        <w:tc>
          <w:tcPr>
            <w:tcW w:type="dxa" w:w="4320"/>
          </w:tcPr>
          <w:p>
            <w:r>
              <w:rPr>
                <w:rFonts w:ascii="Calibri" w:hAnsi="Calibri"/>
                <w:color w:val="1F3964"/>
                <w:sz w:val="20"/>
              </w:rPr>
              <w:t>April 30, 2026</w:t>
            </w:r>
          </w:p>
        </w:tc>
      </w:tr>
      <w:tr>
        <w:tc>
          <w:tcPr>
            <w:tcW w:type="dxa" w:w="4320"/>
          </w:tcPr>
          <w:p>
            <w:r>
              <w:rPr>
                <w:rFonts w:ascii="Calibri" w:hAnsi="Calibri"/>
                <w:b/>
                <w:color w:val="404040"/>
                <w:sz w:val="20"/>
              </w:rPr>
              <w:t>Author</w:t>
            </w:r>
          </w:p>
        </w:tc>
        <w:tc>
          <w:tcPr>
            <w:tcW w:type="dxa" w:w="4320"/>
          </w:tcPr>
          <w:p>
            <w:r>
              <w:rPr>
                <w:rFonts w:ascii="Calibri" w:hAnsi="Calibri"/>
                <w:color w:val="1F3964"/>
                <w:sz w:val="20"/>
              </w:rPr>
              <w:t>Afra_HBH</w:t>
            </w:r>
          </w:p>
        </w:tc>
      </w:tr>
      <w:tr>
        <w:tc>
          <w:tcPr>
            <w:tcW w:type="dxa" w:w="4320"/>
          </w:tcPr>
          <w:p>
            <w:r>
              <w:rPr>
                <w:rFonts w:ascii="Calibri" w:hAnsi="Calibri"/>
                <w:b/>
                <w:color w:val="404040"/>
                <w:sz w:val="20"/>
              </w:rPr>
              <w:t>Version</w:t>
            </w:r>
          </w:p>
        </w:tc>
        <w:tc>
          <w:tcPr>
            <w:tcW w:type="dxa" w:w="4320"/>
          </w:tcPr>
          <w:p>
            <w:r>
              <w:rPr>
                <w:rFonts w:ascii="Calibri" w:hAnsi="Calibri"/>
                <w:color w:val="1F3964"/>
                <w:sz w:val="20"/>
              </w:rPr>
              <w:t>1.0</w:t>
            </w:r>
          </w:p>
        </w:tc>
      </w:tr>
    </w:tbl>
    <w:p>
      <w:pPr>
        <w:spacing w:after="200"/>
      </w:pPr>
    </w:p>
    <w:tbl>
      <w:tblPr>
        <w:tblStyle w:val="TableGrid"/>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8640"/>
      </w:tblGrid>
      <w:tr>
        <w:trPr>
          <w:trHeight w:val="198" w:hRule="exact"/>
        </w:trPr>
        <w:tc>
          <w:tcPr>
            <w:tcW w:type="dxa" w:w="8640"/>
            <w:shd w:val="clear" w:color="auto" w:fill="2E75B6"/>
          </w:tcPr>
          <w:p>
            <w:pPr>
              <w:spacing w:before="0" w:after="0"/>
            </w:pPr>
          </w:p>
        </w:tc>
      </w:tr>
    </w:tbl>
    <w:p>
      <w:r>
        <w:br w:type="page"/>
      </w:r>
    </w:p>
    <w:p>
      <w:pPr>
        <w:pStyle w:val="Heading1"/>
      </w:pPr>
      <w:r>
        <w:rPr>
          <w:color w:val="2E75B6"/>
        </w:rPr>
        <w:t>Executive Summary</w:t>
      </w:r>
    </w:p>
    <w:p>
      <w:pPr>
        <w:pStyle w:val="Heading2"/>
      </w:pPr>
      <w:r>
        <w:rPr>
          <w:color w:val="404040"/>
        </w:rPr>
        <w:t>Company Description</w:t>
      </w:r>
    </w:p>
    <w:p>
      <w:pPr>
        <w:spacing w:after="120"/>
      </w:pPr>
      <w:r>
        <w:t>No company description is provided.</w:t>
      </w:r>
    </w:p>
    <w:p>
      <w:pPr>
        <w:pStyle w:val="Heading2"/>
      </w:pPr>
      <w:r>
        <w:rPr>
          <w:color w:val="404040"/>
        </w:rPr>
        <w:t>Problem</w:t>
      </w:r>
    </w:p>
    <w:p>
      <w:pPr>
        <w:spacing w:after="120"/>
      </w:pPr>
      <w:r>
        <w:t>The current system is experiencing delays and errors in requests, which is a significant issue that needs to be addressed.</w:t>
      </w:r>
    </w:p>
    <w:p>
      <w:pPr>
        <w:pStyle w:val="Heading2"/>
      </w:pPr>
      <w:r>
        <w:rPr>
          <w:color w:val="404040"/>
        </w:rPr>
        <w:t>Proposed Solution</w:t>
      </w:r>
    </w:p>
    <w:p>
      <w:pPr>
        <w:spacing w:after="120"/>
      </w:pPr>
      <w:r>
        <w:t>To solve this problem, a new system is proposed that will support Order Tracking and Inventory Management, which will help to improve the overall efficiency and accuracy of the requests.</w:t>
      </w:r>
    </w:p>
    <w:p>
      <w:pPr>
        <w:pStyle w:val="Heading2"/>
      </w:pPr>
      <w:r>
        <w:rPr>
          <w:color w:val="404040"/>
        </w:rPr>
        <w:t>Expected Benefits</w:t>
      </w:r>
    </w:p>
    <w:p>
      <w:pPr>
        <w:pStyle w:val="ListBullet"/>
        <w:spacing w:after="80"/>
      </w:pPr>
      <w:r>
        <w:t>Improve the user experience by providing a more efficient and accurate system for managing requests.</w:t>
      </w:r>
    </w:p>
    <w:p>
      <w:pPr>
        <w:pStyle w:val="ListBullet"/>
        <w:spacing w:after="80"/>
      </w:pPr>
      <w:r>
        <w:t>Reduce errors in the request process, which will lead to increased customer satisfaction and reduced costs.</w:t>
      </w:r>
    </w:p>
    <w:p>
      <w:pPr>
        <w:pStyle w:val="ListBullet"/>
        <w:spacing w:after="80"/>
      </w:pPr>
      <w:r>
        <w:t>Reduce the time spent on requests to less than two minutes, which will improve the overall productivity and efficiency of the system.</w:t>
      </w:r>
    </w:p>
    <w:p>
      <w:pPr>
        <w:pBdr>
          <w:bottom w:val="single" w:sz="4" w:space="1" w:color="CCCCCC"/>
        </w:pBdr>
        <w:spacing w:before="40" w:after="120"/>
      </w:pPr>
    </w:p>
    <w:p>
      <w:pPr>
        <w:pStyle w:val="Heading1"/>
      </w:pPr>
      <w:r>
        <w:rPr>
          <w:color w:val="2E75B6"/>
        </w:rPr>
        <w:t>Business Drivers</w:t>
      </w:r>
    </w:p>
    <w:p>
      <w:pPr>
        <w:pStyle w:val="Heading2"/>
      </w:pPr>
      <w:r>
        <w:rPr>
          <w:color w:val="404040"/>
        </w:rPr>
        <w:t>Need For Change</w:t>
      </w:r>
    </w:p>
    <w:p>
      <w:pPr>
        <w:spacing w:after="120"/>
      </w:pPr>
      <w:r>
        <w:t>The need for change is driven by the increase in the number of users and the goal to reduce the time spent on requests to less than two minutes, while also trying to please customers.</w:t>
      </w:r>
    </w:p>
    <w:p>
      <w:pPr>
        <w:pStyle w:val="Heading2"/>
      </w:pPr>
      <w:r>
        <w:rPr>
          <w:color w:val="404040"/>
        </w:rPr>
        <w:t>Goals</w:t>
      </w:r>
    </w:p>
    <w:p>
      <w:pPr>
        <w:pStyle w:val="ListBullet"/>
        <w:spacing w:after="80"/>
      </w:pPr>
      <w:r>
        <w:t>Improve the user experience by providing a more efficient and accurate system for managing requests, which will lead to increased customer satisfaction.</w:t>
      </w:r>
    </w:p>
    <w:p>
      <w:pPr>
        <w:pStyle w:val="ListBullet"/>
        <w:spacing w:after="80"/>
      </w:pPr>
      <w:r>
        <w:t>Reduce errors in the request process, which will lead to reduced costs and improved overall efficiency.</w:t>
      </w:r>
    </w:p>
    <w:p>
      <w:pPr>
        <w:pStyle w:val="ListBullet"/>
        <w:spacing w:after="80"/>
      </w:pPr>
      <w:r>
        <w:t>Reduce the time spent on requests to less than two minutes, which will improve the overall productivity and efficiency of the system.</w:t>
      </w:r>
    </w:p>
    <w:p>
      <w:pPr>
        <w:pStyle w:val="Heading2"/>
      </w:pPr>
      <w:r>
        <w:rPr>
          <w:color w:val="404040"/>
        </w:rPr>
        <w:t>KPIs</w:t>
      </w:r>
    </w:p>
    <w:p>
      <w:pPr>
        <w:pStyle w:val="ListBullet"/>
        <w:spacing w:after="80"/>
      </w:pPr>
      <w:r>
        <w:t>The TBi rate could be lower than 5%, which will indicate a significant reduction in errors and improvement in overall efficiency.</w:t>
      </w:r>
    </w:p>
    <w:p>
      <w:pPr>
        <w:pStyle w:val="ListBullet"/>
        <w:spacing w:after="80"/>
      </w:pPr>
      <w:r>
        <w:t>Non-functional performance is less than twenty seconds, which will ensure that the system is responsive and efficient.</w:t>
      </w:r>
    </w:p>
    <w:p>
      <w:pPr>
        <w:pBdr>
          <w:bottom w:val="single" w:sz="4" w:space="1" w:color="CCCCCC"/>
        </w:pBdr>
        <w:spacing w:before="40" w:after="120"/>
      </w:pPr>
    </w:p>
    <w:p>
      <w:pPr>
        <w:pStyle w:val="Heading1"/>
      </w:pPr>
      <w:r>
        <w:rPr>
          <w:color w:val="2E75B6"/>
        </w:rPr>
        <w:t>Project Scope</w:t>
      </w:r>
    </w:p>
    <w:p>
      <w:pPr>
        <w:pStyle w:val="Heading2"/>
      </w:pPr>
      <w:r>
        <w:rPr>
          <w:color w:val="404040"/>
        </w:rPr>
        <w:t>In Scope</w:t>
      </w:r>
    </w:p>
    <w:p>
      <w:pPr>
        <w:pStyle w:val="ListBullet"/>
        <w:spacing w:after="80"/>
      </w:pPr>
      <w:r>
        <w:t>Order Tracking will be included in the new system, which will enable users to track the status of their requests in real-time.</w:t>
      </w:r>
    </w:p>
    <w:p>
      <w:pPr>
        <w:pStyle w:val="ListBullet"/>
        <w:spacing w:after="80"/>
      </w:pPr>
      <w:r>
        <w:t>Inventory Management will be included in the new system, which will enable users to manage their inventory levels and reduce errors.</w:t>
      </w:r>
    </w:p>
    <w:p>
      <w:pPr>
        <w:pStyle w:val="ListBullet"/>
        <w:spacing w:after="80"/>
      </w:pPr>
      <w:r>
        <w:t>Dashboard will be included in the new system, which will provide users with a centralized view of their requests and inventory levels.</w:t>
      </w:r>
    </w:p>
    <w:p>
      <w:pPr>
        <w:pStyle w:val="Heading2"/>
      </w:pPr>
      <w:r>
        <w:rPr>
          <w:color w:val="404040"/>
        </w:rPr>
        <w:t>Out Of Scope</w:t>
      </w:r>
    </w:p>
    <w:p>
      <w:pPr>
        <w:pStyle w:val="ListBullet"/>
        <w:spacing w:after="80"/>
      </w:pPr>
      <w:r>
        <w:t>Mobile App is out of scope for this project, which means that the new system will not be accessible through a mobile app.</w:t>
      </w:r>
    </w:p>
    <w:p>
      <w:pPr>
        <w:pStyle w:val="Heading2"/>
      </w:pPr>
      <w:r>
        <w:rPr>
          <w:color w:val="404040"/>
        </w:rPr>
        <w:t>Assumptions</w:t>
      </w:r>
    </w:p>
    <w:p>
      <w:pPr>
        <w:spacing w:after="120"/>
      </w:pPr>
      <w:r>
        <w:t>No assumptions are provided.</w:t>
      </w:r>
    </w:p>
    <w:p>
      <w:pPr>
        <w:pStyle w:val="Heading2"/>
      </w:pPr>
      <w:r>
        <w:rPr>
          <w:color w:val="404040"/>
        </w:rPr>
        <w:t>Constraints</w:t>
      </w:r>
    </w:p>
    <w:p>
      <w:pPr>
        <w:pStyle w:val="ListBullet"/>
        <w:spacing w:after="80"/>
      </w:pPr>
      <w:r>
        <w:t>Limited budget is a constraint for this project, which means that the solution must be cost-effective and efficient.</w:t>
      </w:r>
    </w:p>
    <w:p>
      <w:pPr>
        <w:pStyle w:val="ListBullet"/>
        <w:spacing w:after="80"/>
      </w:pPr>
      <w:r>
        <w:t>Three-month project deadline is a constraint for this project, which means that the solution must be delivered within a tight timeframe.</w:t>
      </w:r>
    </w:p>
    <w:p>
      <w:pPr>
        <w:pBdr>
          <w:bottom w:val="single" w:sz="4" w:space="1" w:color="CCCCCC"/>
        </w:pBdr>
        <w:spacing w:before="40" w:after="120"/>
      </w:pPr>
    </w:p>
    <w:p>
      <w:pPr>
        <w:pStyle w:val="Heading1"/>
      </w:pPr>
      <w:r>
        <w:rPr>
          <w:color w:val="2E75B6"/>
        </w:rPr>
        <w:t>Stakeholders</w:t>
      </w:r>
    </w:p>
    <w:p>
      <w:pPr>
        <w:pStyle w:val="ListBullet"/>
        <w:spacing w:after="80"/>
      </w:pPr>
      <w:r>
        <w:t>Tech Holder is a stakeholder in this project, who will be involved as a client, development team, management, and user, and will have a significant impact on the success of the project.</w:t>
      </w:r>
    </w:p>
    <w:p>
      <w:pPr>
        <w:pBdr>
          <w:bottom w:val="single" w:sz="4" w:space="1" w:color="CCCCCC"/>
        </w:pBdr>
        <w:spacing w:before="40" w:after="120"/>
      </w:pPr>
    </w:p>
    <w:p>
      <w:pPr>
        <w:pStyle w:val="Heading1"/>
      </w:pPr>
      <w:r>
        <w:rPr>
          <w:color w:val="2E75B6"/>
        </w:rPr>
        <w:t>Current Process</w:t>
      </w:r>
    </w:p>
    <w:p>
      <w:pPr>
        <w:pStyle w:val="Heading2"/>
      </w:pPr>
      <w:r>
        <w:rPr>
          <w:color w:val="404040"/>
        </w:rPr>
        <w:t>Overview</w:t>
      </w:r>
    </w:p>
    <w:p>
      <w:pPr>
        <w:spacing w:after="120"/>
      </w:pPr>
      <w:r>
        <w:t>The current system is flawed with errors in orders, which is causing delays and inefficiencies in the request process.</w:t>
      </w:r>
    </w:p>
    <w:p>
      <w:pPr>
        <w:pStyle w:val="Heading2"/>
      </w:pPr>
      <w:r>
        <w:rPr>
          <w:color w:val="404040"/>
        </w:rPr>
        <w:t>Pain Points</w:t>
      </w:r>
    </w:p>
    <w:p>
      <w:pPr>
        <w:pStyle w:val="ListBullet"/>
        <w:spacing w:after="80"/>
      </w:pPr>
      <w:r>
        <w:t>Delays and errors in the requests are a significant pain point in the current system, which is causing frustration and dissatisfaction among users.</w:t>
      </w:r>
    </w:p>
    <w:p>
      <w:pPr>
        <w:pStyle w:val="ListBullet"/>
        <w:spacing w:after="80"/>
      </w:pPr>
      <w:r>
        <w:t>Errors in orders are another significant pain point in the current system, which is causing additional delays and costs.</w:t>
      </w:r>
    </w:p>
    <w:p>
      <w:pPr>
        <w:pBdr>
          <w:bottom w:val="single" w:sz="4" w:space="1" w:color="CCCCCC"/>
        </w:pBdr>
        <w:spacing w:before="40" w:after="120"/>
      </w:pPr>
    </w:p>
    <w:p>
      <w:pPr>
        <w:pStyle w:val="Heading1"/>
      </w:pPr>
      <w:r>
        <w:rPr>
          <w:color w:val="2E75B6"/>
        </w:rPr>
        <w:t>Functional Requirements</w:t>
      </w:r>
    </w:p>
    <w:p>
      <w:pPr>
        <w:pStyle w:val="Heading2"/>
      </w:pPr>
      <w:r>
        <w:rPr>
          <w:color w:val="404040"/>
        </w:rPr>
        <w:t>Creating a Request</w:t>
      </w:r>
    </w:p>
    <w:p>
      <w:pPr>
        <w:spacing w:before="0" w:after="40"/>
        <w:ind w:left="360"/>
      </w:pPr>
      <w:r>
        <w:rPr>
          <w:b/>
        </w:rPr>
        <w:t xml:space="preserve">Priority: </w:t>
      </w:r>
      <w:r>
        <w:t>Medium</w:t>
      </w:r>
    </w:p>
    <w:p>
      <w:pPr>
        <w:spacing w:before="0" w:after="40"/>
        <w:ind w:left="360"/>
      </w:pPr>
      <w:r>
        <w:rPr>
          <w:b/>
        </w:rPr>
        <w:t xml:space="preserve">Description: </w:t>
      </w:r>
      <w:r>
        <w:t>The system should enable users to create a request, which will include providing relevant information and selecting the required options.</w:t>
      </w:r>
    </w:p>
    <w:p>
      <w:pPr>
        <w:spacing w:after="120"/>
      </w:pPr>
    </w:p>
    <w:p>
      <w:pPr>
        <w:pStyle w:val="Heading2"/>
      </w:pPr>
      <w:r>
        <w:rPr>
          <w:color w:val="404040"/>
        </w:rPr>
        <w:t>Order Tracking</w:t>
      </w:r>
    </w:p>
    <w:p>
      <w:pPr>
        <w:spacing w:before="0" w:after="40"/>
        <w:ind w:left="360"/>
      </w:pPr>
      <w:r>
        <w:rPr>
          <w:b/>
        </w:rPr>
        <w:t xml:space="preserve">Priority: </w:t>
      </w:r>
      <w:r>
        <w:t>High</w:t>
      </w:r>
    </w:p>
    <w:p>
      <w:pPr>
        <w:spacing w:before="0" w:after="40"/>
        <w:ind w:left="360"/>
      </w:pPr>
      <w:r>
        <w:rPr>
          <w:b/>
        </w:rPr>
        <w:t xml:space="preserve">Description: </w:t>
      </w:r>
      <w:r>
        <w:t>The system should enable users to track the status of their requests in real-time, which will include receiving updates and notifications.</w:t>
      </w:r>
    </w:p>
    <w:p>
      <w:pPr>
        <w:spacing w:after="120"/>
      </w:pPr>
    </w:p>
    <w:p>
      <w:pPr>
        <w:pStyle w:val="Heading2"/>
      </w:pPr>
      <w:r>
        <w:rPr>
          <w:color w:val="404040"/>
        </w:rPr>
        <w:t>Inventory Management</w:t>
      </w:r>
    </w:p>
    <w:p>
      <w:pPr>
        <w:spacing w:before="0" w:after="40"/>
        <w:ind w:left="360"/>
      </w:pPr>
      <w:r>
        <w:rPr>
          <w:b/>
        </w:rPr>
        <w:t xml:space="preserve">Priority: </w:t>
      </w:r>
      <w:r>
        <w:t>Medium</w:t>
      </w:r>
    </w:p>
    <w:p>
      <w:pPr>
        <w:spacing w:before="0" w:after="40"/>
        <w:ind w:left="360"/>
      </w:pPr>
      <w:r>
        <w:rPr>
          <w:b/>
        </w:rPr>
        <w:t xml:space="preserve">Description: </w:t>
      </w:r>
      <w:r>
        <w:t>The system should enable users to manage their inventory levels, which will include tracking stock levels and receiving alerts when levels are low.</w:t>
      </w:r>
    </w:p>
    <w:p>
      <w:pPr>
        <w:spacing w:after="120"/>
      </w:pPr>
    </w:p>
    <w:p>
      <w:pPr>
        <w:pStyle w:val="Heading2"/>
      </w:pPr>
      <w:r>
        <w:rPr>
          <w:color w:val="404040"/>
        </w:rPr>
        <w:t>Dashboard</w:t>
      </w:r>
    </w:p>
    <w:p>
      <w:pPr>
        <w:spacing w:before="0" w:after="40"/>
        <w:ind w:left="360"/>
      </w:pPr>
      <w:r>
        <w:rPr>
          <w:b/>
        </w:rPr>
        <w:t xml:space="preserve">Priority: </w:t>
      </w:r>
      <w:r>
        <w:t>Low</w:t>
      </w:r>
    </w:p>
    <w:p>
      <w:pPr>
        <w:spacing w:before="0" w:after="40"/>
        <w:ind w:left="360"/>
      </w:pPr>
      <w:r>
        <w:rPr>
          <w:b/>
        </w:rPr>
        <w:t xml:space="preserve">Description: </w:t>
      </w:r>
      <w:r>
        <w:t>The system should provide a dashboard for employees, which will include a centralized view of their requests and inventory levels.</w:t>
      </w:r>
    </w:p>
    <w:p>
      <w:pPr>
        <w:spacing w:after="120"/>
      </w:pPr>
    </w:p>
    <w:p>
      <w:pPr>
        <w:pStyle w:val="Heading2"/>
      </w:pPr>
      <w:r>
        <w:rPr>
          <w:color w:val="404040"/>
        </w:rPr>
        <w:t>Send Notifications</w:t>
      </w:r>
    </w:p>
    <w:p>
      <w:pPr>
        <w:spacing w:before="0" w:after="40"/>
        <w:ind w:left="360"/>
      </w:pPr>
      <w:r>
        <w:rPr>
          <w:b/>
        </w:rPr>
        <w:t xml:space="preserve">Priority: </w:t>
      </w:r>
      <w:r>
        <w:t>Low</w:t>
      </w:r>
    </w:p>
    <w:p>
      <w:pPr>
        <w:spacing w:before="0" w:after="40"/>
        <w:ind w:left="360"/>
      </w:pPr>
      <w:r>
        <w:rPr>
          <w:b/>
        </w:rPr>
        <w:t xml:space="preserve">Description: </w:t>
      </w:r>
      <w:r>
        <w:t>The system should send notifications to users when their requests are updated or when there are changes to their inventory levels.</w:t>
      </w:r>
    </w:p>
    <w:p>
      <w:pPr>
        <w:spacing w:after="120"/>
      </w:pPr>
    </w:p>
    <w:p>
      <w:pPr>
        <w:pBdr>
          <w:bottom w:val="single" w:sz="4" w:space="1" w:color="CCCCCC"/>
        </w:pBdr>
        <w:spacing w:before="40" w:after="120"/>
      </w:pPr>
    </w:p>
    <w:p>
      <w:pPr>
        <w:pStyle w:val="Heading1"/>
      </w:pPr>
      <w:r>
        <w:rPr>
          <w:color w:val="2E75B6"/>
        </w:rPr>
        <w:t>Non Functional Requirements</w:t>
      </w:r>
    </w:p>
    <w:p>
      <w:pPr>
        <w:pStyle w:val="Heading2"/>
      </w:pPr>
      <w:r>
        <w:rPr>
          <w:color w:val="404040"/>
        </w:rPr>
        <w:t>Performance</w:t>
      </w:r>
    </w:p>
    <w:p>
      <w:pPr>
        <w:pStyle w:val="ListBullet"/>
        <w:spacing w:after="80"/>
      </w:pPr>
      <w:r>
        <w:t>The system should have a response time of less than twenty seconds, which will ensure that the system is responsive and efficient.</w:t>
      </w:r>
    </w:p>
    <w:p>
      <w:pPr>
        <w:pStyle w:val="Heading2"/>
      </w:pPr>
      <w:r>
        <w:rPr>
          <w:color w:val="404040"/>
        </w:rPr>
        <w:t>Security</w:t>
      </w:r>
    </w:p>
    <w:p>
      <w:pPr>
        <w:pStyle w:val="ListBullet"/>
        <w:spacing w:after="80"/>
      </w:pPr>
      <w:r>
        <w:t>Security is an important consideration for this project, which means that the system must be designed to protect user data and prevent unauthorized access.</w:t>
      </w:r>
    </w:p>
    <w:p>
      <w:pPr>
        <w:pStyle w:val="Heading2"/>
      </w:pPr>
      <w:r>
        <w:rPr>
          <w:color w:val="404040"/>
        </w:rPr>
        <w:t>Usability</w:t>
      </w:r>
    </w:p>
    <w:p>
      <w:pPr>
        <w:pStyle w:val="ListBullet"/>
        <w:spacing w:after="80"/>
      </w:pPr>
      <w:r>
        <w:t>The system should be easy to use, which means that the interface should be intuitive and user-friendly.</w:t>
      </w:r>
    </w:p>
    <w:p>
      <w:pPr>
        <w:pBdr>
          <w:bottom w:val="single" w:sz="4" w:space="1" w:color="CCCCCC"/>
        </w:pBdr>
        <w:spacing w:before="40" w:after="120"/>
      </w:pPr>
    </w:p>
    <w:p>
      <w:pPr>
        <w:pStyle w:val="Heading1"/>
      </w:pPr>
      <w:r>
        <w:rPr>
          <w:color w:val="2E75B6"/>
        </w:rPr>
        <w:t>Risk Analysis</w:t>
      </w:r>
    </w:p>
    <w:p>
      <w:pPr>
        <w:pStyle w:val="Heading2"/>
      </w:pPr>
      <w:r>
        <w:rPr>
          <w:color w:val="404040"/>
        </w:rPr>
        <w:t>Delays in Development or Issues with Production</w:t>
      </w:r>
    </w:p>
    <w:p>
      <w:pPr>
        <w:spacing w:before="0" w:after="40"/>
        <w:ind w:left="360"/>
      </w:pPr>
      <w:r>
        <w:rPr>
          <w:b/>
        </w:rPr>
        <w:t xml:space="preserve">Impact: </w:t>
      </w:r>
      <w:r>
        <w:t>High</w:t>
      </w:r>
    </w:p>
    <w:p>
      <w:pPr>
        <w:spacing w:before="0" w:after="40"/>
        <w:ind w:left="360"/>
      </w:pPr>
      <w:r>
        <w:rPr>
          <w:b/>
        </w:rPr>
        <w:t xml:space="preserve">Description: </w:t>
      </w:r>
      <w:r>
        <w:t>Delays in development or issues with production could have a significant impact on the project, which could lead to cost overruns and delays in delivery.</w:t>
      </w:r>
    </w:p>
    <w:p>
      <w:pPr>
        <w:spacing w:after="120"/>
      </w:pPr>
    </w:p>
    <w:p>
      <w:pPr>
        <w:pBdr>
          <w:bottom w:val="single" w:sz="4" w:space="1" w:color="CCCCCC"/>
        </w:pBdr>
        <w:spacing w:before="40" w:after="120"/>
      </w:pPr>
    </w:p>
    <w:p>
      <w:pPr>
        <w:pStyle w:val="Heading1"/>
      </w:pPr>
      <w:r>
        <w:rPr>
          <w:color w:val="2E75B6"/>
        </w:rPr>
        <w:t>Glossary</w:t>
      </w:r>
    </w:p>
    <w:p>
      <w:pPr>
        <w:pStyle w:val="Heading2"/>
      </w:pPr>
      <w:r>
        <w:rPr>
          <w:color w:val="404040"/>
        </w:rPr>
        <w:t>Glossary Order</w:t>
      </w:r>
    </w:p>
    <w:p>
      <w:pPr>
        <w:spacing w:before="0" w:after="40"/>
        <w:ind w:left="360"/>
      </w:pPr>
      <w:r>
        <w:rPr>
          <w:b/>
        </w:rPr>
        <w:t xml:space="preserve">Definition: </w:t>
      </w:r>
      <w:r>
        <w:t>request</w:t>
      </w:r>
    </w:p>
    <w:p>
      <w:pPr>
        <w:spacing w:after="120"/>
      </w:pPr>
    </w:p>
    <w:p>
      <w:pPr>
        <w:pStyle w:val="Heading2"/>
      </w:pPr>
      <w:r>
        <w:rPr>
          <w:color w:val="404040"/>
        </w:rPr>
        <w:t>Inventory</w:t>
      </w:r>
    </w:p>
    <w:p>
      <w:pPr>
        <w:spacing w:before="0" w:after="40"/>
        <w:ind w:left="360"/>
      </w:pPr>
      <w:r>
        <w:rPr>
          <w:b/>
        </w:rPr>
        <w:t xml:space="preserve">Definition: </w:t>
      </w:r>
      <w:r>
        <w:t>inventory</w:t>
      </w:r>
    </w:p>
    <w:p>
      <w:pPr>
        <w:spacing w:after="120"/>
      </w:pPr>
    </w:p>
    <w:p>
      <w:pPr>
        <w:pBdr>
          <w:bottom w:val="single" w:sz="4" w:space="1" w:color="CCCCCC"/>
        </w:pBdr>
        <w:spacing w:before="40" w:after="120"/>
      </w:pPr>
    </w:p>
    <w:p>
      <w:pPr>
        <w:pStyle w:val="Heading1"/>
      </w:pPr>
      <w:r>
        <w:rPr>
          <w:color w:val="2E75B6"/>
        </w:rPr>
        <w:t>References</w:t>
      </w:r>
    </w:p>
    <w:p>
      <w:pPr>
        <w:spacing w:after="120"/>
      </w:pPr>
      <w:r>
        <w:t>No references are provided.</w:t>
      </w:r>
    </w:p>
    <w:p>
      <w:pPr>
        <w:pBdr>
          <w:bottom w:val="single" w:sz="4" w:space="1" w:color="CCCCCC"/>
        </w:pBdr>
        <w:spacing w:before="40" w:after="120"/>
      </w:pPr>
    </w:p>
    <w:p>
      <w:pPr>
        <w:pStyle w:val="Heading1"/>
      </w:pPr>
      <w:r>
        <w:rPr>
          <w:color w:val="2E75B6"/>
        </w:rPr>
        <w:t>Appendix</w:t>
      </w:r>
    </w:p>
    <w:p>
      <w:pPr>
        <w:spacing w:after="120"/>
      </w:pPr>
      <w:r>
        <w:t>No appendix items are provided.</w:t>
      </w:r>
    </w:p>
    <w:p>
      <w:pPr>
        <w:pBdr>
          <w:bottom w:val="single" w:sz="4" w:space="1" w:color="CCCCCC"/>
        </w:pBdr>
        <w:spacing w:before="40" w:after="120"/>
      </w:pP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r>
      <w:rPr>
        <w:sz w:val="18"/>
      </w:rPr>
      <w:fldChar w:fldCharType="begin"/>
      <w:instrText>PAGE</w:instrText>
      <w:fldChar w:fldCharType="end"/>
    </w:r>
    <w:r>
      <w:rPr>
        <w:sz w:val="18"/>
      </w:rPr>
      <w:t xml:space="preserve"> of </w:t>
    </w:r>
    <w:r>
      <w:rPr>
        <w:sz w:val="18"/>
      </w:rPr>
      <w:fldChar w:fldCharType="begin"/>
      <w:instrText>NUMPAGES</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0" w:lineRule="exact"/>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80"/>
      <w:outlineLvl w:val="0"/>
    </w:pPr>
    <w:rPr>
      <w:rFonts w:asciiTheme="majorHAnsi" w:eastAsiaTheme="majorEastAsia" w:hAnsiTheme="majorHAnsi" w:cstheme="majorBidi" w:ascii="Calibri" w:hAnsi="Calibri"/>
      <w:b/>
      <w:bCs/>
      <w:color w:val="2E75B6"/>
      <w:sz w:val="28"/>
      <w:szCs w:val="28"/>
    </w:rPr>
  </w:style>
  <w:style w:type="paragraph" w:styleId="Heading2">
    <w:name w:val="heading 2"/>
    <w:basedOn w:val="Normal"/>
    <w:next w:val="Normal"/>
    <w:link w:val="Heading2Char"/>
    <w:uiPriority w:val="9"/>
    <w:unhideWhenUsed/>
    <w:qFormat/>
    <w:rsid w:val="00FC693F"/>
    <w:pPr>
      <w:keepNext/>
      <w:keepLines/>
      <w:spacing w:before="200" w:after="40"/>
      <w:outlineLvl w:val="1"/>
    </w:pPr>
    <w:rPr>
      <w:rFonts w:asciiTheme="majorHAnsi" w:eastAsiaTheme="majorEastAsia" w:hAnsiTheme="majorHAnsi" w:cstheme="majorBidi" w:ascii="Calibri" w:hAnsi="Calibri"/>
      <w:b/>
      <w:bCs/>
      <w:i w:val="0"/>
      <w:color w:val="40404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