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w14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08,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sama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key performance indicators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No functional requirement title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functional requirement description is provided.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No additional functional requirement title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additional functional requirement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risk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No term is provided.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No definition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