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06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06"/>
      </w:tblGrid>
      <w:tr w:rsidR="007E181E" w:rsidRPr="007E181E" w:rsidTr="009151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181E" w:rsidRPr="007E181E" w:rsidRDefault="007E181E" w:rsidP="0091511C">
            <w:pPr>
              <w:spacing w:before="75" w:after="100" w:afterAutospacing="1" w:line="312" w:lineRule="atLeast"/>
              <w:ind w:left="300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7E181E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 xml:space="preserve">Python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Tkinter</w:t>
            </w:r>
            <w:proofErr w:type="spellEnd"/>
          </w:p>
          <w:p w:rsidR="007E181E" w:rsidRPr="007E181E" w:rsidRDefault="007E181E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Python provides the standard library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creating the graphical user interface for desktop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based applications.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Developing desktop based applications with python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not a complex task.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 empty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top-level window can be created by using the following steps.</w:t>
            </w:r>
          </w:p>
          <w:p w:rsidR="007E181E" w:rsidRPr="007E181E" w:rsidRDefault="007E181E" w:rsidP="007E181E">
            <w:pPr>
              <w:numPr>
                <w:ilvl w:val="0"/>
                <w:numId w:val="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import the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module.</w:t>
            </w:r>
          </w:p>
          <w:p w:rsidR="007E181E" w:rsidRPr="007E181E" w:rsidRDefault="007E181E" w:rsidP="007E181E">
            <w:pPr>
              <w:numPr>
                <w:ilvl w:val="0"/>
                <w:numId w:val="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 the main application window.</w:t>
            </w:r>
          </w:p>
          <w:p w:rsidR="007E181E" w:rsidRPr="007E181E" w:rsidRDefault="007E181E" w:rsidP="007E181E">
            <w:pPr>
              <w:numPr>
                <w:ilvl w:val="0"/>
                <w:numId w:val="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 the widgets like labels, buttons, frames, etc. to the window.</w:t>
            </w:r>
          </w:p>
          <w:p w:rsidR="007E181E" w:rsidRPr="007E181E" w:rsidRDefault="007E181E" w:rsidP="007E181E">
            <w:pPr>
              <w:numPr>
                <w:ilvl w:val="0"/>
                <w:numId w:val="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Call the main event loop so that the actions can take place on the user's computer screen.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Example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 !/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/bin/python3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from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import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*  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#creating the application main window. 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top = Tk()  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#Entering the event main loop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2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top.mainloop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Output:</w:t>
            </w:r>
          </w:p>
          <w:tbl>
            <w:tblPr>
              <w:tblpPr w:leftFromText="180" w:rightFromText="180" w:vertAnchor="text" w:horzAnchor="margin" w:tblpY="322"/>
              <w:tblOverlap w:val="never"/>
              <w:tblW w:w="12042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"/>
              <w:gridCol w:w="2010"/>
              <w:gridCol w:w="9224"/>
            </w:tblGrid>
            <w:tr w:rsidR="0091511C" w:rsidRPr="007E181E" w:rsidTr="0091511C">
              <w:trPr>
                <w:trHeight w:val="281"/>
              </w:trPr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E181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SN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E181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Widget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E181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The Button is used to add various kinds of buttons to the python application.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Canvas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The canvas widget is used to draw the canvas on the window.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Checkbutton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Checkbutton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used to display the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CheckButton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on the window.</w:t>
                  </w:r>
                </w:p>
              </w:tc>
            </w:tr>
            <w:tr w:rsidR="0091511C" w:rsidRPr="007E181E" w:rsidTr="0091511C">
              <w:trPr>
                <w:trHeight w:val="703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Entry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The entry widget is used to display the single-line text field to the user. It is commonly used to accept user values.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Frame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can be defined as a container to which, another widget can be added and organized.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Label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A label is a text used to display some message or information about the other widgets.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ListBox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ListBox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widget is used to display a list of options to the user.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Menubutton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Menubutton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used to display the menu items to the user.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Menu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used to add menu items to the user.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Message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The Message widget is used to display the message-box to the user.</w:t>
                  </w:r>
                </w:p>
              </w:tc>
            </w:tr>
            <w:tr w:rsidR="0091511C" w:rsidRPr="007E181E" w:rsidTr="0091511C">
              <w:trPr>
                <w:trHeight w:val="703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Radiobutton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Radiobutton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different from a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checkbutton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. Here, the user is provided with various options and the user can select only one option among them.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used to provide the slider to the user.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Scrollbar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provides the scrollbar to the user so that the user can scroll the window up and down.</w:t>
                  </w:r>
                </w:p>
              </w:tc>
            </w:tr>
            <w:tr w:rsidR="0091511C" w:rsidRPr="007E181E" w:rsidTr="0091511C">
              <w:trPr>
                <w:trHeight w:val="703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different from Entry because it provides a multi-line text field to the user so that the user can write the text and edit the text inside it.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Toplevel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used to create a separate window container.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Spinbox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an entry widget used to select from options of values.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PanedWindow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It is like a container widget that contains horizontal or vertical panes.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LabelFrame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A </w:t>
                  </w: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LabelFrame</w:t>
                  </w:r>
                  <w:proofErr w:type="spellEnd"/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a container widget that acts as the container</w:t>
                  </w:r>
                </w:p>
              </w:tc>
            </w:tr>
            <w:tr w:rsidR="0091511C" w:rsidRPr="007E181E" w:rsidTr="0091511C">
              <w:trPr>
                <w:trHeight w:val="351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E181E">
                    <w:rPr>
                      <w:rFonts w:ascii="Verdana" w:eastAsia="Times New Roman" w:hAnsi="Verdana" w:cs="Times New Roman"/>
                      <w:color w:val="008000"/>
                      <w:sz w:val="21"/>
                      <w:szCs w:val="21"/>
                      <w:u w:val="single"/>
                    </w:rPr>
                    <w:t>MessageBox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1511C" w:rsidRPr="007E181E" w:rsidRDefault="0091511C" w:rsidP="0091511C">
                  <w:pPr>
                    <w:spacing w:after="0" w:line="37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7E181E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This module is used to display the message-box in the desktop based applications.</w:t>
                  </w:r>
                </w:p>
              </w:tc>
            </w:tr>
          </w:tbl>
          <w:p w:rsidR="007E181E" w:rsidRPr="007E181E" w:rsidRDefault="007E181E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1924050" cy="2276475"/>
                  <wp:effectExtent l="0" t="0" r="0" b="9525"/>
                  <wp:docPr id="4" name="Picture 4" descr="Python Tk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thon Tki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81E" w:rsidRPr="007E181E" w:rsidRDefault="00E676B5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6B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Tkinter</w:t>
            </w:r>
            <w:proofErr w:type="spellEnd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 widgets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There are various widgets like button, canvas,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checkbutton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entry, etc. that are used to build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python GUI applications.</w:t>
            </w:r>
          </w:p>
          <w:p w:rsidR="007E181E" w:rsidRPr="007E181E" w:rsidRDefault="00E676B5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6B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Python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Tkinter</w:t>
            </w:r>
            <w:proofErr w:type="spellEnd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Geometr</w:t>
            </w:r>
            <w:r w:rsidR="000C1176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lastRenderedPageBreak/>
              <w:t>Geometr</w:t>
            </w:r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y</w:t>
            </w:r>
            <w:proofErr w:type="spellEnd"/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geometry specifies the method by using which, the widgets are represented on display.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python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provides the following geometry methods.</w:t>
            </w:r>
          </w:p>
          <w:p w:rsidR="007E181E" w:rsidRPr="007E181E" w:rsidRDefault="007E181E" w:rsidP="007E181E">
            <w:pPr>
              <w:numPr>
                <w:ilvl w:val="0"/>
                <w:numId w:val="3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pack() method</w:t>
            </w:r>
          </w:p>
          <w:p w:rsidR="007E181E" w:rsidRPr="007E181E" w:rsidRDefault="007E181E" w:rsidP="007E181E">
            <w:pPr>
              <w:numPr>
                <w:ilvl w:val="0"/>
                <w:numId w:val="3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grid() method</w:t>
            </w:r>
          </w:p>
          <w:p w:rsidR="007E181E" w:rsidRPr="007E181E" w:rsidRDefault="007E181E" w:rsidP="007E181E">
            <w:pPr>
              <w:numPr>
                <w:ilvl w:val="0"/>
                <w:numId w:val="3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place() method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Let's discuss each one of them in detail.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Python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Tkinterpack</w:t>
            </w:r>
            <w:proofErr w:type="spellEnd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() method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pack(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 widget is used to organize widget in the block. The positions widgets added to the python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application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using the pack() method can be controlled by using the various options specified in the method call.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However, the controls are less and widgets are generally added in the less organized manner.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syntax to use the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pack(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is given below.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syntax</w:t>
            </w:r>
          </w:p>
          <w:p w:rsidR="007E181E" w:rsidRPr="007E181E" w:rsidRDefault="007E181E" w:rsidP="007E181E">
            <w:pPr>
              <w:numPr>
                <w:ilvl w:val="0"/>
                <w:numId w:val="4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widget.pack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(options)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 list of possible options that can be passed in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pack(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is given below.</w:t>
            </w:r>
          </w:p>
          <w:p w:rsidR="007E181E" w:rsidRPr="007E181E" w:rsidRDefault="007E181E" w:rsidP="007E181E">
            <w:pPr>
              <w:numPr>
                <w:ilvl w:val="0"/>
                <w:numId w:val="5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expand: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If the expand is set to true, the widget expands to fill any space.</w:t>
            </w:r>
          </w:p>
          <w:p w:rsidR="0091511C" w:rsidRDefault="007E181E" w:rsidP="007E181E">
            <w:pPr>
              <w:numPr>
                <w:ilvl w:val="0"/>
                <w:numId w:val="5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Fill: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By default, the fill is set to NONE. However, we can set it to X or Y to determine whether</w:t>
            </w:r>
          </w:p>
          <w:p w:rsidR="007E181E" w:rsidRPr="007E181E" w:rsidRDefault="007E181E" w:rsidP="007E181E">
            <w:pPr>
              <w:numPr>
                <w:ilvl w:val="0"/>
                <w:numId w:val="5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the widget contains any extra space.</w:t>
            </w:r>
          </w:p>
          <w:p w:rsidR="007E181E" w:rsidRPr="007E181E" w:rsidRDefault="007E181E" w:rsidP="007E181E">
            <w:pPr>
              <w:numPr>
                <w:ilvl w:val="0"/>
                <w:numId w:val="5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size: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it represents the side of the parent to which the widget is to be placed on the window.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Example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 !/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/bin/python3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from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import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*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parent = Tk()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redbutton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Button(parent,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"Red"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,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fg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"red"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redbutton.pack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 side = LEFT)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greenbutton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Button(parent,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"Black"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,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fg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"black"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greenbutton.pack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 side = RIGHT 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bluebutton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Button(parent,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"Blue"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,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fg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"blue"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bluebutton.pack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 side = TOP 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blackbutton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Button(parent,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"Green"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,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fg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"red"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blackbutton.pack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 side = BOTTOM)  </w:t>
            </w:r>
          </w:p>
          <w:p w:rsidR="007E181E" w:rsidRPr="007E181E" w:rsidRDefault="007E181E" w:rsidP="007E181E">
            <w:pPr>
              <w:numPr>
                <w:ilvl w:val="0"/>
                <w:numId w:val="6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parent.mainloop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()  </w:t>
            </w:r>
          </w:p>
          <w:p w:rsidR="007E181E" w:rsidRPr="002924B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144"/>
                <w:szCs w:val="144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Output:</w:t>
            </w:r>
          </w:p>
          <w:p w:rsidR="007E181E" w:rsidRPr="007E181E" w:rsidRDefault="007E181E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1685925" cy="904875"/>
                  <wp:effectExtent l="0" t="0" r="9525" b="9525"/>
                  <wp:docPr id="3" name="Picture 3" descr="Python Tk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 Tki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Python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Tkintergrid</w:t>
            </w:r>
            <w:proofErr w:type="spellEnd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() method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grid(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 geometry manager organizes the widgets in the tabular form. We can specify the rows and 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columns as the options in the method call. We can also specify the column span (width) or 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rowspan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(height) 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of a widget.</w:t>
            </w:r>
          </w:p>
          <w:p w:rsidR="0091511C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a more organized way to place the widgets to the python application. The syntax to use the grid()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given below.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Syntax</w:t>
            </w:r>
          </w:p>
          <w:p w:rsidR="007E181E" w:rsidRPr="007E181E" w:rsidRDefault="007E181E" w:rsidP="007E181E">
            <w:pPr>
              <w:numPr>
                <w:ilvl w:val="0"/>
                <w:numId w:val="7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widget.grid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(options)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 list of possible options that can be passed inside the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grid(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method is given below.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Column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The column number in which the widget is to be placed. The leftmost column is represented by 0.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Columnspan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The width of the widget. It represents the number of columns up to which, the column is expanded.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ipadx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ipady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It represents the number of pixels to pad the widget inside the widget's border.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padx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pady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It represents the number of pixels to pad the widget outside the widget's border.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row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The row number in which the widget is to be placed. The topmost row is represented by 0.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rowspan</w:t>
            </w:r>
            <w:proofErr w:type="spellEnd"/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The height of the widget, i.e. the number of the row up to which the widget is expanded.</w:t>
            </w:r>
          </w:p>
          <w:p w:rsidR="0091511C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Sticky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 xml:space="preserve">If the cell is larger than a widget, then sticky is used to specify the position of the widget </w:t>
            </w:r>
          </w:p>
          <w:p w:rsidR="0091511C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inside the cell. It may be the concatenation of the sticky letters representing the position of </w:t>
            </w:r>
          </w:p>
          <w:p w:rsidR="007E181E" w:rsidRPr="007E181E" w:rsidRDefault="007E181E" w:rsidP="007E181E">
            <w:pPr>
              <w:numPr>
                <w:ilvl w:val="0"/>
                <w:numId w:val="8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widget. It may be N, E, W, S, NE, NW, NS, EW, ES.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Example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 !/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/bin/python3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from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import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*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parent = Tk()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name = Label(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parent,text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"Name"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).grid(row = 0, column = 0)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e1 = Entry(parent).grid(row = 0, column = 1)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password = Label(parent,text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"Password"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).grid(row = 1, column = 0)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e2 = Entry(parent).grid(row = 1, column = 1)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submit = Button(parent,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"Submit"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).grid(row = 4, column = 0)  </w:t>
            </w:r>
          </w:p>
          <w:p w:rsidR="007E181E" w:rsidRPr="007E181E" w:rsidRDefault="007E181E" w:rsidP="007E181E">
            <w:pPr>
              <w:numPr>
                <w:ilvl w:val="0"/>
                <w:numId w:val="9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parent.mainloop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Output:</w:t>
            </w:r>
          </w:p>
          <w:p w:rsidR="007E181E" w:rsidRPr="007E181E" w:rsidRDefault="007E181E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val="en-IN" w:eastAsia="en-IN"/>
              </w:rPr>
              <w:lastRenderedPageBreak/>
              <w:drawing>
                <wp:inline distT="0" distB="0" distL="0" distR="0">
                  <wp:extent cx="2286000" cy="1019175"/>
                  <wp:effectExtent l="0" t="0" r="0" b="9525"/>
                  <wp:docPr id="2" name="Picture 2" descr="Python Tk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ython Tki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 xml:space="preserve">Python </w:t>
            </w:r>
            <w:proofErr w:type="spellStart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Tkinterplace</w:t>
            </w:r>
            <w:proofErr w:type="spellEnd"/>
            <w:r w:rsidRPr="007E181E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() method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</w:t>
            </w: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place(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geometry manager organizes the widgets to the specific x and y coordinates.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Syntax</w:t>
            </w:r>
          </w:p>
          <w:p w:rsidR="007E181E" w:rsidRPr="007E181E" w:rsidRDefault="007E181E" w:rsidP="007E181E">
            <w:pPr>
              <w:numPr>
                <w:ilvl w:val="0"/>
                <w:numId w:val="10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widget.place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(options)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list of possible options is given below.</w:t>
            </w:r>
          </w:p>
          <w:p w:rsidR="0091511C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Anchor: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It represents the exact position of the widget within the container. 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default value (direction) is NW (the upper left corner)</w:t>
            </w:r>
          </w:p>
          <w:p w:rsidR="0091511C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bordermode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The default value of the border type is INSIDE that refers to ignore the 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parent's</w:t>
            </w:r>
            <w:proofErr w:type="gram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inside the border. The other option is OUTSIDE.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height, width: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It refers to the height and width in pixels.</w:t>
            </w:r>
          </w:p>
          <w:p w:rsidR="0091511C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relheight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relwidth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It is represented as the float between 0.0 and 1.0 indicating the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fraction of the parent's height and width.</w:t>
            </w:r>
          </w:p>
          <w:p w:rsidR="0091511C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relx</w:t>
            </w:r>
            <w:proofErr w:type="spellEnd"/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 rely: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It is represented as the float between 0.0 and 1.0 that is the offset in the 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horizontal and vertical direction.</w:t>
            </w:r>
          </w:p>
          <w:p w:rsidR="007E181E" w:rsidRPr="007E181E" w:rsidRDefault="007E181E" w:rsidP="007E181E">
            <w:pPr>
              <w:numPr>
                <w:ilvl w:val="0"/>
                <w:numId w:val="11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x, y: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It refers to the horizontal and vertical offset in the pixels.</w:t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7E181E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Example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# !/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usr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8200"/>
                <w:sz w:val="21"/>
                <w:szCs w:val="21"/>
                <w:bdr w:val="none" w:sz="0" w:space="0" w:color="auto" w:frame="1"/>
              </w:rPr>
              <w:t>/bin/python3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from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tkinter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7E181E">
              <w:rPr>
                <w:rFonts w:ascii="Verdana" w:eastAsia="Times New Roman" w:hAnsi="Verdana" w:cs="Times New Roman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import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 *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top = Tk()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top.geometry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"400x250"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name = Label(top,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"Name"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).place(x = 30,y = 50)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email = Label(top,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"Email"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).place(x = 30, y = 90)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password = Label(top, text = </w:t>
            </w:r>
            <w:r w:rsidRPr="007E181E">
              <w:rPr>
                <w:rFonts w:ascii="Verdana" w:eastAsia="Times New Roman" w:hAnsi="Verdana" w:cs="Times New Roman"/>
                <w:color w:val="0000FF"/>
                <w:sz w:val="21"/>
                <w:szCs w:val="21"/>
                <w:bdr w:val="none" w:sz="0" w:space="0" w:color="auto" w:frame="1"/>
              </w:rPr>
              <w:t>"Password"</w:t>
            </w: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).place(x = 30, y = 130)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e1 = Entry(top).place(x = 80, y = 50)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e2 = Entry(top).place(x = 80, y = 90)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e3 = Entry(top).place(x = 95, y = 130)  </w:t>
            </w:r>
          </w:p>
          <w:p w:rsidR="007E181E" w:rsidRPr="007E181E" w:rsidRDefault="007E181E" w:rsidP="007E181E">
            <w:pPr>
              <w:numPr>
                <w:ilvl w:val="0"/>
                <w:numId w:val="12"/>
              </w:numPr>
              <w:spacing w:after="120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top.mainloop</w:t>
            </w:r>
            <w:proofErr w:type="spellEnd"/>
            <w:r w:rsidRPr="007E181E">
              <w:rPr>
                <w:rFonts w:ascii="Verdana" w:eastAsia="Times New Roman" w:hAnsi="Verdana" w:cs="Times New Roman"/>
                <w:color w:val="000000"/>
                <w:sz w:val="21"/>
                <w:szCs w:val="21"/>
                <w:bdr w:val="none" w:sz="0" w:space="0" w:color="auto" w:frame="1"/>
              </w:rPr>
              <w:t>()  </w:t>
            </w:r>
          </w:p>
          <w:p w:rsidR="007E181E" w:rsidRPr="007E181E" w:rsidRDefault="007E181E" w:rsidP="007E181E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Output:</w:t>
            </w:r>
          </w:p>
          <w:p w:rsidR="007E181E" w:rsidRPr="007E181E" w:rsidRDefault="007E181E" w:rsidP="007E181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E181E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2476500" cy="1780369"/>
                  <wp:effectExtent l="0" t="0" r="0" b="0"/>
                  <wp:docPr id="1" name="Picture 1" descr="Python Tk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Tki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83" cy="1785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81E" w:rsidRPr="007E181E" w:rsidRDefault="007E181E" w:rsidP="007E181E">
            <w:pPr>
              <w:spacing w:before="100" w:beforeAutospacing="1" w:after="100" w:afterAutospacing="1" w:line="312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</w:p>
        </w:tc>
      </w:tr>
    </w:tbl>
    <w:p w:rsidR="008C2BB6" w:rsidRDefault="008C2BB6"/>
    <w:sectPr w:rsidR="008C2BB6" w:rsidSect="00DF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30B"/>
    <w:multiLevelType w:val="multilevel"/>
    <w:tmpl w:val="CF6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075ED"/>
    <w:multiLevelType w:val="multilevel"/>
    <w:tmpl w:val="C950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C0A9B"/>
    <w:multiLevelType w:val="multilevel"/>
    <w:tmpl w:val="2F56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E604E"/>
    <w:multiLevelType w:val="multilevel"/>
    <w:tmpl w:val="B6DC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E7D659B"/>
    <w:multiLevelType w:val="multilevel"/>
    <w:tmpl w:val="8FBA72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3273902"/>
    <w:multiLevelType w:val="multilevel"/>
    <w:tmpl w:val="7B9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54063"/>
    <w:multiLevelType w:val="multilevel"/>
    <w:tmpl w:val="8BCA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824DC2"/>
    <w:multiLevelType w:val="multilevel"/>
    <w:tmpl w:val="8AF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F85140"/>
    <w:multiLevelType w:val="multilevel"/>
    <w:tmpl w:val="8BE0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46732E"/>
    <w:multiLevelType w:val="multilevel"/>
    <w:tmpl w:val="EEDA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F7374"/>
    <w:multiLevelType w:val="multilevel"/>
    <w:tmpl w:val="D3E6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2B79C2"/>
    <w:multiLevelType w:val="multilevel"/>
    <w:tmpl w:val="D3D88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BB6"/>
    <w:rsid w:val="000C1176"/>
    <w:rsid w:val="002924BC"/>
    <w:rsid w:val="003150EA"/>
    <w:rsid w:val="006302B5"/>
    <w:rsid w:val="00706746"/>
    <w:rsid w:val="007E181E"/>
    <w:rsid w:val="008C2BB6"/>
    <w:rsid w:val="0091511C"/>
    <w:rsid w:val="009E31A3"/>
    <w:rsid w:val="00A3742F"/>
    <w:rsid w:val="00DF1EC6"/>
    <w:rsid w:val="00E67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C6"/>
  </w:style>
  <w:style w:type="paragraph" w:styleId="Heading1">
    <w:name w:val="heading 1"/>
    <w:basedOn w:val="Normal"/>
    <w:link w:val="Heading1Char"/>
    <w:uiPriority w:val="9"/>
    <w:qFormat/>
    <w:rsid w:val="007E1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8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18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7E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7E181E"/>
  </w:style>
  <w:style w:type="character" w:customStyle="1" w:styleId="keyword">
    <w:name w:val="keyword"/>
    <w:basedOn w:val="DefaultParagraphFont"/>
    <w:rsid w:val="007E181E"/>
  </w:style>
  <w:style w:type="character" w:styleId="Strong">
    <w:name w:val="Strong"/>
    <w:basedOn w:val="DefaultParagraphFont"/>
    <w:uiPriority w:val="22"/>
    <w:qFormat/>
    <w:rsid w:val="007E181E"/>
    <w:rPr>
      <w:b/>
      <w:bCs/>
    </w:rPr>
  </w:style>
  <w:style w:type="character" w:customStyle="1" w:styleId="string">
    <w:name w:val="string"/>
    <w:basedOn w:val="DefaultParagraphFont"/>
    <w:rsid w:val="007E181E"/>
  </w:style>
  <w:style w:type="character" w:customStyle="1" w:styleId="number">
    <w:name w:val="number"/>
    <w:basedOn w:val="DefaultParagraphFont"/>
    <w:rsid w:val="007E181E"/>
  </w:style>
  <w:style w:type="paragraph" w:styleId="BalloonText">
    <w:name w:val="Balloon Text"/>
    <w:basedOn w:val="Normal"/>
    <w:link w:val="BalloonTextChar"/>
    <w:uiPriority w:val="99"/>
    <w:semiHidden/>
    <w:unhideWhenUsed/>
    <w:rsid w:val="000C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27474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46138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3312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287165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19363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27255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Windows User</cp:lastModifiedBy>
  <cp:revision>9</cp:revision>
  <dcterms:created xsi:type="dcterms:W3CDTF">2021-03-18T06:13:00Z</dcterms:created>
  <dcterms:modified xsi:type="dcterms:W3CDTF">2021-10-01T08:31:00Z</dcterms:modified>
</cp:coreProperties>
</file>