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720"/>
        <w:rPr/>
      </w:pPr>
      <w:r w:rsidDel="00000000" w:rsidR="00000000" w:rsidRPr="00000000">
        <w:rPr/>
        <mc:AlternateContent>
          <mc:Choice Requires="wpg">
            <w:drawing>
              <wp:inline distB="114300" distT="114300" distL="114300" distR="114300">
                <wp:extent cx="6376988" cy="8223717"/>
                <wp:effectExtent b="0" l="0" r="0" t="0"/>
                <wp:docPr id="1" name=""/>
                <a:graphic>
                  <a:graphicData uri="http://schemas.microsoft.com/office/word/2010/wordprocessingGroup">
                    <wpg:wgp>
                      <wpg:cNvGrpSpPr/>
                      <wpg:grpSpPr>
                        <a:xfrm>
                          <a:off x="1299450" y="152400"/>
                          <a:ext cx="6376988" cy="8223717"/>
                          <a:chOff x="1299450" y="152400"/>
                          <a:chExt cx="4192500" cy="5410200"/>
                        </a:xfrm>
                      </wpg:grpSpPr>
                      <pic:pic>
                        <pic:nvPicPr>
                          <pic:cNvPr id="2" name="Shape 2"/>
                          <pic:cNvPicPr preferRelativeResize="0"/>
                        </pic:nvPicPr>
                        <pic:blipFill>
                          <a:blip r:embed="rId6">
                            <a:alphaModFix/>
                          </a:blip>
                          <a:stretch>
                            <a:fillRect/>
                          </a:stretch>
                        </pic:blipFill>
                        <pic:spPr>
                          <a:xfrm>
                            <a:off x="1299450" y="152400"/>
                            <a:ext cx="4192495" cy="5410198"/>
                          </a:xfrm>
                          <a:prstGeom prst="rect">
                            <a:avLst/>
                          </a:prstGeom>
                          <a:noFill/>
                          <a:ln>
                            <a:noFill/>
                          </a:ln>
                        </pic:spPr>
                      </pic:pic>
                      <wps:wsp>
                        <wps:cNvSpPr txBox="1"/>
                        <wps:cNvPr id="3" name="Shape 3"/>
                        <wps:spPr>
                          <a:xfrm>
                            <a:off x="3066175" y="1306300"/>
                            <a:ext cx="9660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ELE504</w:t>
                              </w:r>
                            </w:p>
                          </w:txbxContent>
                        </wps:txbx>
                        <wps:bodyPr anchorCtr="0" anchor="t" bIns="91425" lIns="91425" spcFirstLastPara="1" rIns="91425" wrap="square" tIns="91425">
                          <a:spAutoFit/>
                        </wps:bodyPr>
                      </wps:wsp>
                      <wps:wsp>
                        <wps:cNvSpPr txBox="1"/>
                        <wps:cNvPr id="4" name="Shape 4"/>
                        <wps:spPr>
                          <a:xfrm>
                            <a:off x="3066175" y="1422400"/>
                            <a:ext cx="9660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Electronic Circuits II</w:t>
                              </w:r>
                              <w:r w:rsidDel="00000000" w:rsidR="00000000" w:rsidRPr="00000000">
                                <w:rPr>
                                  <w:rFonts w:ascii="Arial" w:cs="Arial" w:eastAsia="Arial" w:hAnsi="Arial"/>
                                  <w:b w:val="0"/>
                                  <w:i w:val="0"/>
                                  <w:smallCaps w:val="0"/>
                                  <w:strike w:val="0"/>
                                  <w:color w:val="000000"/>
                                  <w:sz w:val="12"/>
                                  <w:vertAlign w:val="baseline"/>
                                </w:rPr>
                                <w:br w:type="textWrapping"/>
                              </w:r>
                              <w:r w:rsidDel="00000000" w:rsidR="00000000" w:rsidRPr="00000000">
                                <w:rPr>
                                  <w:rFonts w:ascii="Arial" w:cs="Arial" w:eastAsia="Arial" w:hAnsi="Arial"/>
                                  <w:b w:val="0"/>
                                  <w:i w:val="0"/>
                                  <w:smallCaps w:val="0"/>
                                  <w:strike w:val="0"/>
                                  <w:color w:val="000000"/>
                                  <w:sz w:val="12"/>
                                  <w:vertAlign w:val="baseline"/>
                                </w:rPr>
                                <w:t xml:space="preserve">F2024</w:t>
                              </w:r>
                            </w:p>
                          </w:txbxContent>
                        </wps:txbx>
                        <wps:bodyPr anchorCtr="0" anchor="t" bIns="91425" lIns="91425" spcFirstLastPara="1" rIns="91425" wrap="square" tIns="91425">
                          <a:spAutoFit/>
                        </wps:bodyPr>
                      </wps:wsp>
                      <wps:wsp>
                        <wps:cNvSpPr txBox="1"/>
                        <wps:cNvPr id="5" name="Shape 5"/>
                        <wps:spPr>
                          <a:xfrm>
                            <a:off x="3066175" y="1721775"/>
                            <a:ext cx="9660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Dr. Rueda</w:t>
                              </w:r>
                            </w:p>
                          </w:txbxContent>
                        </wps:txbx>
                        <wps:bodyPr anchorCtr="0" anchor="t" bIns="91425" lIns="91425" spcFirstLastPara="1" rIns="91425" wrap="square" tIns="91425">
                          <a:spAutoFit/>
                        </wps:bodyPr>
                      </wps:wsp>
                      <wps:wsp>
                        <wps:cNvSpPr txBox="1"/>
                        <wps:cNvPr id="6" name="Shape 6"/>
                        <wps:spPr>
                          <a:xfrm>
                            <a:off x="4032175" y="2481975"/>
                            <a:ext cx="9660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MP</w:t>
                              </w:r>
                            </w:p>
                          </w:txbxContent>
                        </wps:txbx>
                        <wps:bodyPr anchorCtr="0" anchor="t" bIns="91425" lIns="91425" spcFirstLastPara="1" rIns="91425" wrap="square" tIns="91425">
                          <a:spAutoFit/>
                        </wps:bodyPr>
                      </wps:wsp>
                      <wps:wsp>
                        <wps:cNvSpPr txBox="1"/>
                        <wps:cNvPr id="7" name="Shape 7"/>
                        <wps:spPr>
                          <a:xfrm>
                            <a:off x="2740500" y="2719050"/>
                            <a:ext cx="18174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ELE504 MP Lab Report 1 </w:t>
                              </w:r>
                            </w:p>
                          </w:txbxContent>
                        </wps:txbx>
                        <wps:bodyPr anchorCtr="0" anchor="t" bIns="91425" lIns="91425" spcFirstLastPara="1" rIns="91425" wrap="square" tIns="91425">
                          <a:spAutoFit/>
                        </wps:bodyPr>
                      </wps:wsp>
                      <wps:wsp>
                        <wps:cNvSpPr txBox="1"/>
                        <wps:cNvPr id="8" name="Shape 8"/>
                        <wps:spPr>
                          <a:xfrm>
                            <a:off x="3094125" y="3497375"/>
                            <a:ext cx="9660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October 2nd, 2024</w:t>
                              </w:r>
                            </w:p>
                          </w:txbxContent>
                        </wps:txbx>
                        <wps:bodyPr anchorCtr="0" anchor="t" bIns="91425" lIns="91425" spcFirstLastPara="1" rIns="91425" wrap="square" tIns="91425">
                          <a:spAutoFit/>
                        </wps:bodyPr>
                      </wps:wsp>
                      <wps:wsp>
                        <wps:cNvSpPr txBox="1"/>
                        <wps:cNvPr id="9" name="Shape 9"/>
                        <wps:spPr>
                          <a:xfrm>
                            <a:off x="3094125" y="3622575"/>
                            <a:ext cx="9660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October 3rd</w:t>
                              </w:r>
                              <w:r w:rsidDel="00000000" w:rsidR="00000000" w:rsidRPr="00000000">
                                <w:rPr>
                                  <w:rFonts w:ascii="Arial" w:cs="Arial" w:eastAsia="Arial" w:hAnsi="Arial"/>
                                  <w:b w:val="0"/>
                                  <w:i w:val="0"/>
                                  <w:smallCaps w:val="0"/>
                                  <w:strike w:val="0"/>
                                  <w:color w:val="000000"/>
                                  <w:sz w:val="12"/>
                                  <w:vertAlign w:val="baseline"/>
                                </w:rPr>
                                <w:t xml:space="preserve">, 2024</w:t>
                              </w:r>
                            </w:p>
                          </w:txbxContent>
                        </wps:txbx>
                        <wps:bodyPr anchorCtr="0" anchor="t" bIns="91425" lIns="91425" spcFirstLastPara="1" rIns="91425" wrap="square" tIns="91425">
                          <a:spAutoFit/>
                        </wps:bodyPr>
                      </wps:wsp>
                      <wps:wsp>
                        <wps:cNvSpPr txBox="1"/>
                        <wps:cNvPr id="10" name="Shape 10"/>
                        <wps:spPr>
                          <a:xfrm>
                            <a:off x="3066175" y="3923300"/>
                            <a:ext cx="12372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Shai Mourad/Jason Fu</w:t>
                              </w:r>
                            </w:p>
                          </w:txbxContent>
                        </wps:txbx>
                        <wps:bodyPr anchorCtr="0" anchor="t" bIns="91425" lIns="91425" spcFirstLastPara="1" rIns="91425" wrap="square" tIns="91425">
                          <a:spAutoFit/>
                        </wps:bodyPr>
                      </wps:wsp>
                      <wps:wsp>
                        <wps:cNvSpPr txBox="1"/>
                        <wps:cNvPr id="11" name="Shape 11"/>
                        <wps:spPr>
                          <a:xfrm>
                            <a:off x="3066175" y="4049850"/>
                            <a:ext cx="9660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501170415/501035603</w:t>
                              </w:r>
                            </w:p>
                          </w:txbxContent>
                        </wps:txbx>
                        <wps:bodyPr anchorCtr="0" anchor="t" bIns="91425" lIns="91425" spcFirstLastPara="1" rIns="91425" wrap="square" tIns="91425">
                          <a:spAutoFit/>
                        </wps:bodyPr>
                      </wps:wsp>
                      <wps:wsp>
                        <wps:cNvSpPr txBox="1"/>
                        <wps:cNvPr id="12" name="Shape 12"/>
                        <wps:spPr>
                          <a:xfrm>
                            <a:off x="3066175" y="4150775"/>
                            <a:ext cx="966000" cy="27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t xml:space="preserve">SM/JF</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376988" cy="8223717"/>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76988" cy="82237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ind w:firstLine="720"/>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pStyle w:val="Subtitle"/>
        <w:ind w:left="-180" w:firstLine="0"/>
        <w:rPr>
          <w:rFonts w:ascii="Times New Roman" w:cs="Times New Roman" w:eastAsia="Times New Roman" w:hAnsi="Times New Roman"/>
          <w:color w:val="000000"/>
        </w:rPr>
      </w:pPr>
      <w:bookmarkStart w:colFirst="0" w:colLast="0" w:name="_v5ljjp5eok5r" w:id="0"/>
      <w:bookmarkEnd w:id="0"/>
      <w:r w:rsidDel="00000000" w:rsidR="00000000" w:rsidRPr="00000000">
        <w:rPr>
          <w:rFonts w:ascii="Times New Roman" w:cs="Times New Roman" w:eastAsia="Times New Roman" w:hAnsi="Times New Roman"/>
          <w:color w:val="000000"/>
          <w:rtl w:val="0"/>
        </w:rPr>
        <w:t xml:space="preserve">Table of Content</w:t>
      </w:r>
    </w:p>
    <w:p w:rsidR="00000000" w:rsidDel="00000000" w:rsidP="00000000" w:rsidRDefault="00000000" w:rsidRPr="00000000" w14:paraId="00000006">
      <w:pPr>
        <w:pStyle w:val="Subtitle"/>
        <w:ind w:left="-180" w:firstLine="0"/>
        <w:rPr>
          <w:rFonts w:ascii="Times New Roman" w:cs="Times New Roman" w:eastAsia="Times New Roman" w:hAnsi="Times New Roman"/>
          <w:color w:val="000000"/>
          <w:sz w:val="24"/>
          <w:szCs w:val="24"/>
        </w:rPr>
      </w:pPr>
      <w:bookmarkStart w:colFirst="0" w:colLast="0" w:name="_v5ljjp5eok5r" w:id="0"/>
      <w:bookmarkEnd w:id="0"/>
      <w:r w:rsidDel="00000000" w:rsidR="00000000" w:rsidRPr="00000000">
        <w:rPr>
          <w:rFonts w:ascii="Times New Roman" w:cs="Times New Roman" w:eastAsia="Times New Roman" w:hAnsi="Times New Roman"/>
          <w:color w:val="000000"/>
          <w:sz w:val="24"/>
          <w:szCs w:val="24"/>
          <w:rtl w:val="0"/>
        </w:rPr>
        <w:t xml:space="preserve">1. Introduction...........................................................................................R2</w:t>
      </w:r>
    </w:p>
    <w:p w:rsidR="00000000" w:rsidDel="00000000" w:rsidP="00000000" w:rsidRDefault="00000000" w:rsidRPr="00000000" w14:paraId="00000007">
      <w:pPr>
        <w:pStyle w:val="Subtitle"/>
        <w:ind w:left="-180" w:firstLine="0"/>
        <w:rPr>
          <w:rFonts w:ascii="Times New Roman" w:cs="Times New Roman" w:eastAsia="Times New Roman" w:hAnsi="Times New Roman"/>
          <w:color w:val="000000"/>
          <w:sz w:val="24"/>
          <w:szCs w:val="24"/>
        </w:rPr>
      </w:pPr>
      <w:bookmarkStart w:colFirst="0" w:colLast="0" w:name="_v5ljjp5eok5r" w:id="0"/>
      <w:bookmarkEnd w:id="0"/>
      <w:r w:rsidDel="00000000" w:rsidR="00000000" w:rsidRPr="00000000">
        <w:rPr>
          <w:rFonts w:ascii="Times New Roman" w:cs="Times New Roman" w:eastAsia="Times New Roman" w:hAnsi="Times New Roman"/>
          <w:color w:val="000000"/>
          <w:sz w:val="24"/>
          <w:szCs w:val="24"/>
          <w:rtl w:val="0"/>
        </w:rPr>
        <w:t xml:space="preserve">2. Circuit under Test..................................................................................R2</w:t>
      </w:r>
    </w:p>
    <w:p w:rsidR="00000000" w:rsidDel="00000000" w:rsidP="00000000" w:rsidRDefault="00000000" w:rsidRPr="00000000" w14:paraId="00000008">
      <w:pPr>
        <w:pStyle w:val="Subtitle"/>
        <w:ind w:left="-180" w:firstLine="0"/>
        <w:rPr>
          <w:rFonts w:ascii="Times New Roman" w:cs="Times New Roman" w:eastAsia="Times New Roman" w:hAnsi="Times New Roman"/>
          <w:color w:val="000000"/>
          <w:sz w:val="24"/>
          <w:szCs w:val="24"/>
        </w:rPr>
      </w:pPr>
      <w:bookmarkStart w:colFirst="0" w:colLast="0" w:name="_v5ljjp5eok5r" w:id="0"/>
      <w:bookmarkEnd w:id="0"/>
      <w:r w:rsidDel="00000000" w:rsidR="00000000" w:rsidRPr="00000000">
        <w:rPr>
          <w:rFonts w:ascii="Times New Roman" w:cs="Times New Roman" w:eastAsia="Times New Roman" w:hAnsi="Times New Roman"/>
          <w:color w:val="000000"/>
          <w:sz w:val="24"/>
          <w:szCs w:val="24"/>
          <w:rtl w:val="0"/>
        </w:rPr>
        <w:t xml:space="preserve">3. Experimental Results............................................................................R3</w:t>
      </w:r>
    </w:p>
    <w:p w:rsidR="00000000" w:rsidDel="00000000" w:rsidP="00000000" w:rsidRDefault="00000000" w:rsidRPr="00000000" w14:paraId="00000009">
      <w:pPr>
        <w:pStyle w:val="Subtitle"/>
        <w:ind w:left="-180" w:firstLine="0"/>
        <w:rPr>
          <w:rFonts w:ascii="Times New Roman" w:cs="Times New Roman" w:eastAsia="Times New Roman" w:hAnsi="Times New Roman"/>
          <w:color w:val="000000"/>
          <w:sz w:val="24"/>
          <w:szCs w:val="24"/>
        </w:rPr>
      </w:pPr>
      <w:bookmarkStart w:colFirst="0" w:colLast="0" w:name="_v5ljjp5eok5r" w:id="0"/>
      <w:bookmarkEnd w:id="0"/>
      <w:r w:rsidDel="00000000" w:rsidR="00000000" w:rsidRPr="00000000">
        <w:rPr>
          <w:rFonts w:ascii="Times New Roman" w:cs="Times New Roman" w:eastAsia="Times New Roman" w:hAnsi="Times New Roman"/>
          <w:color w:val="000000"/>
          <w:sz w:val="24"/>
          <w:szCs w:val="24"/>
          <w:rtl w:val="0"/>
        </w:rPr>
        <w:t xml:space="preserve">4. Conclusions and Remarks.....................................................................R4</w:t>
      </w:r>
    </w:p>
    <w:p w:rsidR="00000000" w:rsidDel="00000000" w:rsidP="00000000" w:rsidRDefault="00000000" w:rsidRPr="00000000" w14:paraId="0000000A">
      <w:pPr>
        <w:pStyle w:val="Subtitle"/>
        <w:ind w:left="-180" w:firstLine="0"/>
        <w:rPr>
          <w:rFonts w:ascii="Times New Roman" w:cs="Times New Roman" w:eastAsia="Times New Roman" w:hAnsi="Times New Roman"/>
          <w:color w:val="000000"/>
          <w:sz w:val="24"/>
          <w:szCs w:val="24"/>
        </w:rPr>
      </w:pPr>
      <w:bookmarkStart w:colFirst="0" w:colLast="0" w:name="_hpal2h6pxe7x" w:id="1"/>
      <w:bookmarkEnd w:id="1"/>
      <w:r w:rsidDel="00000000" w:rsidR="00000000" w:rsidRPr="00000000">
        <w:rPr>
          <w:rFonts w:ascii="Times New Roman" w:cs="Times New Roman" w:eastAsia="Times New Roman" w:hAnsi="Times New Roman"/>
          <w:color w:val="000000"/>
          <w:sz w:val="24"/>
          <w:szCs w:val="24"/>
          <w:rtl w:val="0"/>
        </w:rPr>
        <w:t xml:space="preserve">5. Appendix…………………………………………...............................R4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ind w:left="-180" w:firstLine="0"/>
        <w:rPr>
          <w:rFonts w:ascii="Times New Roman" w:cs="Times New Roman" w:eastAsia="Times New Roman" w:hAnsi="Times New Roman"/>
        </w:rPr>
      </w:pPr>
      <w:bookmarkStart w:colFirst="0" w:colLast="0" w:name="_pkrf8mpacw10"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lab experiment, the first portion of the major project was completed. An inverting integrator was placed in series with a non-inverting bistable multivibrator to create a waveform generator. Using the design for a waveform generator from the pre-lab for a specific f</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 value, the circuit was implemented on a breadboard to output a square and triangular waveform with proper output values. This lab took place on October 2nd, 2024.</w:t>
      </w:r>
    </w:p>
    <w:p w:rsidR="00000000" w:rsidDel="00000000" w:rsidP="00000000" w:rsidRDefault="00000000" w:rsidRPr="00000000" w14:paraId="0000002B">
      <w:pPr>
        <w:pStyle w:val="Heading3"/>
        <w:ind w:left="-180" w:firstLine="0"/>
        <w:rPr>
          <w:rFonts w:ascii="Times New Roman" w:cs="Times New Roman" w:eastAsia="Times New Roman" w:hAnsi="Times New Roman"/>
        </w:rPr>
      </w:pPr>
      <w:bookmarkStart w:colFirst="0" w:colLast="0" w:name="_dph19a36b6mt" w:id="3"/>
      <w:bookmarkEnd w:id="3"/>
      <w:r w:rsidDel="00000000" w:rsidR="00000000" w:rsidRPr="00000000">
        <w:rPr>
          <w:rFonts w:ascii="Times New Roman" w:cs="Times New Roman" w:eastAsia="Times New Roman" w:hAnsi="Times New Roman"/>
          <w:rtl w:val="0"/>
        </w:rPr>
        <w:t xml:space="preserve">Circuit under Test</w:t>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9881" cy="344027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99881" cy="344027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Waveform Generator Design For f</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 = 3100Hz</w:t>
      </w:r>
      <w:r w:rsidDel="00000000" w:rsidR="00000000" w:rsidRPr="00000000">
        <w:rPr>
          <w:rtl w:val="0"/>
        </w:rPr>
      </w:r>
    </w:p>
    <w:p w:rsidR="00000000" w:rsidDel="00000000" w:rsidP="00000000" w:rsidRDefault="00000000" w:rsidRPr="00000000" w14:paraId="0000002E">
      <w:pPr>
        <w:pStyle w:val="Heading3"/>
        <w:ind w:left="-180" w:firstLine="0"/>
        <w:rPr>
          <w:rFonts w:ascii="Times New Roman" w:cs="Times New Roman" w:eastAsia="Times New Roman" w:hAnsi="Times New Roman"/>
        </w:rPr>
      </w:pPr>
      <w:bookmarkStart w:colFirst="0" w:colLast="0" w:name="_34iqpne2aptj" w:id="4"/>
      <w:bookmarkEnd w:id="4"/>
      <w:r w:rsidDel="00000000" w:rsidR="00000000" w:rsidRPr="00000000">
        <w:rPr>
          <w:rFonts w:ascii="Times New Roman" w:cs="Times New Roman" w:eastAsia="Times New Roman" w:hAnsi="Times New Roman"/>
          <w:rtl w:val="0"/>
        </w:rPr>
        <w:t xml:space="preserve">Experimental Results</w:t>
      </w:r>
    </w:p>
    <w:p w:rsidR="00000000" w:rsidDel="00000000" w:rsidP="00000000" w:rsidRDefault="00000000" w:rsidRPr="00000000" w14:paraId="0000002F">
      <w:pPr>
        <w:pStyle w:val="Heading3"/>
        <w:jc w:val="center"/>
        <w:rPr>
          <w:rFonts w:ascii="Times New Roman" w:cs="Times New Roman" w:eastAsia="Times New Roman" w:hAnsi="Times New Roman"/>
        </w:rPr>
      </w:pPr>
      <w:bookmarkStart w:colFirst="0" w:colLast="0" w:name="_453v628dvbe" w:id="5"/>
      <w:bookmarkEnd w:id="5"/>
      <w:r w:rsidDel="00000000" w:rsidR="00000000" w:rsidRPr="00000000">
        <w:rPr>
          <w:rFonts w:ascii="Times New Roman" w:cs="Times New Roman" w:eastAsia="Times New Roman" w:hAnsi="Times New Roman"/>
        </w:rPr>
        <w:drawing>
          <wp:inline distB="114300" distT="114300" distL="114300" distR="114300">
            <wp:extent cx="3592240" cy="2700167"/>
            <wp:effectExtent b="25400" l="25400" r="25400" t="2540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592240" cy="270016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Waveforms of both V</w:t>
      </w:r>
      <w:r w:rsidDel="00000000" w:rsidR="00000000" w:rsidRPr="00000000">
        <w:rPr>
          <w:rFonts w:ascii="Times New Roman" w:cs="Times New Roman" w:eastAsia="Times New Roman" w:hAnsi="Times New Roman"/>
          <w:sz w:val="24"/>
          <w:szCs w:val="24"/>
          <w:vertAlign w:val="subscript"/>
          <w:rtl w:val="0"/>
        </w:rPr>
        <w:t xml:space="preserve">O1</w:t>
      </w:r>
      <w:r w:rsidDel="00000000" w:rsidR="00000000" w:rsidRPr="00000000">
        <w:rPr>
          <w:rFonts w:ascii="Times New Roman" w:cs="Times New Roman" w:eastAsia="Times New Roman" w:hAnsi="Times New Roman"/>
          <w:sz w:val="24"/>
          <w:szCs w:val="24"/>
          <w:rtl w:val="0"/>
        </w:rPr>
        <w:t xml:space="preserve"> and V</w:t>
      </w:r>
      <w:r w:rsidDel="00000000" w:rsidR="00000000" w:rsidRPr="00000000">
        <w:rPr>
          <w:rFonts w:ascii="Times New Roman" w:cs="Times New Roman" w:eastAsia="Times New Roman" w:hAnsi="Times New Roman"/>
          <w:sz w:val="24"/>
          <w:szCs w:val="24"/>
          <w:vertAlign w:val="subscript"/>
          <w:rtl w:val="0"/>
        </w:rPr>
        <w:t xml:space="preserve">O2</w:t>
      </w: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Pre-Lab Value</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In-Lab Value</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0.01</m:t>
              </m:r>
              <m:r>
                <w:rPr>
                  <w:rFonts w:ascii="Times New Roman" w:cs="Times New Roman" w:eastAsia="Times New Roman" w:hAnsi="Times New Roman"/>
                  <w:sz w:val="24"/>
                  <w:szCs w:val="24"/>
                </w:rPr>
                <m:t>μ</m:t>
              </m:r>
              <m:r>
                <w:rPr>
                  <w:rFonts w:ascii="Times New Roman" w:cs="Times New Roman" w:eastAsia="Times New Roman" w:hAnsi="Times New Roman"/>
                  <w:sz w:val="24"/>
                  <w:szCs w:val="24"/>
                </w:rPr>
                <m:t xml:space="preserve">F</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0.01</m:t>
              </m:r>
              <m:r>
                <w:rPr>
                  <w:rFonts w:ascii="Times New Roman" w:cs="Times New Roman" w:eastAsia="Times New Roman" w:hAnsi="Times New Roman"/>
                  <w:sz w:val="24"/>
                  <w:szCs w:val="24"/>
                </w:rPr>
                <m:t>μ</m:t>
              </m:r>
              <m:r>
                <w:rPr>
                  <w:rFonts w:ascii="Times New Roman" w:cs="Times New Roman" w:eastAsia="Times New Roman" w:hAnsi="Times New Roman"/>
                  <w:sz w:val="24"/>
                  <w:szCs w:val="24"/>
                </w:rPr>
                <m:t xml:space="preserve">F</m:t>
              </m:r>
            </m:oMath>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20k</m:t>
              </m:r>
              <m:r>
                <w:rPr>
                  <w:rFonts w:ascii="Times New Roman" w:cs="Times New Roman" w:eastAsia="Times New Roman" w:hAnsi="Times New Roman"/>
                  <w:sz w:val="24"/>
                  <w:szCs w:val="24"/>
                </w:rPr>
                <m:t>Ω</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20k</m:t>
              </m:r>
              <m:r>
                <w:rPr>
                  <w:rFonts w:ascii="Times New Roman" w:cs="Times New Roman" w:eastAsia="Times New Roman" w:hAnsi="Times New Roman"/>
                  <w:sz w:val="24"/>
                  <w:szCs w:val="24"/>
                </w:rPr>
                <m:t>Ω</m:t>
              </m:r>
            </m:oMath>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10k</m:t>
              </m:r>
              <m:r>
                <w:rPr>
                  <w:rFonts w:ascii="Times New Roman" w:cs="Times New Roman" w:eastAsia="Times New Roman" w:hAnsi="Times New Roman"/>
                  <w:sz w:val="24"/>
                  <w:szCs w:val="24"/>
                </w:rPr>
                <m:t>Ω</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10k</m:t>
              </m:r>
              <m:r>
                <w:rPr>
                  <w:rFonts w:ascii="Times New Roman" w:cs="Times New Roman" w:eastAsia="Times New Roman" w:hAnsi="Times New Roman"/>
                  <w:sz w:val="24"/>
                  <w:szCs w:val="24"/>
                </w:rPr>
                <m:t>Ω</m:t>
              </m:r>
            </m:oMath>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26k</m:t>
              </m:r>
              <m:r>
                <w:rPr>
                  <w:rFonts w:ascii="Times New Roman" w:cs="Times New Roman" w:eastAsia="Times New Roman" w:hAnsi="Times New Roman"/>
                  <w:sz w:val="24"/>
                  <w:szCs w:val="24"/>
                </w:rPr>
                <m:t>Ω</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26k</m:t>
              </m:r>
              <m:r>
                <w:rPr>
                  <w:rFonts w:ascii="Times New Roman" w:cs="Times New Roman" w:eastAsia="Times New Roman" w:hAnsi="Times New Roman"/>
                  <w:sz w:val="24"/>
                  <w:szCs w:val="24"/>
                </w:rPr>
                <m:t>Ω</m:t>
              </m:r>
            </m:oMath>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±12V</w:t>
            </w:r>
          </w:p>
        </w:tc>
      </w:tr>
    </w:tbl>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Values of Components Used in Pre-Lab and In-Lab</w:t>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75"/>
        <w:gridCol w:w="2351.25"/>
        <w:gridCol w:w="2340"/>
        <w:gridCol w:w="2340"/>
        <w:tblGridChange w:id="0">
          <w:tblGrid>
            <w:gridCol w:w="2328.75"/>
            <w:gridCol w:w="2351.25"/>
            <w:gridCol w:w="2340"/>
            <w:gridCol w:w="234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Waveform (V</w:t>
            </w:r>
            <w:r w:rsidDel="00000000" w:rsidR="00000000" w:rsidRPr="00000000">
              <w:rPr>
                <w:rFonts w:ascii="Times New Roman" w:cs="Times New Roman" w:eastAsia="Times New Roman" w:hAnsi="Times New Roman"/>
                <w:sz w:val="24"/>
                <w:szCs w:val="24"/>
                <w:vertAlign w:val="subscript"/>
                <w:rtl w:val="0"/>
              </w:rPr>
              <w:t xml:space="preserve">O1</w:t>
            </w:r>
            <w:r w:rsidDel="00000000" w:rsidR="00000000" w:rsidRPr="00000000">
              <w:rPr>
                <w:rFonts w:ascii="Times New Roman" w:cs="Times New Roman" w:eastAsia="Times New Roman" w:hAnsi="Times New Roman"/>
                <w:sz w:val="24"/>
                <w:szCs w:val="24"/>
                <w:rtl w:val="0"/>
              </w:rPr>
              <w:t xml:space="preserve">)</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Pre-Lab</w:t>
            </w: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In-Lab</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10.647V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11.3V</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-10.287V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-11.3V</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3100Hz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3154.57Hz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3152Hz</w:t>
            </w:r>
          </w:p>
        </w:tc>
      </w:tr>
    </w:tbl>
    <w:p w:rsidR="00000000" w:rsidDel="00000000" w:rsidP="00000000" w:rsidRDefault="00000000" w:rsidRPr="00000000" w14:paraId="00000057">
      <w:pPr>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Table 2a. Comparing Pre-Lab, Multisim Simulation, and Experimental Values for V</w:t>
      </w:r>
      <w:r w:rsidDel="00000000" w:rsidR="00000000" w:rsidRPr="00000000">
        <w:rPr>
          <w:rFonts w:ascii="Times New Roman" w:cs="Times New Roman" w:eastAsia="Times New Roman" w:hAnsi="Times New Roman"/>
          <w:sz w:val="24"/>
          <w:szCs w:val="24"/>
          <w:vertAlign w:val="subscript"/>
          <w:rtl w:val="0"/>
        </w:rPr>
        <w:t xml:space="preserve">O1</w:t>
      </w:r>
    </w:p>
    <w:p w:rsidR="00000000" w:rsidDel="00000000" w:rsidP="00000000" w:rsidRDefault="00000000" w:rsidRPr="00000000" w14:paraId="00000058">
      <w:pPr>
        <w:jc w:val="center"/>
        <w:rPr>
          <w:rFonts w:ascii="Times New Roman" w:cs="Times New Roman" w:eastAsia="Times New Roman" w:hAnsi="Times New Roman"/>
          <w:sz w:val="24"/>
          <w:szCs w:val="24"/>
          <w:vertAlign w:val="subscript"/>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75"/>
        <w:gridCol w:w="2351.25"/>
        <w:gridCol w:w="2340"/>
        <w:gridCol w:w="2340"/>
        <w:tblGridChange w:id="0">
          <w:tblGrid>
            <w:gridCol w:w="2328.75"/>
            <w:gridCol w:w="2351.25"/>
            <w:gridCol w:w="2340"/>
            <w:gridCol w:w="2340"/>
          </w:tblGrid>
        </w:tblGridChange>
      </w:tblGrid>
      <w:tr>
        <w:trPr>
          <w:cantSplit w:val="0"/>
          <w:tblHeader w:val="0"/>
        </w:trPr>
        <w:tc>
          <w:tcPr>
            <w:shd w:fill="b4a7d6"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Triangular Waveform (V</w:t>
            </w:r>
            <w:r w:rsidDel="00000000" w:rsidR="00000000" w:rsidRPr="00000000">
              <w:rPr>
                <w:rFonts w:ascii="Times New Roman" w:cs="Times New Roman" w:eastAsia="Times New Roman" w:hAnsi="Times New Roman"/>
                <w:sz w:val="24"/>
                <w:szCs w:val="24"/>
                <w:vertAlign w:val="subscript"/>
                <w:rtl w:val="0"/>
              </w:rPr>
              <w:t xml:space="preserve">O2</w:t>
            </w:r>
            <w:r w:rsidDel="00000000" w:rsidR="00000000" w:rsidRPr="00000000">
              <w:rPr>
                <w:rFonts w:ascii="Times New Roman" w:cs="Times New Roman" w:eastAsia="Times New Roman" w:hAnsi="Times New Roman"/>
                <w:sz w:val="24"/>
                <w:szCs w:val="24"/>
                <w:rtl w:val="0"/>
              </w:rPr>
              <w:t xml:space="preserve">)</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Pre-Lab</w:t>
            </w:r>
            <w:r w:rsidDel="00000000" w:rsidR="00000000" w:rsidRPr="00000000">
              <w:rPr>
                <w:rtl w:val="0"/>
              </w:rPr>
            </w:r>
          </w:p>
        </w:tc>
        <w:tc>
          <w:tcPr>
            <w:shd w:fill="b4a7d6"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In-Lab</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5.17V</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-3.650V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-5.17V</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3100Hz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3144.65Hz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3152Hz</w:t>
            </w:r>
          </w:p>
        </w:tc>
      </w:tr>
    </w:tbl>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2b. Comparing Pre-Lab and Multisim Simulation, and Experimental Values for V</w:t>
      </w:r>
      <w:r w:rsidDel="00000000" w:rsidR="00000000" w:rsidRPr="00000000">
        <w:rPr>
          <w:rFonts w:ascii="Times New Roman" w:cs="Times New Roman" w:eastAsia="Times New Roman" w:hAnsi="Times New Roman"/>
          <w:sz w:val="24"/>
          <w:szCs w:val="24"/>
          <w:vertAlign w:val="subscript"/>
          <w:rtl w:val="0"/>
        </w:rPr>
        <w:t xml:space="preserve">O2</w:t>
      </w:r>
      <w:r w:rsidDel="00000000" w:rsidR="00000000" w:rsidRPr="00000000">
        <w:rPr>
          <w:rtl w:val="0"/>
        </w:rPr>
      </w:r>
    </w:p>
    <w:p w:rsidR="00000000" w:rsidDel="00000000" w:rsidP="00000000" w:rsidRDefault="00000000" w:rsidRPr="00000000" w14:paraId="0000006B">
      <w:pPr>
        <w:pStyle w:val="Heading3"/>
        <w:ind w:left="-180" w:firstLine="0"/>
        <w:rPr>
          <w:rFonts w:ascii="Times New Roman" w:cs="Times New Roman" w:eastAsia="Times New Roman" w:hAnsi="Times New Roman"/>
        </w:rPr>
      </w:pPr>
      <w:bookmarkStart w:colFirst="0" w:colLast="0" w:name="_htc582hnj9i0" w:id="6"/>
      <w:bookmarkEnd w:id="6"/>
      <w:r w:rsidDel="00000000" w:rsidR="00000000" w:rsidRPr="00000000">
        <w:rPr>
          <w:rFonts w:ascii="Times New Roman" w:cs="Times New Roman" w:eastAsia="Times New Roman" w:hAnsi="Times New Roman"/>
          <w:rtl w:val="0"/>
        </w:rPr>
        <w:t xml:space="preserve">Conclusion and Remarks</w:t>
      </w:r>
    </w:p>
    <w:p w:rsidR="00000000" w:rsidDel="00000000" w:rsidP="00000000" w:rsidRDefault="00000000" w:rsidRPr="00000000" w14:paraId="0000006C">
      <w:pPr>
        <w:pStyle w:val="Heading3"/>
        <w:ind w:left="-180" w:firstLine="0"/>
        <w:rPr>
          <w:rFonts w:ascii="Times New Roman" w:cs="Times New Roman" w:eastAsia="Times New Roman" w:hAnsi="Times New Roman"/>
          <w:sz w:val="24"/>
          <w:szCs w:val="24"/>
        </w:rPr>
      </w:pPr>
      <w:bookmarkStart w:colFirst="0" w:colLast="0" w:name="_ahkomtrr690d" w:id="7"/>
      <w:bookmarkEnd w:id="7"/>
      <w:r w:rsidDel="00000000" w:rsidR="00000000" w:rsidRPr="00000000">
        <w:rPr>
          <w:rFonts w:ascii="Times New Roman" w:cs="Times New Roman" w:eastAsia="Times New Roman" w:hAnsi="Times New Roman"/>
          <w:sz w:val="24"/>
          <w:szCs w:val="24"/>
          <w:rtl w:val="0"/>
        </w:rPr>
        <w:t xml:space="preserve">The result of the in-lab experiment successfully demonstrated the waveforms and produced both square and triangular waveforms, the same as the prelab analysis and simulation. The experimental results closely aligned with the theoretical value and the simulation results. Overall, the experiment validated the design and implementation of the circuit, confirming its effectiveness for generating two waveforms.</w:t>
      </w:r>
    </w:p>
    <w:p w:rsidR="00000000" w:rsidDel="00000000" w:rsidP="00000000" w:rsidRDefault="00000000" w:rsidRPr="00000000" w14:paraId="0000006D">
      <w:pPr>
        <w:pStyle w:val="Heading3"/>
        <w:ind w:left="-180" w:firstLine="0"/>
        <w:rPr>
          <w:rFonts w:ascii="Times New Roman" w:cs="Times New Roman" w:eastAsia="Times New Roman" w:hAnsi="Times New Roman"/>
        </w:rPr>
      </w:pPr>
      <w:bookmarkStart w:colFirst="0" w:colLast="0" w:name="_uiwm0d8jgwan" w:id="8"/>
      <w:bookmarkEnd w:id="8"/>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70">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Kassam, M. S. (2022). </w:t>
      </w:r>
      <w:r w:rsidDel="00000000" w:rsidR="00000000" w:rsidRPr="00000000">
        <w:rPr>
          <w:rFonts w:ascii="Calibri" w:cs="Calibri" w:eastAsia="Calibri" w:hAnsi="Calibri"/>
          <w:i w:val="1"/>
          <w:iCs w:val="1"/>
          <w:rtl w:val="0"/>
        </w:rPr>
        <w:t xml:space="preserve">Major Project - MP</w:t>
      </w:r>
      <w:r w:rsidDel="00000000" w:rsidR="00000000" w:rsidRPr="00000000">
        <w:rPr>
          <w:rFonts w:ascii="Calibri" w:cs="Calibri" w:eastAsia="Calibri" w:hAnsi="Calibri"/>
          <w:rtl w:val="0"/>
        </w:rPr>
        <w:t xml:space="preserve"> [PDF]. D2L. </w:t>
      </w:r>
      <w:hyperlink r:id="rId10">
        <w:r w:rsidDel="00000000" w:rsidR="00000000" w:rsidRPr="00000000">
          <w:rPr>
            <w:rFonts w:ascii="Calibri" w:cs="Calibri" w:eastAsia="Calibri" w:hAnsi="Calibri"/>
            <w:rtl w:val="0"/>
          </w:rPr>
          <w:t xml:space="preserve">https://courses.torontomu.ca/d2l/le/content/913319/viewContent/5864651/View</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headerReference r:id="rId11" w:type="first"/>
      <w:footerReference r:id="rId12" w:type="default"/>
      <w:footerReference r:id="rId13" w:type="first"/>
      <w:pgSz w:h="15840" w:w="12240" w:orient="portrait"/>
      <w:pgMar w:bottom="1440" w:top="1440" w:left="180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pPr>
    <w:r w:rsidDel="00000000" w:rsidR="00000000" w:rsidRPr="00000000">
      <w:rPr>
        <w:rtl w:val="0"/>
      </w:rPr>
      <w:t xml:space="preserve">R</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courses.torontomu.ca/d2l/le/content/913319/viewContent/5864651/View"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