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ELE746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Power Systems Analysis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Mohammadreza Arani</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 #1</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Project 1: Two-Bus Single-Phase Distribution Feeder </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November 6,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November 7,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pStyle w:val="Heading2"/>
        <w:spacing w:line="480" w:lineRule="auto"/>
        <w:jc w:val="center"/>
        <w:rPr/>
      </w:pPr>
      <w:bookmarkStart w:colFirst="0" w:colLast="0" w:name="_fpog1qtg1p3t" w:id="0"/>
      <w:bookmarkEnd w:id="0"/>
      <w:r w:rsidDel="00000000" w:rsidR="00000000" w:rsidRPr="00000000">
        <w:rPr>
          <w:rtl w:val="0"/>
        </w:rPr>
        <w:t xml:space="preserve">Table of Contents</w:t>
      </w:r>
    </w:p>
    <w:sdt>
      <w:sdtPr>
        <w:id w:val="2142756555"/>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Pre-Lab:</w:t>
          </w:r>
        </w:p>
        <w:p w:rsidR="00000000" w:rsidDel="00000000" w:rsidP="00000000" w:rsidRDefault="00000000" w:rsidRPr="00000000" w14:paraId="0000002E">
          <w:pPr>
            <w:widowControl w:val="0"/>
            <w:numPr>
              <w:ilvl w:val="0"/>
              <w:numId w:val="3"/>
            </w:numPr>
            <w:tabs>
              <w:tab w:val="right" w:leader="dot" w:pos="12000"/>
            </w:tabs>
            <w:spacing w:after="0" w:afterAutospacing="0" w:before="60" w:line="480" w:lineRule="auto"/>
            <w:ind w:left="720" w:hanging="360"/>
            <w:rPr>
              <w:b w:val="1"/>
              <w:bCs w:val="1"/>
              <w:sz w:val="32"/>
              <w:szCs w:val="32"/>
              <w:u w:val="none"/>
            </w:rPr>
          </w:pPr>
          <w:r w:rsidDel="00000000" w:rsidR="00000000" w:rsidRPr="00000000">
            <w:rPr>
              <w:b w:val="1"/>
              <w:bCs w:val="1"/>
              <w:sz w:val="32"/>
              <w:szCs w:val="32"/>
              <w:rtl w:val="0"/>
            </w:rPr>
            <w:t xml:space="preserve">P1……………………………………………………………….2</w:t>
          </w:r>
        </w:p>
        <w:p w:rsidR="00000000" w:rsidDel="00000000" w:rsidP="00000000" w:rsidRDefault="00000000" w:rsidRPr="00000000" w14:paraId="0000002F">
          <w:pPr>
            <w:widowControl w:val="0"/>
            <w:numPr>
              <w:ilvl w:val="0"/>
              <w:numId w:val="3"/>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P2……………………………………………………………….2</w:t>
          </w:r>
        </w:p>
        <w:p w:rsidR="00000000" w:rsidDel="00000000" w:rsidP="00000000" w:rsidRDefault="00000000" w:rsidRPr="00000000" w14:paraId="00000030">
          <w:pPr>
            <w:widowControl w:val="0"/>
            <w:numPr>
              <w:ilvl w:val="0"/>
              <w:numId w:val="3"/>
            </w:numPr>
            <w:tabs>
              <w:tab w:val="right" w:leader="dot" w:pos="12000"/>
            </w:tabs>
            <w:spacing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P3&amp;4…………………………………………………………...3</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Post-Lab:</w:t>
          </w:r>
        </w:p>
        <w:p w:rsidR="00000000" w:rsidDel="00000000" w:rsidP="00000000" w:rsidRDefault="00000000" w:rsidRPr="00000000" w14:paraId="00000032">
          <w:pPr>
            <w:widowControl w:val="0"/>
            <w:numPr>
              <w:ilvl w:val="0"/>
              <w:numId w:val="2"/>
            </w:numPr>
            <w:tabs>
              <w:tab w:val="right" w:leader="dot" w:pos="12000"/>
            </w:tabs>
            <w:spacing w:after="0" w:afterAutospacing="0" w:before="60" w:line="480" w:lineRule="auto"/>
            <w:ind w:left="720" w:hanging="360"/>
            <w:rPr>
              <w:b w:val="1"/>
              <w:bCs w:val="1"/>
              <w:sz w:val="32"/>
              <w:szCs w:val="32"/>
              <w:u w:val="none"/>
            </w:rPr>
          </w:pPr>
          <w:r w:rsidDel="00000000" w:rsidR="00000000" w:rsidRPr="00000000">
            <w:rPr>
              <w:b w:val="1"/>
              <w:bCs w:val="1"/>
              <w:sz w:val="32"/>
              <w:szCs w:val="32"/>
              <w:rtl w:val="0"/>
            </w:rPr>
            <w:t xml:space="preserve">Introduction……………………………………………………..4</w:t>
          </w:r>
        </w:p>
        <w:p w:rsidR="00000000" w:rsidDel="00000000" w:rsidP="00000000" w:rsidRDefault="00000000" w:rsidRPr="00000000" w14:paraId="00000033">
          <w:pPr>
            <w:widowControl w:val="0"/>
            <w:numPr>
              <w:ilvl w:val="0"/>
              <w:numId w:val="2"/>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Objectives…………………………………………………….…5</w:t>
          </w:r>
        </w:p>
        <w:p w:rsidR="00000000" w:rsidDel="00000000" w:rsidP="00000000" w:rsidRDefault="00000000" w:rsidRPr="00000000" w14:paraId="00000034">
          <w:pPr>
            <w:widowControl w:val="0"/>
            <w:numPr>
              <w:ilvl w:val="0"/>
              <w:numId w:val="2"/>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Results………………………………………………………...…5</w:t>
          </w:r>
        </w:p>
        <w:p w:rsidR="00000000" w:rsidDel="00000000" w:rsidP="00000000" w:rsidRDefault="00000000" w:rsidRPr="00000000" w14:paraId="00000035">
          <w:pPr>
            <w:widowControl w:val="0"/>
            <w:numPr>
              <w:ilvl w:val="0"/>
              <w:numId w:val="2"/>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Discussion………………………………………………………6</w:t>
          </w:r>
        </w:p>
        <w:p w:rsidR="00000000" w:rsidDel="00000000" w:rsidP="00000000" w:rsidRDefault="00000000" w:rsidRPr="00000000" w14:paraId="00000036">
          <w:pPr>
            <w:widowControl w:val="0"/>
            <w:numPr>
              <w:ilvl w:val="0"/>
              <w:numId w:val="2"/>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Conclusion………………………………………………………6</w:t>
          </w:r>
        </w:p>
        <w:p w:rsidR="00000000" w:rsidDel="00000000" w:rsidP="00000000" w:rsidRDefault="00000000" w:rsidRPr="00000000" w14:paraId="00000037">
          <w:pPr>
            <w:widowControl w:val="0"/>
            <w:numPr>
              <w:ilvl w:val="0"/>
              <w:numId w:val="2"/>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References………………………………………………………6</w:t>
          </w:r>
        </w:p>
        <w:p w:rsidR="00000000" w:rsidDel="00000000" w:rsidP="00000000" w:rsidRDefault="00000000" w:rsidRPr="00000000" w14:paraId="00000038">
          <w:pPr>
            <w:widowControl w:val="0"/>
            <w:numPr>
              <w:ilvl w:val="0"/>
              <w:numId w:val="2"/>
            </w:numPr>
            <w:tabs>
              <w:tab w:val="right" w:leader="dot" w:pos="12000"/>
            </w:tabs>
            <w:spacing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Appendix……………………………………………………..….7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line="480" w:lineRule="auto"/>
        <w:rPr>
          <w:sz w:val="32"/>
          <w:szCs w:val="32"/>
        </w:rPr>
      </w:pPr>
      <w:bookmarkStart w:colFirst="0" w:colLast="0" w:name="_fajx09rj3wgc"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rPr/>
      </w:pPr>
      <w:bookmarkStart w:colFirst="0" w:colLast="0" w:name="_mia25k8cy8cv" w:id="2"/>
      <w:bookmarkEnd w:id="2"/>
      <w:r w:rsidDel="00000000" w:rsidR="00000000" w:rsidRPr="00000000">
        <w:rPr>
          <w:rtl w:val="0"/>
        </w:rPr>
      </w:r>
    </w:p>
    <w:p w:rsidR="00000000" w:rsidDel="00000000" w:rsidP="00000000" w:rsidRDefault="00000000" w:rsidRPr="00000000" w14:paraId="0000003D">
      <w:pPr>
        <w:pStyle w:val="Heading2"/>
        <w:keepNext w:val="0"/>
        <w:keepLines w:val="0"/>
        <w:rPr/>
      </w:pPr>
      <w:bookmarkStart w:colFirst="0" w:colLast="0" w:name="_bdpqwscadw7q" w:id="3"/>
      <w:bookmarkEnd w:id="3"/>
      <w:r w:rsidDel="00000000" w:rsidR="00000000" w:rsidRPr="00000000">
        <w:rPr>
          <w:rtl w:val="0"/>
        </w:rPr>
        <w:t xml:space="preserve">Pre-Lab</w:t>
      </w:r>
    </w:p>
    <w:p w:rsidR="00000000" w:rsidDel="00000000" w:rsidP="00000000" w:rsidRDefault="00000000" w:rsidRPr="00000000" w14:paraId="0000003E">
      <w:pPr>
        <w:pStyle w:val="Heading4"/>
        <w:keepNext w:val="0"/>
        <w:keepLines w:val="0"/>
        <w:rPr/>
      </w:pPr>
      <w:bookmarkStart w:colFirst="0" w:colLast="0" w:name="_q2gedi5sngz0" w:id="4"/>
      <w:bookmarkEnd w:id="4"/>
      <w:r w:rsidDel="00000000" w:rsidR="00000000" w:rsidRPr="00000000">
        <w:rPr>
          <w:rtl w:val="0"/>
        </w:rPr>
        <w:t xml:space="preserve">P1</w:t>
      </w:r>
    </w:p>
    <w:p w:rsidR="00000000" w:rsidDel="00000000" w:rsidP="00000000" w:rsidRDefault="00000000" w:rsidRPr="00000000" w14:paraId="0000003F">
      <w:pPr>
        <w:rPr/>
      </w:pPr>
      <w:r w:rsidDel="00000000" w:rsidR="00000000" w:rsidRPr="00000000">
        <w:rPr>
          <w:rtl w:val="0"/>
        </w:rPr>
        <w:t xml:space="preserve">Given:</w:t>
      </w:r>
    </w:p>
    <w:p w:rsidR="00000000" w:rsidDel="00000000" w:rsidP="00000000" w:rsidRDefault="00000000" w:rsidRPr="00000000" w14:paraId="00000040">
      <w:pPr>
        <w:jc w:val="center"/>
        <w:rPr/>
      </w:pPr>
      <m:oMath>
        <m:sSub>
          <m:sSubPr>
            <m:ctrlPr>
              <w:rPr/>
            </m:ctrlPr>
          </m:sSubPr>
          <m:e>
            <m:r>
              <w:rPr/>
              <m:t xml:space="preserve">V</m:t>
            </m:r>
          </m:e>
          <m:sub>
            <m:r>
              <w:rPr/>
              <m:t xml:space="preserve">s</m:t>
            </m:r>
          </m:sub>
        </m:sSub>
        <m:r>
          <w:rPr/>
          <m:t xml:space="preserve"> =|</m:t>
        </m:r>
        <m:sSub>
          <m:sSubPr>
            <m:ctrlPr>
              <w:rPr/>
            </m:ctrlPr>
          </m:sSubPr>
          <m:e>
            <m:r>
              <w:rPr/>
              <m:t xml:space="preserve">V</m:t>
            </m:r>
          </m:e>
          <m:sub>
            <m:r>
              <w:rPr/>
              <m:t xml:space="preserve">s</m:t>
            </m:r>
          </m:sub>
        </m:sSub>
        <m:r>
          <w:rPr/>
          <m:t xml:space="preserve">|</m:t>
        </m:r>
        <m:r>
          <w:rPr>
            <w:color w:val="e8e8e8"/>
            <w:sz w:val="48"/>
            <w:szCs w:val="48"/>
            <w:shd w:fill="1f1f1f" w:val="clear"/>
          </w:rPr>
          <m:t xml:space="preserve">∠0˚, </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s</m:t>
            </m:r>
          </m:sub>
        </m:sSub>
        <m:r>
          <w:rPr>
            <w:color w:val="e8e8e8"/>
            <w:sz w:val="48"/>
            <w:szCs w:val="48"/>
            <w:shd w:fill="1f1f1f" w:val="clear"/>
          </w:rPr>
          <m:t xml:space="preserve"> =|</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L</m:t>
            </m:r>
          </m:sub>
        </m:sSub>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r>
          <w:rPr>
            <w:color w:val="e8e8e8"/>
            <w:sz w:val="48"/>
            <w:szCs w:val="48"/>
            <w:shd w:fill="1f1f1f" w:val="clear"/>
          </w:rPr>
          <m:t xml:space="preserve">, Z = jX</m:t>
        </m:r>
      </m:oMath>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R = 0:</w:t>
      </w:r>
    </w:p>
    <w:p w:rsidR="00000000" w:rsidDel="00000000" w:rsidP="00000000" w:rsidRDefault="00000000" w:rsidRPr="00000000" w14:paraId="00000043">
      <w:pPr>
        <w:jc w:val="center"/>
        <w:rPr/>
      </w:pPr>
      <m:oMath>
        <m:r>
          <w:rPr/>
          <m:t xml:space="preserve">I = </m:t>
        </m:r>
      </m:oMath>
      <m:oMath>
        <m:f>
          <m:fPr>
            <m:ctrlPr>
              <w:rPr/>
            </m:ctrlPr>
          </m:fPr>
          <m:num>
            <m:sSub>
              <m:sSubPr>
                <m:ctrlPr>
                  <w:rPr/>
                </m:ctrlPr>
              </m:sSubPr>
              <m:e>
                <m:r>
                  <w:rPr/>
                  <m:t xml:space="preserve">V</m:t>
                </m:r>
              </m:e>
              <m:sub>
                <m:r>
                  <w:rPr/>
                  <m:t xml:space="preserve">s</m:t>
                </m:r>
              </m:sub>
            </m:sSub>
            <m:r>
              <w:rPr/>
              <m:t xml:space="preserve"> - </m:t>
            </m:r>
            <m:sSub>
              <m:sSubPr>
                <m:ctrlPr>
                  <w:rPr/>
                </m:ctrlPr>
              </m:sSubPr>
              <m:e>
                <m:r>
                  <w:rPr/>
                  <m:t xml:space="preserve">V</m:t>
                </m:r>
              </m:e>
              <m:sub>
                <m:r>
                  <w:rPr/>
                  <m:t xml:space="preserve">L</m:t>
                </m:r>
              </m:sub>
            </m:sSub>
          </m:num>
          <m:den>
            <m:r>
              <w:rPr/>
              <m:t xml:space="preserve">jX</m:t>
            </m:r>
          </m:den>
        </m:f>
        <m:r>
          <w:rPr/>
          <m:t xml:space="preserve"> =</m:t>
        </m:r>
        <m:f>
          <m:fPr>
            <m:ctrlPr>
              <w:rPr/>
            </m:ctrlPr>
          </m:fPr>
          <m:num>
            <m:r>
              <w:rPr/>
              <m:t xml:space="preserve">|</m:t>
            </m:r>
            <m:sSub>
              <m:sSubPr>
                <m:ctrlPr>
                  <w:rPr/>
                </m:ctrlPr>
              </m:sSubPr>
              <m:e>
                <m:r>
                  <w:rPr/>
                  <m:t xml:space="preserve">V</m:t>
                </m:r>
              </m:e>
              <m:sub>
                <m:r>
                  <w:rPr/>
                  <m:t xml:space="preserve">s</m:t>
                </m:r>
              </m:sub>
            </m:sSub>
            <m:r>
              <w:rPr/>
              <m:t xml:space="preserve">|</m:t>
            </m:r>
            <m:r>
              <w:rPr>
                <w:color w:val="e8e8e8"/>
                <w:sz w:val="48"/>
                <w:szCs w:val="48"/>
                <w:shd w:fill="1f1f1f" w:val="clear"/>
              </w:rPr>
              <m:t xml:space="preserve">∠0˚</m:t>
            </m:r>
            <m:r>
              <w:rPr/>
              <m:t xml:space="preserve"> - </m:t>
            </m:r>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L</m:t>
                </m:r>
              </m:sub>
            </m:sSub>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num>
          <m:den>
            <m:r>
              <w:rPr/>
              <m:t xml:space="preserve">jX</m:t>
            </m:r>
          </m:den>
        </m:f>
        <m:r>
          <w:rPr/>
          <m:t xml:space="preserve"> </m:t>
        </m:r>
      </m:oMath>
      <w:r w:rsidDel="00000000" w:rsidR="00000000" w:rsidRPr="00000000">
        <w:rPr>
          <w:rtl w:val="0"/>
        </w:rPr>
      </w:r>
    </w:p>
    <w:p w:rsidR="00000000" w:rsidDel="00000000" w:rsidP="00000000" w:rsidRDefault="00000000" w:rsidRPr="00000000" w14:paraId="00000044">
      <w:pPr>
        <w:jc w:val="center"/>
        <w:rPr/>
      </w:pPr>
      <m:oMath>
        <m:sSub>
          <m:sSubPr>
            <m:ctrlPr>
              <w:rPr/>
            </m:ctrlPr>
          </m:sSubPr>
          <m:e>
            <m:r>
              <w:rPr/>
              <m:t xml:space="preserve">S</m:t>
            </m:r>
          </m:e>
          <m:sub>
            <m:r>
              <w:rPr/>
              <m:t xml:space="preserve">L</m:t>
            </m:r>
          </m:sub>
        </m:sSub>
        <m:r>
          <w:rPr/>
          <m:t xml:space="preserve"> = </m:t>
        </m:r>
        <m:sSub>
          <m:sSubPr>
            <m:ctrlPr>
              <w:rPr/>
            </m:ctrlPr>
          </m:sSubPr>
          <m:e>
            <m:r>
              <w:rPr/>
              <m:t xml:space="preserve">P</m:t>
            </m:r>
          </m:e>
          <m:sub>
            <m:r>
              <w:rPr/>
              <m:t xml:space="preserve">L </m:t>
            </m:r>
          </m:sub>
        </m:sSub>
        <m:r>
          <w:rPr/>
          <m:t xml:space="preserve">+ j</m:t>
        </m:r>
        <m:sSub>
          <m:sSubPr>
            <m:ctrlPr>
              <w:rPr/>
            </m:ctrlPr>
          </m:sSubPr>
          <m:e>
            <m:r>
              <w:rPr/>
              <m:t xml:space="preserve">Q</m:t>
            </m:r>
          </m:e>
          <m:sub>
            <m:r>
              <w:rPr/>
              <m:t xml:space="preserve">L </m:t>
            </m:r>
          </m:sub>
        </m:sSub>
        <m:r>
          <w:rPr/>
          <m:t xml:space="preserve"> = V</m:t>
        </m:r>
        <m:sSubSup>
          <m:sSubSupPr>
            <m:ctrlPr>
              <w:rPr/>
            </m:ctrlPr>
          </m:sSubSupPr>
          <m:e>
            <m:r>
              <w:rPr/>
              <m:t xml:space="preserve">I</m:t>
            </m:r>
          </m:e>
          <m:sub>
            <m:r>
              <w:rPr/>
              <m:t xml:space="preserve">L</m:t>
            </m:r>
          </m:sub>
          <m:sup>
            <m:r>
              <w:rPr/>
              <m:t xml:space="preserve">*</m:t>
            </m:r>
          </m:sup>
        </m:sSubSup>
      </m:oMath>
      <w:r w:rsidDel="00000000" w:rsidR="00000000" w:rsidRPr="00000000">
        <w:rPr>
          <w:rtl w:val="0"/>
        </w:rPr>
      </w:r>
    </w:p>
    <w:p w:rsidR="00000000" w:rsidDel="00000000" w:rsidP="00000000" w:rsidRDefault="00000000" w:rsidRPr="00000000" w14:paraId="00000045">
      <w:pPr>
        <w:jc w:val="center"/>
        <w:rPr/>
      </w:pPr>
      <m:oMath>
        <m:sSup>
          <m:sSupPr>
            <m:ctrlPr>
              <w:rPr/>
            </m:ctrlPr>
          </m:sSupPr>
          <m:e>
            <m:r>
              <w:rPr/>
              <m:t xml:space="preserve">I</m:t>
            </m:r>
          </m:e>
          <m:sup>
            <m:r>
              <w:rPr/>
              <m:t xml:space="preserve">*</m:t>
            </m:r>
          </m:sup>
        </m:sSup>
        <m:r>
          <w:rPr/>
          <m:t xml:space="preserve"> = </m:t>
        </m:r>
      </m:oMath>
      <m:oMath>
        <m:f>
          <m:fPr>
            <m:ctrlPr>
              <w:rPr/>
            </m:ctrlPr>
          </m:fPr>
          <m:num>
            <m:r>
              <w:rPr/>
              <m:t xml:space="preserve">|</m:t>
            </m:r>
            <m:sSub>
              <m:sSubPr>
                <m:ctrlPr>
                  <w:rPr/>
                </m:ctrlPr>
              </m:sSubPr>
              <m:e>
                <m:r>
                  <w:rPr/>
                  <m:t xml:space="preserve">V</m:t>
                </m:r>
              </m:e>
              <m:sub>
                <m:r>
                  <w:rPr/>
                  <m:t xml:space="preserve">s</m:t>
                </m:r>
              </m:sub>
            </m:sSub>
            <m:r>
              <w:rPr/>
              <m:t xml:space="preserve">|</m:t>
            </m:r>
            <m:r>
              <w:rPr>
                <w:color w:val="e8e8e8"/>
                <w:sz w:val="48"/>
                <w:szCs w:val="48"/>
                <w:shd w:fill="1f1f1f" w:val="clear"/>
              </w:rPr>
              <m:t xml:space="preserve">∠0˚</m:t>
            </m:r>
            <m:r>
              <w:rPr/>
              <m:t xml:space="preserve"> - </m:t>
            </m:r>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L</m:t>
                </m:r>
              </m:sub>
            </m:sSub>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num>
          <m:den>
            <m:r>
              <w:rPr/>
              <m:t xml:space="preserve">jX</m:t>
            </m:r>
          </m:den>
        </m:f>
        <m:r>
          <w:rPr/>
          <m:t xml:space="preserve"> </m:t>
        </m:r>
      </m:oMath>
      <w:r w:rsidDel="00000000" w:rsidR="00000000" w:rsidRPr="00000000">
        <w:rPr>
          <w:rtl w:val="0"/>
        </w:rPr>
      </w:r>
    </w:p>
    <w:p w:rsidR="00000000" w:rsidDel="00000000" w:rsidP="00000000" w:rsidRDefault="00000000" w:rsidRPr="00000000" w14:paraId="00000046">
      <w:pPr>
        <w:jc w:val="center"/>
        <w:rPr/>
      </w:pPr>
      <m:oMath>
        <m:sSub>
          <m:sSubPr>
            <m:ctrlPr>
              <w:rPr/>
            </m:ctrlPr>
          </m:sSubPr>
          <m:e>
            <m:r>
              <w:rPr/>
              <m:t xml:space="preserve">S</m:t>
            </m:r>
          </m:e>
          <m:sub>
            <m:r>
              <w:rPr/>
              <m:t xml:space="preserve">L</m:t>
            </m:r>
          </m:sub>
        </m:sSub>
        <m:r>
          <w:rPr/>
          <m:t xml:space="preserve"> = </m:t>
        </m:r>
        <m:f>
          <m:fPr>
            <m:ctrlPr>
              <w:rPr/>
            </m:ctrlPr>
          </m:fPr>
          <m:num>
            <m:r>
              <w:rPr/>
              <m:t xml:space="preserve"> </m:t>
            </m:r>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L</m:t>
                </m:r>
              </m:sub>
            </m:sSub>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num>
          <m:den>
            <m:r>
              <w:rPr/>
              <m:t xml:space="preserve">-jX</m:t>
            </m:r>
          </m:den>
        </m:f>
        <m:r>
          <w:rPr/>
          <m:t xml:space="preserve">(|</m:t>
        </m:r>
        <m:sSub>
          <m:sSubPr>
            <m:ctrlPr>
              <w:rPr/>
            </m:ctrlPr>
          </m:sSubPr>
          <m:e>
            <m:r>
              <w:rPr/>
              <m:t xml:space="preserve">V</m:t>
            </m:r>
          </m:e>
          <m:sub>
            <m:r>
              <w:rPr/>
              <m:t xml:space="preserve">s</m:t>
            </m:r>
          </m:sub>
        </m:sSub>
        <m:r>
          <w:rPr/>
          <m:t xml:space="preserve">|</m:t>
        </m:r>
        <m:r>
          <w:rPr>
            <w:color w:val="e8e8e8"/>
            <w:sz w:val="48"/>
            <w:szCs w:val="48"/>
            <w:shd w:fill="1f1f1f" w:val="clear"/>
          </w:rPr>
          <m:t xml:space="preserve">∠0˚</m:t>
        </m:r>
        <m:r>
          <w:rPr/>
          <m:t xml:space="preserve"> - </m:t>
        </m:r>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 xml:space="preserve">V</m:t>
            </m:r>
          </m:e>
          <m:sub>
            <m:r>
              <w:rPr>
                <w:color w:val="e8e8e8"/>
                <w:sz w:val="48"/>
                <w:szCs w:val="48"/>
                <w:shd w:fill="1f1f1f" w:val="clear"/>
              </w:rPr>
              <m:t xml:space="preserve">L</m:t>
            </m:r>
          </m:sub>
        </m:sSub>
        <m:r>
          <w:rPr>
            <w:color w:val="e8e8e8"/>
            <w:sz w:val="48"/>
            <w:szCs w:val="48"/>
            <w:shd w:fill="1f1f1f" w:val="clear"/>
          </w:rPr>
          <m:t xml:space="preserve">|∠</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r>
          <w:rPr>
            <w:color w:val="e8e8e8"/>
            <w:sz w:val="48"/>
            <w:szCs w:val="48"/>
            <w:shd w:fill="1f1f1f" w:val="clear"/>
          </w:rPr>
          <m:t xml:space="preserve">)</m:t>
        </m:r>
      </m:oMath>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  </w:t>
      </w:r>
      <m:oMath>
        <m:f>
          <m:fPr>
            <m:ctrlPr>
              <w:rPr/>
            </m:ctrlPr>
          </m:fPr>
          <m:num>
            <m:sSub>
              <m:sSubPr>
                <m:ctrlPr>
                  <w:rPr/>
                </m:ctrlPr>
              </m:sSubPr>
              <m:e>
                <m:r>
                  <w:rPr/>
                  <m:t xml:space="preserve">|V</m:t>
                </m:r>
              </m:e>
              <m:sub>
                <m:r>
                  <w:rPr/>
                  <m:t xml:space="preserve">s</m:t>
                </m:r>
              </m:sub>
            </m:sSub>
            <m:r>
              <w:rPr/>
              <m:t xml:space="preserve">| - |</m:t>
            </m:r>
            <m:sSub>
              <m:sSubPr>
                <m:ctrlPr>
                  <w:rPr/>
                </m:ctrlPr>
              </m:sSubPr>
              <m:e>
                <m:r>
                  <w:rPr/>
                  <m:t xml:space="preserve">V</m:t>
                </m:r>
              </m:e>
              <m:sub>
                <m:r>
                  <w:rPr/>
                  <m:t xml:space="preserve">L</m:t>
                </m:r>
              </m:sub>
            </m:sSub>
            <m:r>
              <w:rPr/>
              <m:t xml:space="preserve">|</m:t>
            </m:r>
          </m:num>
          <m:den>
            <m:r>
              <w:rPr/>
              <m:t xml:space="preserve">X</m:t>
            </m:r>
          </m:den>
        </m:f>
        <m:r>
          <w:rPr/>
          <m:t xml:space="preserve"> (sin</m:t>
        </m:r>
        <m:sSub>
          <m:sSubPr>
            <m:ctrlPr>
              <w:rPr>
                <w:color w:val="e8e8e8"/>
                <w:sz w:val="48"/>
                <w:szCs w:val="48"/>
                <w:shd w:fill="1f1f1f" w:val="clear"/>
              </w:rPr>
            </m:ctrlPr>
          </m:sSubPr>
          <m:e>
            <m:r>
              <w:rPr/>
              <m:t>δ</m:t>
            </m:r>
          </m:e>
          <m:sub>
            <m:r>
              <w:rPr>
                <w:color w:val="e8e8e8"/>
                <w:sz w:val="48"/>
                <w:szCs w:val="48"/>
                <w:shd w:fill="1f1f1f" w:val="clear"/>
              </w:rPr>
              <m:t xml:space="preserve">L</m:t>
            </m:r>
          </m:sub>
        </m:sSub>
        <m:r>
          <w:rPr>
            <w:color w:val="e8e8e8"/>
            <w:sz w:val="48"/>
            <w:szCs w:val="48"/>
            <w:shd w:fill="1f1f1f" w:val="clear"/>
          </w:rPr>
          <m:t xml:space="preserve"> - j(1-cos</m:t>
        </m:r>
        <m:sSub>
          <m:sSubPr>
            <m:ctrlPr>
              <w:rPr>
                <w:color w:val="e8e8e8"/>
                <w:sz w:val="48"/>
                <w:szCs w:val="48"/>
                <w:shd w:fill="1f1f1f" w:val="clear"/>
              </w:rPr>
            </m:ctrlPr>
          </m:sSubPr>
          <m:e>
            <m:r>
              <w:rPr>
                <w:color w:val="e8e8e8"/>
                <w:sz w:val="48"/>
                <w:szCs w:val="48"/>
                <w:shd w:fill="1f1f1f" w:val="clear"/>
              </w:rPr>
              <m:t>δ</m:t>
            </m:r>
          </m:e>
          <m:sub>
            <m:r>
              <w:rPr>
                <w:color w:val="e8e8e8"/>
                <w:sz w:val="48"/>
                <w:szCs w:val="48"/>
                <w:shd w:fill="1f1f1f" w:val="clear"/>
              </w:rPr>
              <m:t xml:space="preserve">L</m:t>
            </m:r>
          </m:sub>
        </m:sSub>
        <m:r>
          <w:rPr>
            <w:color w:val="e8e8e8"/>
            <w:sz w:val="48"/>
            <w:szCs w:val="48"/>
            <w:shd w:fill="1f1f1f" w:val="clear"/>
          </w:rPr>
          <m:t xml:space="preserve">))</m:t>
        </m:r>
      </m:oMath>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t xml:space="preserve">Therefore:</w:t>
      </w:r>
    </w:p>
    <w:p w:rsidR="00000000" w:rsidDel="00000000" w:rsidP="00000000" w:rsidRDefault="00000000" w:rsidRPr="00000000" w14:paraId="0000004A">
      <w:pPr>
        <w:jc w:val="center"/>
        <w:rPr>
          <w:b w:val="1"/>
          <w:bCs w:val="1"/>
          <w:u w:val="single"/>
        </w:rPr>
      </w:pPr>
      <m:oMath>
        <m:sSub>
          <m:sSubPr>
            <m:ctrlPr>
              <w:rPr>
                <w:b w:val="1"/>
                <w:bCs w:val="1"/>
                <w:u w:val="single"/>
              </w:rPr>
            </m:ctrlPr>
          </m:sSubPr>
          <m:e>
            <m:r>
              <w:rPr>
                <w:b w:val="1"/>
                <w:bCs w:val="1"/>
                <w:u w:val="single"/>
              </w:rPr>
              <m:t xml:space="preserve">P</m:t>
            </m:r>
          </m:e>
          <m:sub>
            <m:r>
              <w:rPr>
                <w:b w:val="1"/>
                <w:bCs w:val="1"/>
                <w:u w:val="single"/>
              </w:rPr>
              <m:t xml:space="preserve">L </m:t>
            </m:r>
          </m:sub>
        </m:sSub>
        <m:r>
          <w:rPr>
            <w:b w:val="1"/>
            <w:bCs w:val="1"/>
            <w:u w:val="single"/>
          </w:rPr>
          <m:t xml:space="preserve">=  </m:t>
        </m:r>
      </m:oMath>
      <m:oMath>
        <m:f>
          <m:fPr>
            <m:ctrlPr>
              <w:rPr>
                <w:b w:val="1"/>
                <w:bCs w:val="1"/>
                <w:u w:val="single"/>
              </w:rPr>
            </m:ctrlPr>
          </m:fPr>
          <m:num>
            <m:sSub>
              <m:sSubPr>
                <m:ctrlPr>
                  <w:rPr>
                    <w:b w:val="1"/>
                    <w:bCs w:val="1"/>
                    <w:u w:val="single"/>
                  </w:rPr>
                </m:ctrlPr>
              </m:sSubPr>
              <m:e>
                <m:r>
                  <w:rPr>
                    <w:b w:val="1"/>
                    <w:bCs w:val="1"/>
                    <w:u w:val="single"/>
                  </w:rPr>
                  <m:t xml:space="preserve">|V</m:t>
                </m:r>
              </m:e>
              <m:sub>
                <m:r>
                  <w:rPr>
                    <w:b w:val="1"/>
                    <w:bCs w:val="1"/>
                    <w:u w:val="single"/>
                  </w:rPr>
                  <m:t xml:space="preserve">s</m:t>
                </m:r>
              </m:sub>
            </m:sSub>
            <m:r>
              <w:rPr>
                <w:b w:val="1"/>
                <w:bCs w:val="1"/>
                <w:u w:val="single"/>
              </w:rPr>
              <m:t xml:space="preserve">| - |</m:t>
            </m:r>
            <m:sSub>
              <m:sSubPr>
                <m:ctrlPr>
                  <w:rPr>
                    <w:b w:val="1"/>
                    <w:bCs w:val="1"/>
                    <w:u w:val="single"/>
                  </w:rPr>
                </m:ctrlPr>
              </m:sSubPr>
              <m:e>
                <m:r>
                  <w:rPr>
                    <w:b w:val="1"/>
                    <w:bCs w:val="1"/>
                    <w:u w:val="single"/>
                  </w:rPr>
                  <m:t xml:space="preserve">V</m:t>
                </m:r>
              </m:e>
              <m:sub>
                <m:r>
                  <w:rPr>
                    <w:b w:val="1"/>
                    <w:bCs w:val="1"/>
                    <w:u w:val="single"/>
                  </w:rPr>
                  <m:t xml:space="preserve">L</m:t>
                </m:r>
              </m:sub>
            </m:sSub>
            <m:r>
              <w:rPr>
                <w:b w:val="1"/>
                <w:bCs w:val="1"/>
                <w:u w:val="single"/>
              </w:rPr>
              <m:t xml:space="preserve">|</m:t>
            </m:r>
          </m:num>
          <m:den>
            <m:r>
              <w:rPr>
                <w:b w:val="1"/>
                <w:bCs w:val="1"/>
                <w:u w:val="single"/>
              </w:rPr>
              <m:t xml:space="preserve">X</m:t>
            </m:r>
          </m:den>
        </m:f>
        <m:r>
          <w:rPr>
            <w:b w:val="1"/>
            <w:bCs w:val="1"/>
            <w:u w:val="single"/>
          </w:rPr>
          <m:t xml:space="preserve"> (sin</m:t>
        </m:r>
        <m:sSub>
          <m:sSubPr>
            <m:ctrlPr>
              <w:rPr>
                <w:b w:val="1"/>
                <w:bCs w:val="1"/>
                <w:color w:val="e8e8e8"/>
                <w:sz w:val="48"/>
                <w:szCs w:val="48"/>
                <w:u w:val="single"/>
                <w:shd w:fill="1f1f1f" w:val="clear"/>
              </w:rPr>
            </m:ctrlPr>
          </m:sSubPr>
          <m:e>
            <m:r>
              <w:rPr>
                <w:b w:val="1"/>
                <w:bCs w:val="1"/>
                <w:u w:val="single"/>
              </w:rPr>
              <m:t>δ</m:t>
            </m:r>
          </m:e>
          <m:sub>
            <m:r>
              <w:rPr>
                <w:b w:val="1"/>
                <w:bCs w:val="1"/>
                <w:color w:val="e8e8e8"/>
                <w:sz w:val="48"/>
                <w:szCs w:val="48"/>
                <w:u w:val="single"/>
                <w:shd w:fill="1f1f1f" w:val="clear"/>
              </w:rPr>
              <m:t xml:space="preserve">L</m:t>
            </m:r>
          </m:sub>
        </m:sSub>
        <m:r>
          <w:rPr>
            <w:b w:val="1"/>
            <w:bCs w:val="1"/>
            <w:color w:val="e8e8e8"/>
            <w:sz w:val="48"/>
            <w:szCs w:val="48"/>
            <w:u w:val="single"/>
            <w:shd w:fill="1f1f1f" w:val="clear"/>
          </w:rPr>
          <m:t xml:space="preserve">)</m:t>
        </m:r>
      </m:oMath>
      <w:r w:rsidDel="00000000" w:rsidR="00000000" w:rsidRPr="00000000">
        <w:rPr>
          <w:rtl w:val="0"/>
        </w:rPr>
      </w:r>
    </w:p>
    <w:p w:rsidR="00000000" w:rsidDel="00000000" w:rsidP="00000000" w:rsidRDefault="00000000" w:rsidRPr="00000000" w14:paraId="0000004B">
      <w:pPr>
        <w:jc w:val="center"/>
        <w:rPr>
          <w:b w:val="1"/>
          <w:bCs w:val="1"/>
          <w:u w:val="single"/>
        </w:rPr>
      </w:pPr>
      <m:oMath>
        <m:sSub>
          <m:sSubPr>
            <m:ctrlPr>
              <w:rPr>
                <w:b w:val="1"/>
                <w:bCs w:val="1"/>
                <w:u w:val="single"/>
              </w:rPr>
            </m:ctrlPr>
          </m:sSubPr>
          <m:e>
            <m:r>
              <w:rPr>
                <w:b w:val="1"/>
                <w:bCs w:val="1"/>
                <w:u w:val="single"/>
              </w:rPr>
              <m:t xml:space="preserve">Q</m:t>
            </m:r>
          </m:e>
          <m:sub>
            <m:r>
              <w:rPr>
                <w:b w:val="1"/>
                <w:bCs w:val="1"/>
                <w:u w:val="single"/>
              </w:rPr>
              <m:t xml:space="preserve">L </m:t>
            </m:r>
          </m:sub>
        </m:sSub>
        <m:r>
          <w:rPr>
            <w:b w:val="1"/>
            <w:bCs w:val="1"/>
            <w:u w:val="single"/>
          </w:rPr>
          <m:t xml:space="preserve"> = </m:t>
        </m:r>
      </m:oMath>
      <m:oMath>
        <m:f>
          <m:fPr>
            <m:ctrlPr>
              <w:rPr>
                <w:b w:val="1"/>
                <w:bCs w:val="1"/>
                <w:u w:val="single"/>
              </w:rPr>
            </m:ctrlPr>
          </m:fPr>
          <m:num>
            <m:sSub>
              <m:sSubPr>
                <m:ctrlPr>
                  <w:rPr>
                    <w:b w:val="1"/>
                    <w:bCs w:val="1"/>
                    <w:u w:val="single"/>
                  </w:rPr>
                </m:ctrlPr>
              </m:sSubPr>
              <m:e>
                <m:r>
                  <w:rPr>
                    <w:b w:val="1"/>
                    <w:bCs w:val="1"/>
                    <w:u w:val="single"/>
                  </w:rPr>
                  <m:t xml:space="preserve">|V</m:t>
                </m:r>
              </m:e>
              <m:sub>
                <m:r>
                  <w:rPr>
                    <w:b w:val="1"/>
                    <w:bCs w:val="1"/>
                    <w:u w:val="single"/>
                  </w:rPr>
                  <m:t xml:space="preserve">s</m:t>
                </m:r>
              </m:sub>
            </m:sSub>
            <m:r>
              <w:rPr>
                <w:b w:val="1"/>
                <w:bCs w:val="1"/>
                <w:u w:val="single"/>
              </w:rPr>
              <m:t xml:space="preserve">| - |</m:t>
            </m:r>
            <m:sSub>
              <m:sSubPr>
                <m:ctrlPr>
                  <w:rPr>
                    <w:b w:val="1"/>
                    <w:bCs w:val="1"/>
                    <w:u w:val="single"/>
                  </w:rPr>
                </m:ctrlPr>
              </m:sSubPr>
              <m:e>
                <m:r>
                  <w:rPr>
                    <w:b w:val="1"/>
                    <w:bCs w:val="1"/>
                    <w:u w:val="single"/>
                  </w:rPr>
                  <m:t xml:space="preserve">V</m:t>
                </m:r>
              </m:e>
              <m:sub>
                <m:r>
                  <w:rPr>
                    <w:b w:val="1"/>
                    <w:bCs w:val="1"/>
                    <w:u w:val="single"/>
                  </w:rPr>
                  <m:t xml:space="preserve">L</m:t>
                </m:r>
              </m:sub>
            </m:sSub>
            <m:r>
              <w:rPr>
                <w:b w:val="1"/>
                <w:bCs w:val="1"/>
                <w:u w:val="single"/>
              </w:rPr>
              <m:t xml:space="preserve">|</m:t>
            </m:r>
          </m:num>
          <m:den>
            <m:r>
              <w:rPr>
                <w:b w:val="1"/>
                <w:bCs w:val="1"/>
                <w:u w:val="single"/>
              </w:rPr>
              <m:t xml:space="preserve">X</m:t>
            </m:r>
          </m:den>
        </m:f>
        <m:r>
          <w:rPr>
            <w:b w:val="1"/>
            <w:bCs w:val="1"/>
            <w:u w:val="single"/>
          </w:rPr>
          <m:t xml:space="preserve"> (</m:t>
        </m:r>
        <m:r>
          <w:rPr>
            <w:b w:val="1"/>
            <w:bCs w:val="1"/>
            <w:color w:val="e8e8e8"/>
            <w:sz w:val="48"/>
            <w:szCs w:val="48"/>
            <w:u w:val="single"/>
            <w:shd w:fill="1f1f1f" w:val="clear"/>
          </w:rPr>
          <m:t xml:space="preserve">(1-cos</m:t>
        </m:r>
        <m:sSub>
          <m:sSubPr>
            <m:ctrlPr>
              <w:rPr>
                <w:b w:val="1"/>
                <w:bCs w:val="1"/>
                <w:color w:val="e8e8e8"/>
                <w:sz w:val="48"/>
                <w:szCs w:val="48"/>
                <w:u w:val="single"/>
                <w:shd w:fill="1f1f1f" w:val="clear"/>
              </w:rPr>
            </m:ctrlPr>
          </m:sSubPr>
          <m:e>
            <m:r>
              <w:rPr>
                <w:b w:val="1"/>
                <w:bCs w:val="1"/>
                <w:color w:val="e8e8e8"/>
                <w:sz w:val="48"/>
                <w:szCs w:val="48"/>
                <w:u w:val="single"/>
                <w:shd w:fill="1f1f1f" w:val="clear"/>
              </w:rPr>
              <m:t>δ</m:t>
            </m:r>
          </m:e>
          <m:sub>
            <m:r>
              <w:rPr>
                <w:b w:val="1"/>
                <w:bCs w:val="1"/>
                <w:color w:val="e8e8e8"/>
                <w:sz w:val="48"/>
                <w:szCs w:val="48"/>
                <w:u w:val="single"/>
                <w:shd w:fill="1f1f1f" w:val="clear"/>
              </w:rPr>
              <m:t xml:space="preserve">L</m:t>
            </m:r>
          </m:sub>
        </m:sSub>
        <m:r>
          <w:rPr>
            <w:b w:val="1"/>
            <w:bCs w:val="1"/>
            <w:color w:val="e8e8e8"/>
            <w:sz w:val="48"/>
            <w:szCs w:val="48"/>
            <w:u w:val="single"/>
            <w:shd w:fill="1f1f1f" w:val="clear"/>
          </w:rPr>
          <m:t xml:space="preserve">))</m:t>
        </m:r>
      </m:oMath>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 </w:t>
      </w:r>
    </w:p>
    <w:p w:rsidR="00000000" w:rsidDel="00000000" w:rsidP="00000000" w:rsidRDefault="00000000" w:rsidRPr="00000000" w14:paraId="0000004D">
      <w:pPr>
        <w:pStyle w:val="Heading4"/>
        <w:rPr/>
      </w:pPr>
      <w:bookmarkStart w:colFirst="0" w:colLast="0" w:name="_gnp0k8mfbof2" w:id="5"/>
      <w:bookmarkEnd w:id="5"/>
      <w:r w:rsidDel="00000000" w:rsidR="00000000" w:rsidRPr="00000000">
        <w:rPr>
          <w:rtl w:val="0"/>
        </w:rPr>
        <w:t xml:space="preserve">P2</w:t>
      </w:r>
    </w:p>
    <w:p w:rsidR="00000000" w:rsidDel="00000000" w:rsidP="00000000" w:rsidRDefault="00000000" w:rsidRPr="00000000" w14:paraId="0000004E">
      <w:pPr>
        <w:rPr/>
      </w:pPr>
      <w:r w:rsidDel="00000000" w:rsidR="00000000" w:rsidRPr="00000000">
        <w:rPr>
          <w:rtl w:val="0"/>
        </w:rPr>
        <w:t xml:space="preserve">Given:</w:t>
      </w:r>
    </w:p>
    <w:p w:rsidR="00000000" w:rsidDel="00000000" w:rsidP="00000000" w:rsidRDefault="00000000" w:rsidRPr="00000000" w14:paraId="0000004F">
      <w:pPr>
        <w:jc w:val="center"/>
        <w:rPr/>
      </w:pPr>
      <w:r w:rsidDel="00000000" w:rsidR="00000000" w:rsidRPr="00000000">
        <w:rPr>
          <w:rtl w:val="0"/>
        </w:rPr>
        <w:t xml:space="preserve">R</w:t>
      </w:r>
      <w:r w:rsidDel="00000000" w:rsidR="00000000" w:rsidRPr="00000000">
        <w:rPr>
          <w:vertAlign w:val="subscript"/>
          <w:rtl w:val="0"/>
        </w:rPr>
        <w:t xml:space="preserve">L </w:t>
      </w:r>
      <w:r w:rsidDel="00000000" w:rsidR="00000000" w:rsidRPr="00000000">
        <w:rPr>
          <w:rtl w:val="0"/>
        </w:rPr>
        <w:t xml:space="preserve">= 0.9pu, X = 0.1pu, |V</w:t>
      </w:r>
      <w:r w:rsidDel="00000000" w:rsidR="00000000" w:rsidRPr="00000000">
        <w:rPr>
          <w:vertAlign w:val="subscript"/>
          <w:rtl w:val="0"/>
        </w:rPr>
        <w:t xml:space="preserve">s</w:t>
      </w:r>
      <w:r w:rsidDel="00000000" w:rsidR="00000000" w:rsidRPr="00000000">
        <w:rPr>
          <w:rtl w:val="0"/>
        </w:rPr>
        <w:t xml:space="preserve">| = 1</w:t>
      </w:r>
      <m:oMath>
        <m:r>
          <w:rPr>
            <w:color w:val="e8e8e8"/>
            <w:sz w:val="48"/>
            <w:szCs w:val="48"/>
            <w:shd w:fill="1f1f1f" w:val="clear"/>
          </w:rPr>
          <m:t xml:space="preserve">∠</m:t>
        </m:r>
      </m:oMath>
      <w:r w:rsidDel="00000000" w:rsidR="00000000" w:rsidRPr="00000000">
        <w:rPr>
          <w:rtl w:val="0"/>
        </w:rPr>
        <w:t xml:space="preserve">0°</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vertAlign w:val="subscript"/>
        </w:rPr>
      </w:pPr>
      <w:r w:rsidDel="00000000" w:rsidR="00000000" w:rsidRPr="00000000">
        <w:rPr>
          <w:rtl w:val="0"/>
        </w:rPr>
        <w:t xml:space="preserve">Z</w:t>
      </w:r>
      <w:r w:rsidDel="00000000" w:rsidR="00000000" w:rsidRPr="00000000">
        <w:rPr>
          <w:vertAlign w:val="subscript"/>
          <w:rtl w:val="0"/>
        </w:rPr>
        <w:t xml:space="preserve">L</w:t>
      </w:r>
      <w:r w:rsidDel="00000000" w:rsidR="00000000" w:rsidRPr="00000000">
        <w:rPr>
          <w:rtl w:val="0"/>
        </w:rPr>
        <w:t xml:space="preserve"> = R</w:t>
      </w:r>
      <w:r w:rsidDel="00000000" w:rsidR="00000000" w:rsidRPr="00000000">
        <w:rPr>
          <w:vertAlign w:val="subscript"/>
          <w:rtl w:val="0"/>
        </w:rPr>
        <w:t xml:space="preserve">L</w:t>
      </w:r>
      <w:r w:rsidDel="00000000" w:rsidR="00000000" w:rsidRPr="00000000">
        <w:rPr>
          <w:rtl w:val="0"/>
        </w:rPr>
        <w:t xml:space="preserve"> + JX</w:t>
      </w:r>
      <w:r w:rsidDel="00000000" w:rsidR="00000000" w:rsidRPr="00000000">
        <w:rPr>
          <w:vertAlign w:val="subscript"/>
          <w:rtl w:val="0"/>
        </w:rPr>
        <w:t xml:space="preserve">L</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I = V</w:t>
      </w:r>
      <w:r w:rsidDel="00000000" w:rsidR="00000000" w:rsidRPr="00000000">
        <w:rPr>
          <w:vertAlign w:val="subscript"/>
          <w:rtl w:val="0"/>
        </w:rPr>
        <w:t xml:space="preserve">s</w:t>
      </w:r>
      <w:r w:rsidDel="00000000" w:rsidR="00000000" w:rsidRPr="00000000">
        <w:rPr>
          <w:rtl w:val="0"/>
        </w:rPr>
        <w:t xml:space="preserve">/(Z + Z</w:t>
      </w:r>
      <w:r w:rsidDel="00000000" w:rsidR="00000000" w:rsidRPr="00000000">
        <w:rPr>
          <w:vertAlign w:val="subscript"/>
          <w:rtl w:val="0"/>
        </w:rPr>
        <w:t xml:space="preserve">L</w:t>
      </w:r>
      <w:r w:rsidDel="00000000" w:rsidR="00000000" w:rsidRPr="00000000">
        <w:rPr>
          <w:rtl w:val="0"/>
        </w:rPr>
        <w:t xml:space="preserve">)</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V</w:t>
      </w:r>
      <w:r w:rsidDel="00000000" w:rsidR="00000000" w:rsidRPr="00000000">
        <w:rPr>
          <w:vertAlign w:val="subscript"/>
          <w:rtl w:val="0"/>
        </w:rPr>
        <w:t xml:space="preserve">L</w:t>
      </w:r>
      <w:r w:rsidDel="00000000" w:rsidR="00000000" w:rsidRPr="00000000">
        <w:rPr>
          <w:rtl w:val="0"/>
        </w:rPr>
        <w:t xml:space="preserve"> = V</w:t>
      </w:r>
      <w:r w:rsidDel="00000000" w:rsidR="00000000" w:rsidRPr="00000000">
        <w:rPr>
          <w:vertAlign w:val="subscript"/>
          <w:rtl w:val="0"/>
        </w:rPr>
        <w:t xml:space="preserve">s</w:t>
      </w:r>
      <w:r w:rsidDel="00000000" w:rsidR="00000000" w:rsidRPr="00000000">
        <w:rPr>
          <w:rtl w:val="0"/>
        </w:rPr>
        <w:t xml:space="preserve"> - jXI</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P</w:t>
      </w:r>
      <w:r w:rsidDel="00000000" w:rsidR="00000000" w:rsidRPr="00000000">
        <w:rPr>
          <w:vertAlign w:val="subscript"/>
          <w:rtl w:val="0"/>
        </w:rPr>
        <w:t xml:space="preserve">L</w:t>
      </w:r>
      <w:r w:rsidDel="00000000" w:rsidR="00000000" w:rsidRPr="00000000">
        <w:rPr>
          <w:rtl w:val="0"/>
        </w:rPr>
        <w:t xml:space="preserve"> = |V</w:t>
      </w:r>
      <w:r w:rsidDel="00000000" w:rsidR="00000000" w:rsidRPr="00000000">
        <w:rPr>
          <w:vertAlign w:val="subscript"/>
          <w:rtl w:val="0"/>
        </w:rPr>
        <w:t xml:space="preserve">L</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/R</w:t>
      </w:r>
      <w:r w:rsidDel="00000000" w:rsidR="00000000" w:rsidRPr="00000000">
        <w:rPr>
          <w:vertAlign w:val="subscript"/>
          <w:rtl w:val="0"/>
        </w:rPr>
        <w:t xml:space="preserve">L</w:t>
      </w:r>
      <w:r w:rsidDel="00000000" w:rsidR="00000000" w:rsidRPr="00000000">
        <w:rPr>
          <w:rtl w:val="0"/>
        </w:rPr>
        <w:t xml:space="preserve">, Q</w:t>
      </w:r>
      <w:r w:rsidDel="00000000" w:rsidR="00000000" w:rsidRPr="00000000">
        <w:rPr>
          <w:vertAlign w:val="subscript"/>
          <w:rtl w:val="0"/>
        </w:rPr>
        <w:t xml:space="preserve">L</w:t>
      </w:r>
      <w:r w:rsidDel="00000000" w:rsidR="00000000" w:rsidRPr="00000000">
        <w:rPr>
          <w:rtl w:val="0"/>
        </w:rPr>
        <w:t xml:space="preserve"> = -|V</w:t>
      </w:r>
      <w:r w:rsidDel="00000000" w:rsidR="00000000" w:rsidRPr="00000000">
        <w:rPr>
          <w:vertAlign w:val="subscript"/>
          <w:rtl w:val="0"/>
        </w:rPr>
        <w:t xml:space="preserve">L</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/X</w:t>
      </w:r>
      <w:r w:rsidDel="00000000" w:rsidR="00000000" w:rsidRPr="00000000">
        <w:rPr>
          <w:vertAlign w:val="subscript"/>
          <w:rtl w:val="0"/>
        </w:rPr>
        <w:t xml:space="preserve">L</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X</w:t>
      </w:r>
      <w:r w:rsidDel="00000000" w:rsidR="00000000" w:rsidRPr="00000000">
        <w:rPr>
          <w:vertAlign w:val="subscript"/>
          <w:rtl w:val="0"/>
        </w:rPr>
        <w:t xml:space="preserve">L</w:t>
      </w:r>
      <w:r w:rsidDel="00000000" w:rsidR="00000000" w:rsidRPr="00000000">
        <w:rPr>
          <w:rFonts w:ascii="Arial Unicode MS" w:cs="Arial Unicode MS" w:eastAsia="Arial Unicode MS" w:hAnsi="Arial Unicode MS"/>
          <w:rtl w:val="0"/>
        </w:rPr>
        <w:t xml:space="preserve"> = [−0.25,−0.10,0,+0.25]</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45"/>
        <w:gridCol w:w="1110"/>
        <w:gridCol w:w="1050"/>
        <w:gridCol w:w="1200"/>
        <w:gridCol w:w="2475"/>
        <w:gridCol w:w="2100"/>
        <w:tblGridChange w:id="0">
          <w:tblGrid>
            <w:gridCol w:w="1035"/>
            <w:gridCol w:w="645"/>
            <w:gridCol w:w="1110"/>
            <w:gridCol w:w="1050"/>
            <w:gridCol w:w="1200"/>
            <w:gridCol w:w="2475"/>
            <w:gridCol w:w="2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XL (pu)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kV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MVA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MW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Mvar (Q)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%PF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Amperes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−0.339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96.35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9.755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−0.136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96.30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9.829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9.829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+0.303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96.35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9.217</w:t>
            </w:r>
          </w:p>
        </w:tc>
      </w:tr>
    </w:tbl>
    <w:p w:rsidR="00000000" w:rsidDel="00000000" w:rsidP="00000000" w:rsidRDefault="00000000" w:rsidRPr="00000000" w14:paraId="00000082">
      <w:pPr>
        <w:jc w:val="center"/>
        <w:rPr/>
      </w:pPr>
      <w:r w:rsidDel="00000000" w:rsidR="00000000" w:rsidRPr="00000000">
        <w:rPr>
          <w:b w:val="1"/>
          <w:bCs w:val="1"/>
          <w:rtl w:val="0"/>
        </w:rPr>
        <w:t xml:space="preserve">Table 1 </w:t>
      </w:r>
      <w:r w:rsidDel="00000000" w:rsidR="00000000" w:rsidRPr="00000000">
        <w:rPr>
          <w:rtl w:val="0"/>
        </w:rPr>
        <w:t xml:space="preserve">- Rated Load Values Used in ETAP for the Four XL Cases</w:t>
      </w:r>
      <w:r w:rsidDel="00000000" w:rsidR="00000000" w:rsidRPr="00000000">
        <w:rPr>
          <w:rtl w:val="0"/>
        </w:rPr>
      </w:r>
    </w:p>
    <w:p w:rsidR="00000000" w:rsidDel="00000000" w:rsidP="00000000" w:rsidRDefault="00000000" w:rsidRPr="00000000" w14:paraId="00000083">
      <w:pPr>
        <w:pStyle w:val="Heading4"/>
        <w:rPr>
          <w:rFonts w:ascii="Times New Roman" w:cs="Times New Roman" w:eastAsia="Times New Roman" w:hAnsi="Times New Roman"/>
          <w:i w:val="1"/>
          <w:iCs w:val="1"/>
          <w:sz w:val="24"/>
          <w:szCs w:val="24"/>
        </w:rPr>
      </w:pPr>
      <w:bookmarkStart w:colFirst="0" w:colLast="0" w:name="_opfdem81nnsn" w:id="6"/>
      <w:bookmarkEnd w:id="6"/>
      <w:r w:rsidDel="00000000" w:rsidR="00000000" w:rsidRPr="00000000">
        <w:rPr>
          <w:rtl w:val="0"/>
        </w:rPr>
        <w:t xml:space="preserve">Graphs (P3 and P4) </w:t>
      </w:r>
      <w:r w:rsidDel="00000000" w:rsidR="00000000" w:rsidRPr="00000000">
        <w:rPr>
          <w:rtl w:val="0"/>
        </w:rPr>
      </w:r>
    </w:p>
    <w:p w:rsidR="00000000" w:rsidDel="00000000" w:rsidP="00000000" w:rsidRDefault="00000000" w:rsidRPr="00000000" w14:paraId="0000008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41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 MATLAB Graphs for  |V</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w:t>
      </w:r>
      <m:oMath>
        <m:sSub>
          <m:sSubPr>
            <m:ctrlPr>
              <w:rPr>
                <w:color w:val="e8e8e8"/>
                <w:sz w:val="48"/>
                <w:szCs w:val="48"/>
                <w:shd w:fill="1f1f1f" w:val="clear"/>
              </w:rPr>
            </m:ctrlPr>
          </m:sSubPr>
          <m:e>
            <m:r>
              <m:t>δ</m:t>
            </m:r>
          </m:e>
          <m:sub>
            <m:r>
              <w:rPr>
                <w:color w:val="e8e8e8"/>
                <w:sz w:val="48"/>
                <w:szCs w:val="48"/>
                <w:shd w:fill="1f1f1f" w:val="clear"/>
              </w:rPr>
              <m:t xml:space="preserve">L</m:t>
            </m:r>
          </m:sub>
        </m:sSub>
      </m:oMath>
      <w:r w:rsidDel="00000000" w:rsidR="00000000" w:rsidRPr="00000000">
        <w:rPr>
          <w:rtl w:val="0"/>
        </w:rPr>
        <w:t xml:space="preserve">, P</w:t>
      </w:r>
      <w:r w:rsidDel="00000000" w:rsidR="00000000" w:rsidRPr="00000000">
        <w:rPr>
          <w:vertAlign w:val="subscript"/>
          <w:rtl w:val="0"/>
        </w:rPr>
        <w:t xml:space="preserve">L</w:t>
      </w:r>
      <w:r w:rsidDel="00000000" w:rsidR="00000000" w:rsidRPr="00000000">
        <w:rPr>
          <w:rtl w:val="0"/>
        </w:rPr>
        <w:t xml:space="preserve">, and Q</w:t>
      </w:r>
      <w:r w:rsidDel="00000000" w:rsidR="00000000" w:rsidRPr="00000000">
        <w:rPr>
          <w:vertAlign w:val="subscript"/>
          <w:rtl w:val="0"/>
        </w:rPr>
        <w:t xml:space="preserve">L</w:t>
      </w:r>
      <w:r w:rsidDel="00000000" w:rsidR="00000000" w:rsidRPr="00000000">
        <w:rPr>
          <w:rtl w:val="0"/>
        </w:rPr>
        <w:t xml:space="preserve"> vs. X</w:t>
      </w:r>
      <w:r w:rsidDel="00000000" w:rsidR="00000000" w:rsidRPr="00000000">
        <w:rPr>
          <w:vertAlign w:val="subscript"/>
          <w:rtl w:val="0"/>
        </w:rPr>
        <w:t xml:space="preserve">L</w:t>
      </w:r>
      <w:r w:rsidDel="00000000" w:rsidR="00000000" w:rsidRPr="00000000">
        <w:rPr>
          <w:rtl w:val="0"/>
        </w:rPr>
      </w:r>
    </w:p>
    <w:p w:rsidR="00000000" w:rsidDel="00000000" w:rsidP="00000000" w:rsidRDefault="00000000" w:rsidRPr="00000000" w14:paraId="0000008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49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 MATLAB Graphs for  </w:t>
      </w:r>
      <w:r w:rsidDel="00000000" w:rsidR="00000000" w:rsidRPr="00000000">
        <w:rPr>
          <w:rtl w:val="0"/>
        </w:rPr>
        <w:t xml:space="preserve">Q</w:t>
      </w:r>
      <w:r w:rsidDel="00000000" w:rsidR="00000000" w:rsidRPr="00000000">
        <w:rPr>
          <w:vertAlign w:val="subscript"/>
          <w:rtl w:val="0"/>
        </w:rPr>
        <w:t xml:space="preserve">L</w:t>
      </w:r>
      <w:r w:rsidDel="00000000" w:rsidR="00000000" w:rsidRPr="00000000">
        <w:rPr>
          <w:rtl w:val="0"/>
        </w:rPr>
        <w:t xml:space="preserve"> vs. </w:t>
      </w:r>
      <m:oMath>
        <m:sSub>
          <m:sSubPr>
            <m:ctrlPr>
              <w:rPr>
                <w:color w:val="e8e8e8"/>
                <w:sz w:val="48"/>
                <w:szCs w:val="48"/>
                <w:shd w:fill="1f1f1f" w:val="clear"/>
              </w:rPr>
            </m:ctrlPr>
          </m:sSubPr>
          <m:e>
            <m:r>
              <m:t>δ</m:t>
            </m:r>
          </m:e>
          <m:sub>
            <m:r>
              <w:rPr>
                <w:color w:val="e8e8e8"/>
                <w:sz w:val="48"/>
                <w:szCs w:val="48"/>
                <w:shd w:fill="1f1f1f" w:val="clear"/>
              </w:rPr>
              <m:t xml:space="preserve">L</m:t>
            </m:r>
          </m:sub>
        </m:sSub>
      </m:oMath>
      <w:r w:rsidDel="00000000" w:rsidR="00000000" w:rsidRPr="00000000">
        <w:rPr>
          <w:rtl w:val="0"/>
        </w:rPr>
        <w:t xml:space="preserve">and |V</w:t>
      </w:r>
      <w:r w:rsidDel="00000000" w:rsidR="00000000" w:rsidRPr="00000000">
        <w:rPr>
          <w:vertAlign w:val="subscript"/>
          <w:rtl w:val="0"/>
        </w:rPr>
        <w:t xml:space="preserve">s</w:t>
      </w:r>
      <w:r w:rsidDel="00000000" w:rsidR="00000000" w:rsidRPr="00000000">
        <w:rPr>
          <w:rtl w:val="0"/>
        </w:rPr>
        <w:t xml:space="preserve">| - |V</w:t>
      </w:r>
      <w:r w:rsidDel="00000000" w:rsidR="00000000" w:rsidRPr="00000000">
        <w:rPr>
          <w:vertAlign w:val="subscript"/>
          <w:rtl w:val="0"/>
        </w:rPr>
        <w:t xml:space="preserv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 MATLAB Graphs for </w:t>
      </w:r>
      <w:r w:rsidDel="00000000" w:rsidR="00000000" w:rsidRPr="00000000">
        <w:rPr>
          <w:rtl w:val="0"/>
        </w:rPr>
        <w:t xml:space="preserve">P</w:t>
      </w:r>
      <w:r w:rsidDel="00000000" w:rsidR="00000000" w:rsidRPr="00000000">
        <w:rPr>
          <w:vertAlign w:val="subscript"/>
          <w:rtl w:val="0"/>
        </w:rPr>
        <w:t xml:space="preserve">L</w:t>
      </w:r>
      <w:r w:rsidDel="00000000" w:rsidR="00000000" w:rsidRPr="00000000">
        <w:rPr>
          <w:rtl w:val="0"/>
        </w:rPr>
        <w:t xml:space="preserve"> vs. </w:t>
      </w:r>
      <m:oMath>
        <m:sSub>
          <m:sSubPr>
            <m:ctrlPr>
              <w:rPr>
                <w:color w:val="e8e8e8"/>
                <w:sz w:val="48"/>
                <w:szCs w:val="48"/>
                <w:shd w:fill="1f1f1f" w:val="clear"/>
              </w:rPr>
            </m:ctrlPr>
          </m:sSubPr>
          <m:e>
            <m:r>
              <m:t>δ</m:t>
            </m:r>
          </m:e>
          <m:sub>
            <m:r>
              <w:rPr>
                <w:color w:val="e8e8e8"/>
                <w:sz w:val="48"/>
                <w:szCs w:val="48"/>
                <w:shd w:fill="1f1f1f" w:val="clear"/>
              </w:rPr>
              <m:t xml:space="preserve">L</m:t>
            </m:r>
          </m:sub>
        </m:sSub>
      </m:oMath>
      <w:r w:rsidDel="00000000" w:rsidR="00000000" w:rsidRPr="00000000">
        <w:rPr>
          <w:rtl w:val="0"/>
        </w:rPr>
        <w:t xml:space="preserve"> and |V</w:t>
      </w:r>
      <w:r w:rsidDel="00000000" w:rsidR="00000000" w:rsidRPr="00000000">
        <w:rPr>
          <w:vertAlign w:val="subscript"/>
          <w:rtl w:val="0"/>
        </w:rPr>
        <w:t xml:space="preserve">s</w:t>
      </w:r>
      <w:r w:rsidDel="00000000" w:rsidR="00000000" w:rsidRPr="00000000">
        <w:rPr>
          <w:rtl w:val="0"/>
        </w:rPr>
        <w:t xml:space="preserve">| - |V</w:t>
      </w:r>
      <w:r w:rsidDel="00000000" w:rsidR="00000000" w:rsidRPr="00000000">
        <w:rPr>
          <w:vertAlign w:val="subscript"/>
          <w:rtl w:val="0"/>
        </w:rPr>
        <w:t xml:space="preserv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k2e4jqpcq6qw" w:id="7"/>
      <w:bookmarkEnd w:id="7"/>
      <w:r w:rsidDel="00000000" w:rsidR="00000000" w:rsidRPr="00000000">
        <w:rPr>
          <w:rtl w:val="0"/>
        </w:rPr>
        <w:t xml:space="preserve">Post-Lab</w:t>
      </w:r>
    </w:p>
    <w:p w:rsidR="00000000" w:rsidDel="00000000" w:rsidP="00000000" w:rsidRDefault="00000000" w:rsidRPr="00000000" w14:paraId="0000008D">
      <w:pPr>
        <w:pStyle w:val="Heading4"/>
        <w:rPr/>
      </w:pPr>
      <w:bookmarkStart w:colFirst="0" w:colLast="0" w:name="_vujokbboid4x" w:id="8"/>
      <w:bookmarkEnd w:id="8"/>
      <w:r w:rsidDel="00000000" w:rsidR="00000000" w:rsidRPr="00000000">
        <w:rPr>
          <w:rtl w:val="0"/>
        </w:rPr>
        <w:t xml:space="preserve">Introduction</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lab experiment, the behavior of a two-bus single phase distribution feeder was observed. This is done to analyze the effects of load power factor system parameters on voltage regulation and power transfer. The study focused on the relationship between sending-end and receiving-end voltages, power transfer capabilities of the feeder, and the significance of reactive loading on system performance. Manual, MATLAB, and ETAP-based observation approaches were used to investigate the system response.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network studies is made of a voltage source supplying power through a feeder with an impedance Z = R + jX to a load Z</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 jX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This circuit shows a radial distribution system which is similar to real-world networks. </w:t>
      </w:r>
    </w:p>
    <w:p w:rsidR="00000000" w:rsidDel="00000000" w:rsidP="00000000" w:rsidRDefault="00000000" w:rsidRPr="00000000" w14:paraId="00000091">
      <w:pPr>
        <w:pStyle w:val="Heading4"/>
        <w:rPr/>
      </w:pPr>
      <w:bookmarkStart w:colFirst="0" w:colLast="0" w:name="_eh5b9puczf6f" w:id="9"/>
      <w:bookmarkEnd w:id="9"/>
      <w:r w:rsidDel="00000000" w:rsidR="00000000" w:rsidRPr="00000000">
        <w:rPr>
          <w:rtl w:val="0"/>
        </w:rPr>
        <w:t xml:space="preserve">Objectives </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impact of the load power factor on voltage regulation in a distribution feeder.</w:t>
        <w:br w:type="textWrapping"/>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effects of phase angle and magnitude variations between the sending-end and receiving-end voltages on real and reactive power transfer.</w:t>
        <w:br w:type="textWrapping"/>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MATLAB and ETAP software tools to simulate, visualize, and verify theoretical power system models.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4"/>
        <w:rPr>
          <w:rFonts w:ascii="Times New Roman" w:cs="Times New Roman" w:eastAsia="Times New Roman" w:hAnsi="Times New Roman"/>
          <w:sz w:val="24"/>
          <w:szCs w:val="24"/>
        </w:rPr>
      </w:pPr>
      <w:bookmarkStart w:colFirst="0" w:colLast="0" w:name="_t84tbaymfp4l" w:id="10"/>
      <w:bookmarkEnd w:id="10"/>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 ETAP Circuit Simulation Result</w:t>
      </w:r>
    </w:p>
    <w:p w:rsidR="00000000" w:rsidDel="00000000" w:rsidP="00000000" w:rsidRDefault="00000000" w:rsidRPr="00000000" w14:paraId="00000099">
      <w:pPr>
        <w:pStyle w:val="Heading4"/>
        <w:rPr/>
      </w:pPr>
      <w:bookmarkStart w:colFirst="0" w:colLast="0" w:name="_a8yjpm3axzuc" w:id="11"/>
      <w:bookmarkEnd w:id="11"/>
      <w:r w:rsidDel="00000000" w:rsidR="00000000" w:rsidRPr="00000000">
        <w:rPr>
          <w:rtl w:val="0"/>
        </w:rPr>
      </w:r>
    </w:p>
    <w:p w:rsidR="00000000" w:rsidDel="00000000" w:rsidP="00000000" w:rsidRDefault="00000000" w:rsidRPr="00000000" w14:paraId="0000009A">
      <w:pPr>
        <w:pStyle w:val="Heading4"/>
        <w:rPr/>
      </w:pPr>
      <w:bookmarkStart w:colFirst="0" w:colLast="0" w:name="_mhj5oqj06gk2" w:id="12"/>
      <w:bookmarkEnd w:id="12"/>
      <w:r w:rsidDel="00000000" w:rsidR="00000000" w:rsidRPr="00000000">
        <w:rPr>
          <w:rtl w:val="0"/>
        </w:rPr>
      </w:r>
    </w:p>
    <w:tbl>
      <w:tblPr>
        <w:tblStyle w:val="Table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275"/>
        <w:gridCol w:w="1095"/>
        <w:gridCol w:w="1755"/>
        <w:gridCol w:w="1815"/>
        <w:gridCol w:w="2970"/>
        <w:tblGridChange w:id="0">
          <w:tblGrid>
            <w:gridCol w:w="990"/>
            <w:gridCol w:w="1275"/>
            <w:gridCol w:w="1095"/>
            <w:gridCol w:w="1755"/>
            <w:gridCol w:w="1815"/>
            <w:gridCol w:w="29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X</w:t>
            </w:r>
            <w:r w:rsidDel="00000000" w:rsidR="00000000" w:rsidRPr="00000000">
              <w:rPr>
                <w:vertAlign w:val="subscript"/>
                <w:rtl w:val="0"/>
              </w:rPr>
              <w:t xml:space="preserve">L</w:t>
            </w:r>
            <w:r w:rsidDel="00000000" w:rsidR="00000000" w:rsidRPr="00000000">
              <w:rPr>
                <w:rtl w:val="0"/>
              </w:rPr>
              <w:t xml:space="preserve">​ (pu)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Load (MVA)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Bus Voltage (kV)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Power 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Observations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Highest bus voltage; capacitive compensation improves regulation.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Slightly leading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unity PF; optimal real power transfer.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Voltage slightly lower; reference case.</w:t>
            </w:r>
          </w:p>
        </w:tc>
      </w:tr>
      <w:tr>
        <w:trPr>
          <w:cantSplit w:val="0"/>
          <w:trHeight w:val="115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Significant voltage drop due to inductive loading.</w:t>
            </w:r>
          </w:p>
        </w:tc>
      </w:tr>
    </w:tbl>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 Observations and Results from ETAP Circuit</w:t>
      </w:r>
    </w:p>
    <w:p w:rsidR="00000000" w:rsidDel="00000000" w:rsidP="00000000" w:rsidRDefault="00000000" w:rsidRPr="00000000" w14:paraId="000000BA">
      <w:pPr>
        <w:pStyle w:val="Heading4"/>
        <w:rPr/>
      </w:pPr>
      <w:bookmarkStart w:colFirst="0" w:colLast="0" w:name="_xgdcbxyzhm5u" w:id="13"/>
      <w:bookmarkEnd w:id="13"/>
      <w:r w:rsidDel="00000000" w:rsidR="00000000" w:rsidRPr="00000000">
        <w:rPr>
          <w:rtl w:val="0"/>
        </w:rPr>
      </w:r>
    </w:p>
    <w:p w:rsidR="00000000" w:rsidDel="00000000" w:rsidP="00000000" w:rsidRDefault="00000000" w:rsidRPr="00000000" w14:paraId="000000BB">
      <w:pPr>
        <w:pStyle w:val="Heading4"/>
        <w:rPr/>
      </w:pPr>
      <w:bookmarkStart w:colFirst="0" w:colLast="0" w:name="_95wa11mrlsdn" w:id="14"/>
      <w:bookmarkEnd w:id="14"/>
      <w:r w:rsidDel="00000000" w:rsidR="00000000" w:rsidRPr="00000000">
        <w:rPr>
          <w:rtl w:val="0"/>
        </w:rPr>
        <w:t xml:space="preserve">Discussion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all three methods (manual, MATLAB, and ETAP) show that voltage regulation is very dependent on the load resistance 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For capacitive loads (X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&lt; 0), the receiving-end voltage rises and power transfer is improved. This is seen at 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 -0.25pu (approximately at 73.5kV). When 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is -0.10pu, both MATLAB and ETAP results present a near unity power factor and maximum real-power transfer. When X</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rtl w:val="0"/>
        </w:rPr>
        <w:t xml:space="preserve"> is inductive (+0.25pu), the voltage drops (71.8kV) while apparent power decreases. Overall, voltage regulation worsens with lagging power factor and improves with capacitive compensation.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4"/>
        <w:rPr/>
      </w:pPr>
      <w:bookmarkStart w:colFirst="0" w:colLast="0" w:name="_r71bmtp2e8di" w:id="15"/>
      <w:bookmarkEnd w:id="15"/>
      <w:r w:rsidDel="00000000" w:rsidR="00000000" w:rsidRPr="00000000">
        <w:rPr>
          <w:rtl w:val="0"/>
        </w:rPr>
        <w:t xml:space="preserve">Conclusion</w:t>
      </w:r>
    </w:p>
    <w:p w:rsidR="00000000" w:rsidDel="00000000" w:rsidP="00000000" w:rsidRDefault="00000000" w:rsidRPr="00000000" w14:paraId="000000BF">
      <w:pPr>
        <w:rPr/>
      </w:pPr>
      <w:r w:rsidDel="00000000" w:rsidR="00000000" w:rsidRPr="00000000">
        <w:rPr>
          <w:rtl w:val="0"/>
        </w:rPr>
        <w:t xml:space="preserve">This experiment confirmed that a feeder’s voltage and power transfer depend on load power factor. A leading/capacitive power factor enhances voltage and efficiency while a lagging/inductive power factor does the opposite. Real power depends on phase-angle and the reactive power on voltage-magnitude differences. ETAP simulations match theoretical results which validate  the value of power-factor correction in distribution systems.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keepNext w:val="0"/>
        <w:keepLines w:val="0"/>
        <w:rPr>
          <w:rFonts w:ascii="Calibri" w:cs="Calibri" w:eastAsia="Calibri" w:hAnsi="Calibri"/>
          <w:sz w:val="22"/>
          <w:szCs w:val="22"/>
        </w:rPr>
      </w:pPr>
      <w:bookmarkStart w:colFirst="0" w:colLast="0" w:name="_fxxngawoem30" w:id="16"/>
      <w:bookmarkEnd w:id="1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2">
      <w:pPr>
        <w:keepNext w:val="0"/>
        <w:keepLines w:val="0"/>
        <w:shd w:fill="ffffff" w:val="clear"/>
        <w:spacing w:after="0" w:before="0" w:line="600" w:lineRule="auto"/>
        <w:ind w:left="720" w:right="80" w:firstLine="0"/>
        <w:jc w:val="center"/>
        <w:rPr/>
      </w:pPr>
      <w:r w:rsidDel="00000000" w:rsidR="00000000" w:rsidRPr="00000000">
        <w:rPr>
          <w:rtl w:val="0"/>
        </w:rPr>
        <w:t xml:space="preserve">References</w:t>
      </w:r>
    </w:p>
    <w:p w:rsidR="00000000" w:rsidDel="00000000" w:rsidP="00000000" w:rsidRDefault="00000000" w:rsidRPr="00000000" w14:paraId="000000C3">
      <w:pPr>
        <w:keepNext w:val="0"/>
        <w:keepLines w:val="0"/>
        <w:shd w:fill="ffffff" w:val="clear"/>
        <w:spacing w:after="0" w:before="0" w:line="600" w:lineRule="auto"/>
        <w:ind w:left="720" w:right="80" w:firstLine="0"/>
        <w:rPr>
          <w:rFonts w:ascii="Times New Roman" w:cs="Times New Roman" w:eastAsia="Times New Roman" w:hAnsi="Times New Roman"/>
          <w:sz w:val="24"/>
          <w:szCs w:val="24"/>
        </w:rPr>
      </w:pPr>
      <w:r w:rsidDel="00000000" w:rsidR="00000000" w:rsidRPr="00000000">
        <w:rPr>
          <w:rtl w:val="0"/>
        </w:rPr>
        <w:t xml:space="preserve">Toronto Metropolitan University. (2021). </w:t>
      </w:r>
      <w:r w:rsidDel="00000000" w:rsidR="00000000" w:rsidRPr="00000000">
        <w:rPr>
          <w:i w:val="1"/>
          <w:iCs w:val="1"/>
          <w:rtl w:val="0"/>
        </w:rPr>
        <w:t xml:space="preserve">ELE 746 – Power System Analysis Fall 2025 Project 1: Two-Bus Single-Phase Distribution Feeder</w:t>
      </w:r>
      <w:r w:rsidDel="00000000" w:rsidR="00000000" w:rsidRPr="00000000">
        <w:rPr>
          <w:rtl w:val="0"/>
        </w:rPr>
        <w:t xml:space="preserve"> [PDF]. D2L. </w:t>
      </w:r>
      <w:hyperlink r:id="rId12">
        <w:r w:rsidDel="00000000" w:rsidR="00000000" w:rsidRPr="00000000">
          <w:rPr>
            <w:color w:val="1155cc"/>
            <w:u w:val="single"/>
            <w:rtl w:val="0"/>
          </w:rPr>
          <w:t xml:space="preserve">https://courses.torontomu.ca/d2l/le/content/1076725/viewContent/6668771/View</w:t>
        </w:r>
      </w:hyperlink>
      <w:r w:rsidDel="00000000" w:rsidR="00000000" w:rsidRPr="00000000">
        <w:rPr>
          <w:rtl w:val="0"/>
        </w:rPr>
      </w:r>
    </w:p>
    <w:p w:rsidR="00000000" w:rsidDel="00000000" w:rsidP="00000000" w:rsidRDefault="00000000" w:rsidRPr="00000000" w14:paraId="000000C4">
      <w:pPr>
        <w:pStyle w:val="Heading4"/>
        <w:keepNext w:val="0"/>
        <w:keepLines w:val="0"/>
        <w:rPr/>
      </w:pPr>
      <w:bookmarkStart w:colFirst="0" w:colLast="0" w:name="_6da4a592afc" w:id="17"/>
      <w:bookmarkEnd w:id="17"/>
      <w:r w:rsidDel="00000000" w:rsidR="00000000" w:rsidRPr="00000000">
        <w:rPr>
          <w:rtl w:val="0"/>
        </w:rPr>
        <w:t xml:space="preserve">Appendix (Code)</w:t>
      </w:r>
    </w:p>
    <w:p w:rsidR="00000000" w:rsidDel="00000000" w:rsidP="00000000" w:rsidRDefault="00000000" w:rsidRPr="00000000" w14:paraId="000000C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ELE746_Lab1_PreLab.m</w:t>
            </w:r>
          </w:p>
          <w:p w:rsidR="00000000" w:rsidDel="00000000" w:rsidP="00000000" w:rsidRDefault="00000000" w:rsidRPr="00000000" w14:paraId="000000C7">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Two-bus single-phase distribution feeder - pre-lab</w:t>
            </w:r>
          </w:p>
          <w:p w:rsidR="00000000" w:rsidDel="00000000" w:rsidP="00000000" w:rsidRDefault="00000000" w:rsidRPr="00000000" w14:paraId="000000C8">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clear; clc; close </w:t>
            </w:r>
            <w:r w:rsidDel="00000000" w:rsidR="00000000" w:rsidRPr="00000000">
              <w:rPr>
                <w:rFonts w:ascii="Courier New" w:cs="Courier New" w:eastAsia="Courier New" w:hAnsi="Courier New"/>
                <w:color w:val="a709f5"/>
                <w:sz w:val="15"/>
                <w:szCs w:val="15"/>
                <w:rtl w:val="0"/>
              </w:rPr>
              <w:t xml:space="preserve">all</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C9">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Given data</w:t>
            </w:r>
          </w:p>
          <w:p w:rsidR="00000000" w:rsidDel="00000000" w:rsidP="00000000" w:rsidRDefault="00000000" w:rsidRPr="00000000" w14:paraId="000000CA">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Vs = 1;          </w:t>
            </w:r>
            <w:r w:rsidDel="00000000" w:rsidR="00000000" w:rsidRPr="00000000">
              <w:rPr>
                <w:rFonts w:ascii="Courier New" w:cs="Courier New" w:eastAsia="Courier New" w:hAnsi="Courier New"/>
                <w:color w:val="008013"/>
                <w:sz w:val="15"/>
                <w:szCs w:val="15"/>
                <w:rtl w:val="0"/>
              </w:rPr>
              <w:t xml:space="preserve">% sending-end voltage magnitude (pu)</w:t>
            </w:r>
          </w:p>
          <w:p w:rsidR="00000000" w:rsidDel="00000000" w:rsidP="00000000" w:rsidRDefault="00000000" w:rsidRPr="00000000" w14:paraId="000000CB">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X = 0.1;         </w:t>
            </w:r>
            <w:r w:rsidDel="00000000" w:rsidR="00000000" w:rsidRPr="00000000">
              <w:rPr>
                <w:rFonts w:ascii="Courier New" w:cs="Courier New" w:eastAsia="Courier New" w:hAnsi="Courier New"/>
                <w:color w:val="008013"/>
                <w:sz w:val="15"/>
                <w:szCs w:val="15"/>
                <w:rtl w:val="0"/>
              </w:rPr>
              <w:t xml:space="preserve">% feeder reactance (pu)</w:t>
            </w:r>
          </w:p>
          <w:p w:rsidR="00000000" w:rsidDel="00000000" w:rsidP="00000000" w:rsidRDefault="00000000" w:rsidRPr="00000000" w14:paraId="000000CC">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R = 0;           </w:t>
            </w:r>
            <w:r w:rsidDel="00000000" w:rsidR="00000000" w:rsidRPr="00000000">
              <w:rPr>
                <w:rFonts w:ascii="Courier New" w:cs="Courier New" w:eastAsia="Courier New" w:hAnsi="Courier New"/>
                <w:color w:val="008013"/>
                <w:sz w:val="15"/>
                <w:szCs w:val="15"/>
                <w:rtl w:val="0"/>
              </w:rPr>
              <w:t xml:space="preserve">% feeder resistance (pu)</w:t>
            </w:r>
          </w:p>
          <w:p w:rsidR="00000000" w:rsidDel="00000000" w:rsidP="00000000" w:rsidRDefault="00000000" w:rsidRPr="00000000" w14:paraId="000000CD">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RL = 0.9;        </w:t>
            </w:r>
            <w:r w:rsidDel="00000000" w:rsidR="00000000" w:rsidRPr="00000000">
              <w:rPr>
                <w:rFonts w:ascii="Courier New" w:cs="Courier New" w:eastAsia="Courier New" w:hAnsi="Courier New"/>
                <w:color w:val="008013"/>
                <w:sz w:val="15"/>
                <w:szCs w:val="15"/>
                <w:rtl w:val="0"/>
              </w:rPr>
              <w:t xml:space="preserve">% load resistance (pu)</w:t>
            </w:r>
          </w:p>
          <w:p w:rsidR="00000000" w:rsidDel="00000000" w:rsidP="00000000" w:rsidRDefault="00000000" w:rsidRPr="00000000" w14:paraId="000000CE">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XL_range = -0.25:0.05:0.25;   </w:t>
            </w:r>
            <w:r w:rsidDel="00000000" w:rsidR="00000000" w:rsidRPr="00000000">
              <w:rPr>
                <w:rFonts w:ascii="Courier New" w:cs="Courier New" w:eastAsia="Courier New" w:hAnsi="Courier New"/>
                <w:color w:val="008013"/>
                <w:sz w:val="15"/>
                <w:szCs w:val="15"/>
                <w:rtl w:val="0"/>
              </w:rPr>
              <w:t xml:space="preserve">% range of load reactance (pu)</w:t>
            </w:r>
          </w:p>
          <w:p w:rsidR="00000000" w:rsidDel="00000000" w:rsidP="00000000" w:rsidRDefault="00000000" w:rsidRPr="00000000" w14:paraId="000000CF">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Preallocate</w:t>
            </w:r>
          </w:p>
          <w:p w:rsidR="00000000" w:rsidDel="00000000" w:rsidP="00000000" w:rsidRDefault="00000000" w:rsidRPr="00000000" w14:paraId="000000D0">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n = length(XL_range);</w:t>
            </w:r>
          </w:p>
          <w:p w:rsidR="00000000" w:rsidDel="00000000" w:rsidP="00000000" w:rsidRDefault="00000000" w:rsidRPr="00000000" w14:paraId="000000D1">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VL_mag = zeros(1,n);</w:t>
            </w:r>
          </w:p>
          <w:p w:rsidR="00000000" w:rsidDel="00000000" w:rsidP="00000000" w:rsidRDefault="00000000" w:rsidRPr="00000000" w14:paraId="000000D2">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deltaL_deg = zeros(1,n);</w:t>
            </w:r>
          </w:p>
          <w:p w:rsidR="00000000" w:rsidDel="00000000" w:rsidP="00000000" w:rsidRDefault="00000000" w:rsidRPr="00000000" w14:paraId="000000D3">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 = zeros(1,n);</w:t>
            </w:r>
          </w:p>
          <w:p w:rsidR="00000000" w:rsidDel="00000000" w:rsidP="00000000" w:rsidRDefault="00000000" w:rsidRPr="00000000" w14:paraId="000000D4">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QL = zeros(1,n);</w:t>
            </w:r>
          </w:p>
          <w:p w:rsidR="00000000" w:rsidDel="00000000" w:rsidP="00000000" w:rsidRDefault="00000000" w:rsidRPr="00000000" w14:paraId="000000D5">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color w:val="0e00ff"/>
                <w:sz w:val="15"/>
                <w:szCs w:val="15"/>
                <w:rtl w:val="0"/>
              </w:rPr>
              <w:t xml:space="preserve">for </w:t>
            </w:r>
            <w:r w:rsidDel="00000000" w:rsidR="00000000" w:rsidRPr="00000000">
              <w:rPr>
                <w:rFonts w:ascii="Courier New" w:cs="Courier New" w:eastAsia="Courier New" w:hAnsi="Courier New"/>
                <w:sz w:val="15"/>
                <w:szCs w:val="15"/>
                <w:rtl w:val="0"/>
              </w:rPr>
              <w:t xml:space="preserve">k = 1:n</w:t>
            </w:r>
          </w:p>
          <w:p w:rsidR="00000000" w:rsidDel="00000000" w:rsidP="00000000" w:rsidRDefault="00000000" w:rsidRPr="00000000" w14:paraId="000000D6">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XL = XL_range(k);</w:t>
            </w:r>
          </w:p>
          <w:p w:rsidR="00000000" w:rsidDel="00000000" w:rsidP="00000000" w:rsidRDefault="00000000" w:rsidRPr="00000000" w14:paraId="000000D7">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Z = 1j*X;</w:t>
            </w:r>
          </w:p>
          <w:p w:rsidR="00000000" w:rsidDel="00000000" w:rsidP="00000000" w:rsidRDefault="00000000" w:rsidRPr="00000000" w14:paraId="000000D8">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ZL = RL + 1j*XL;</w:t>
            </w:r>
          </w:p>
          <w:p w:rsidR="00000000" w:rsidDel="00000000" w:rsidP="00000000" w:rsidRDefault="00000000" w:rsidRPr="00000000" w14:paraId="000000D9">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   I = Vs / (Z + ZL);         </w:t>
            </w:r>
            <w:r w:rsidDel="00000000" w:rsidR="00000000" w:rsidRPr="00000000">
              <w:rPr>
                <w:rFonts w:ascii="Courier New" w:cs="Courier New" w:eastAsia="Courier New" w:hAnsi="Courier New"/>
                <w:color w:val="008013"/>
                <w:sz w:val="15"/>
                <w:szCs w:val="15"/>
                <w:rtl w:val="0"/>
              </w:rPr>
              <w:t xml:space="preserve">% line current (phasor)</w:t>
            </w:r>
          </w:p>
          <w:p w:rsidR="00000000" w:rsidDel="00000000" w:rsidP="00000000" w:rsidRDefault="00000000" w:rsidRPr="00000000" w14:paraId="000000DA">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   VL = Vs - I*Z;             </w:t>
            </w:r>
            <w:r w:rsidDel="00000000" w:rsidR="00000000" w:rsidRPr="00000000">
              <w:rPr>
                <w:rFonts w:ascii="Courier New" w:cs="Courier New" w:eastAsia="Courier New" w:hAnsi="Courier New"/>
                <w:color w:val="008013"/>
                <w:sz w:val="15"/>
                <w:szCs w:val="15"/>
                <w:rtl w:val="0"/>
              </w:rPr>
              <w:t xml:space="preserve">% load voltage (phasor)</w:t>
            </w:r>
          </w:p>
          <w:p w:rsidR="00000000" w:rsidDel="00000000" w:rsidP="00000000" w:rsidRDefault="00000000" w:rsidRPr="00000000" w14:paraId="000000DB">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VL_mag(k) = abs(VL);</w:t>
            </w:r>
          </w:p>
          <w:p w:rsidR="00000000" w:rsidDel="00000000" w:rsidP="00000000" w:rsidRDefault="00000000" w:rsidRPr="00000000" w14:paraId="000000DC">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deltaL_deg(k) = angle(VL) * 180/pi;</w:t>
            </w:r>
          </w:p>
          <w:p w:rsidR="00000000" w:rsidDel="00000000" w:rsidP="00000000" w:rsidRDefault="00000000" w:rsidRPr="00000000" w14:paraId="000000DD">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   S_L = VL * conj(I);       </w:t>
            </w:r>
            <w:r w:rsidDel="00000000" w:rsidR="00000000" w:rsidRPr="00000000">
              <w:rPr>
                <w:rFonts w:ascii="Courier New" w:cs="Courier New" w:eastAsia="Courier New" w:hAnsi="Courier New"/>
                <w:color w:val="008013"/>
                <w:sz w:val="15"/>
                <w:szCs w:val="15"/>
                <w:rtl w:val="0"/>
              </w:rPr>
              <w:t xml:space="preserve">% load apparent power (pu)</w:t>
            </w:r>
          </w:p>
          <w:p w:rsidR="00000000" w:rsidDel="00000000" w:rsidP="00000000" w:rsidRDefault="00000000" w:rsidRPr="00000000" w14:paraId="000000DE">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PL(k) = real(S_L);</w:t>
            </w:r>
          </w:p>
          <w:p w:rsidR="00000000" w:rsidDel="00000000" w:rsidP="00000000" w:rsidRDefault="00000000" w:rsidRPr="00000000" w14:paraId="000000DF">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QL(k) = imag(S_L);</w:t>
            </w:r>
          </w:p>
          <w:p w:rsidR="00000000" w:rsidDel="00000000" w:rsidP="00000000" w:rsidRDefault="00000000" w:rsidRPr="00000000" w14:paraId="000000E0">
            <w:pPr>
              <w:widowControl w:val="0"/>
              <w:spacing w:line="240" w:lineRule="auto"/>
              <w:rPr>
                <w:rFonts w:ascii="Courier New" w:cs="Courier New" w:eastAsia="Courier New" w:hAnsi="Courier New"/>
                <w:color w:val="0e00ff"/>
                <w:sz w:val="15"/>
                <w:szCs w:val="15"/>
              </w:rPr>
            </w:pPr>
            <w:r w:rsidDel="00000000" w:rsidR="00000000" w:rsidRPr="00000000">
              <w:rPr>
                <w:rFonts w:ascii="Courier New" w:cs="Courier New" w:eastAsia="Courier New" w:hAnsi="Courier New"/>
                <w:color w:val="0e00ff"/>
                <w:sz w:val="15"/>
                <w:szCs w:val="15"/>
                <w:rtl w:val="0"/>
              </w:rPr>
              <w:t xml:space="preserve">end</w:t>
            </w:r>
          </w:p>
          <w:p w:rsidR="00000000" w:rsidDel="00000000" w:rsidP="00000000" w:rsidRDefault="00000000" w:rsidRPr="00000000" w14:paraId="000000E1">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Plot |V_L|, deltaL, P_L, Q_L vs X_L</w:t>
            </w:r>
          </w:p>
          <w:p w:rsidR="00000000" w:rsidDel="00000000" w:rsidP="00000000" w:rsidRDefault="00000000" w:rsidRPr="00000000" w14:paraId="000000E2">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figure(</w:t>
            </w:r>
            <w:r w:rsidDel="00000000" w:rsidR="00000000" w:rsidRPr="00000000">
              <w:rPr>
                <w:rFonts w:ascii="Courier New" w:cs="Courier New" w:eastAsia="Courier New" w:hAnsi="Courier New"/>
                <w:color w:val="a709f5"/>
                <w:sz w:val="15"/>
                <w:szCs w:val="15"/>
                <w:rtl w:val="0"/>
              </w:rPr>
              <w:t xml:space="preserve">'Name'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'ELE746 Lab1: Results vs X_L'</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'NumberTitle'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'off'</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'Units'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'centimeters'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'Position'</w:t>
            </w:r>
            <w:r w:rsidDel="00000000" w:rsidR="00000000" w:rsidRPr="00000000">
              <w:rPr>
                <w:rFonts w:ascii="Courier New" w:cs="Courier New" w:eastAsia="Courier New" w:hAnsi="Courier New"/>
                <w:sz w:val="15"/>
                <w:szCs w:val="15"/>
                <w:rtl w:val="0"/>
              </w:rPr>
              <w:t xml:space="preserve">,[2 2 32 18]);</w:t>
            </w:r>
          </w:p>
          <w:p w:rsidR="00000000" w:rsidDel="00000000" w:rsidP="00000000" w:rsidRDefault="00000000" w:rsidRPr="00000000" w14:paraId="000000E3">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subplot(2,2,1);</w:t>
            </w:r>
          </w:p>
          <w:p w:rsidR="00000000" w:rsidDel="00000000" w:rsidP="00000000" w:rsidRDefault="00000000" w:rsidRPr="00000000" w14:paraId="000000E4">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plot(XL_range, VL_mag,</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5">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'X_L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'|V_L|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'Load Voltage Magnitude'</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6">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subplot(2,2,2);</w:t>
            </w:r>
          </w:p>
          <w:p w:rsidR="00000000" w:rsidDel="00000000" w:rsidP="00000000" w:rsidRDefault="00000000" w:rsidRPr="00000000" w14:paraId="000000E7">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plot(XL_range, deltaL_deg,</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8">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'X_L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'\delta_L (deg)'</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'Load Voltage Angle'</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9">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subplot(2,2,3);</w:t>
            </w:r>
          </w:p>
          <w:p w:rsidR="00000000" w:rsidDel="00000000" w:rsidP="00000000" w:rsidRDefault="00000000" w:rsidRPr="00000000" w14:paraId="000000EA">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plot(XL_range, PL,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B">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'X_L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'P_L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'Real Power at Load'</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C">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subplot(2,2,4);</w:t>
            </w:r>
          </w:p>
          <w:p w:rsidR="00000000" w:rsidDel="00000000" w:rsidP="00000000" w:rsidRDefault="00000000" w:rsidRPr="00000000" w14:paraId="000000ED">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plot(XL_range, QL,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E">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'X_L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'Q_L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'Reactive Power at Load'</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EF">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Compute voltage drop magnitude and negative delta</w:t>
            </w:r>
          </w:p>
          <w:p w:rsidR="00000000" w:rsidDel="00000000" w:rsidP="00000000" w:rsidRDefault="00000000" w:rsidRPr="00000000" w14:paraId="000000F0">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dV = Vs - VL_mag;         </w:t>
            </w:r>
            <w:r w:rsidDel="00000000" w:rsidR="00000000" w:rsidRPr="00000000">
              <w:rPr>
                <w:rFonts w:ascii="Courier New" w:cs="Courier New" w:eastAsia="Courier New" w:hAnsi="Courier New"/>
                <w:color w:val="008013"/>
                <w:sz w:val="15"/>
                <w:szCs w:val="15"/>
                <w:rtl w:val="0"/>
              </w:rPr>
              <w:t xml:space="preserve">% |V_S| - |V_L|</w:t>
            </w:r>
          </w:p>
          <w:p w:rsidR="00000000" w:rsidDel="00000000" w:rsidP="00000000" w:rsidRDefault="00000000" w:rsidRPr="00000000" w14:paraId="000000F1">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sz w:val="15"/>
                <w:szCs w:val="15"/>
                <w:rtl w:val="0"/>
              </w:rPr>
              <w:t xml:space="preserve">neg_delta = -deltaL_deg;  </w:t>
            </w:r>
            <w:r w:rsidDel="00000000" w:rsidR="00000000" w:rsidRPr="00000000">
              <w:rPr>
                <w:rFonts w:ascii="Courier New" w:cs="Courier New" w:eastAsia="Courier New" w:hAnsi="Courier New"/>
                <w:color w:val="008013"/>
                <w:sz w:val="15"/>
                <w:szCs w:val="15"/>
                <w:rtl w:val="0"/>
              </w:rPr>
              <w:t xml:space="preserve">% -delta_L in degrees</w:t>
            </w:r>
          </w:p>
          <w:p w:rsidR="00000000" w:rsidDel="00000000" w:rsidP="00000000" w:rsidRDefault="00000000" w:rsidRPr="00000000" w14:paraId="000000F2">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Plot P_L vs dV and -deltaL</w:t>
            </w:r>
          </w:p>
          <w:p w:rsidR="00000000" w:rsidDel="00000000" w:rsidP="00000000" w:rsidRDefault="00000000" w:rsidRPr="00000000" w14:paraId="000000F3">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figure(</w:t>
            </w:r>
            <w:r w:rsidDel="00000000" w:rsidR="00000000" w:rsidRPr="00000000">
              <w:rPr>
                <w:rFonts w:ascii="Courier New" w:cs="Courier New" w:eastAsia="Courier New" w:hAnsi="Courier New"/>
                <w:color w:val="a709f5"/>
                <w:sz w:val="15"/>
                <w:szCs w:val="15"/>
                <w:rtl w:val="0"/>
              </w:rPr>
              <w:t xml:space="preserve">'Name'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'P_L vs dV and -deltaL'</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'NumberTitle'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'off'</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'Units'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'centimeters'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'Position'</w:t>
            </w:r>
            <w:r w:rsidDel="00000000" w:rsidR="00000000" w:rsidRPr="00000000">
              <w:rPr>
                <w:rFonts w:ascii="Courier New" w:cs="Courier New" w:eastAsia="Courier New" w:hAnsi="Courier New"/>
                <w:sz w:val="15"/>
                <w:szCs w:val="15"/>
                <w:rtl w:val="0"/>
              </w:rPr>
              <w:t xml:space="preserve">,[2 2 28 10]);</w:t>
            </w:r>
          </w:p>
          <w:p w:rsidR="00000000" w:rsidDel="00000000" w:rsidP="00000000" w:rsidRDefault="00000000" w:rsidRPr="00000000" w14:paraId="000000F4">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subplot(1,2,1);</w:t>
            </w:r>
          </w:p>
          <w:p w:rsidR="00000000" w:rsidDel="00000000" w:rsidP="00000000" w:rsidRDefault="00000000" w:rsidRPr="00000000" w14:paraId="000000F5">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plot(dV, PL,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6">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'|V_S| - |V_L|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'P_L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'P_L vs |V_S|-|V_L|'</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7">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subplot(1,2,2);</w:t>
            </w:r>
          </w:p>
          <w:p w:rsidR="00000000" w:rsidDel="00000000" w:rsidP="00000000" w:rsidRDefault="00000000" w:rsidRPr="00000000" w14:paraId="000000F8">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plot(neg_delta, PL,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9">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'-\delta_L (deg)'</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'P_L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'P_L vs -\delta_L'</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A">
            <w:pPr>
              <w:widowControl w:val="0"/>
              <w:spacing w:line="240" w:lineRule="auto"/>
              <w:rPr>
                <w:rFonts w:ascii="Courier New" w:cs="Courier New" w:eastAsia="Courier New" w:hAnsi="Courier New"/>
                <w:color w:val="008013"/>
                <w:sz w:val="15"/>
                <w:szCs w:val="15"/>
              </w:rPr>
            </w:pPr>
            <w:r w:rsidDel="00000000" w:rsidR="00000000" w:rsidRPr="00000000">
              <w:rPr>
                <w:rFonts w:ascii="Courier New" w:cs="Courier New" w:eastAsia="Courier New" w:hAnsi="Courier New"/>
                <w:color w:val="008013"/>
                <w:sz w:val="15"/>
                <w:szCs w:val="15"/>
                <w:rtl w:val="0"/>
              </w:rPr>
              <w:t xml:space="preserve">% Plot Q_L vs dV and -deltaL</w:t>
            </w:r>
          </w:p>
          <w:p w:rsidR="00000000" w:rsidDel="00000000" w:rsidP="00000000" w:rsidRDefault="00000000" w:rsidRPr="00000000" w14:paraId="000000FB">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figure(</w:t>
            </w:r>
            <w:r w:rsidDel="00000000" w:rsidR="00000000" w:rsidRPr="00000000">
              <w:rPr>
                <w:rFonts w:ascii="Courier New" w:cs="Courier New" w:eastAsia="Courier New" w:hAnsi="Courier New"/>
                <w:color w:val="a709f5"/>
                <w:sz w:val="15"/>
                <w:szCs w:val="15"/>
                <w:rtl w:val="0"/>
              </w:rPr>
              <w:t xml:space="preserve">'Name'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'Q_L vs dV and -deltaL'</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'NumberTitle'</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'off'</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'Units'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'centimeters'</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'Position'</w:t>
            </w:r>
            <w:r w:rsidDel="00000000" w:rsidR="00000000" w:rsidRPr="00000000">
              <w:rPr>
                <w:rFonts w:ascii="Courier New" w:cs="Courier New" w:eastAsia="Courier New" w:hAnsi="Courier New"/>
                <w:sz w:val="15"/>
                <w:szCs w:val="15"/>
                <w:rtl w:val="0"/>
              </w:rPr>
              <w:t xml:space="preserve">,[2 2 28 10]);</w:t>
            </w:r>
          </w:p>
          <w:p w:rsidR="00000000" w:rsidDel="00000000" w:rsidP="00000000" w:rsidRDefault="00000000" w:rsidRPr="00000000" w14:paraId="000000FC">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subplot(1,2,1);</w:t>
            </w:r>
          </w:p>
          <w:p w:rsidR="00000000" w:rsidDel="00000000" w:rsidP="00000000" w:rsidRDefault="00000000" w:rsidRPr="00000000" w14:paraId="000000FD">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plot(dV, QL,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E">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'|V_S| - |V_L| (pu)'</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'Q_L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'Q_L vs |V_S|-|V_L|'</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F">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subplot(1,2,2);</w:t>
            </w:r>
          </w:p>
          <w:p w:rsidR="00000000" w:rsidDel="00000000" w:rsidP="00000000" w:rsidRDefault="00000000" w:rsidRPr="00000000" w14:paraId="00000100">
            <w:pPr>
              <w:widowControl w:val="0"/>
              <w:spacing w:line="240"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plot(neg_delta, QL,</w:t>
            </w:r>
            <w:r w:rsidDel="00000000" w:rsidR="00000000" w:rsidRPr="00000000">
              <w:rPr>
                <w:rFonts w:ascii="Courier New" w:cs="Courier New" w:eastAsia="Courier New" w:hAnsi="Courier New"/>
                <w:color w:val="a709f5"/>
                <w:sz w:val="15"/>
                <w:szCs w:val="15"/>
                <w:rtl w:val="0"/>
              </w:rPr>
              <w:t xml:space="preserve">'-o'</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a709f5"/>
                <w:sz w:val="15"/>
                <w:szCs w:val="15"/>
                <w:rtl w:val="0"/>
              </w:rPr>
              <w:t xml:space="preserve">'LineWidth'</w:t>
            </w:r>
            <w:r w:rsidDel="00000000" w:rsidR="00000000" w:rsidRPr="00000000">
              <w:rPr>
                <w:rFonts w:ascii="Courier New" w:cs="Courier New" w:eastAsia="Courier New" w:hAnsi="Courier New"/>
                <w:sz w:val="15"/>
                <w:szCs w:val="15"/>
                <w:rtl w:val="0"/>
              </w:rPr>
              <w:t xml:space="preserve">,1.4); grid </w:t>
            </w:r>
            <w:r w:rsidDel="00000000" w:rsidR="00000000" w:rsidRPr="00000000">
              <w:rPr>
                <w:rFonts w:ascii="Courier New" w:cs="Courier New" w:eastAsia="Courier New" w:hAnsi="Courier New"/>
                <w:color w:val="a709f5"/>
                <w:sz w:val="15"/>
                <w:szCs w:val="15"/>
                <w:rtl w:val="0"/>
              </w:rPr>
              <w:t xml:space="preserve">on</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1">
            <w:pPr>
              <w:widowControl w:val="0"/>
              <w:spacing w:line="240" w:lineRule="auto"/>
              <w:rPr/>
            </w:pPr>
            <w:r w:rsidDel="00000000" w:rsidR="00000000" w:rsidRPr="00000000">
              <w:rPr>
                <w:rFonts w:ascii="Courier New" w:cs="Courier New" w:eastAsia="Courier New" w:hAnsi="Courier New"/>
                <w:sz w:val="15"/>
                <w:szCs w:val="15"/>
                <w:rtl w:val="0"/>
              </w:rPr>
              <w:t xml:space="preserve">xlabel(</w:t>
            </w:r>
            <w:r w:rsidDel="00000000" w:rsidR="00000000" w:rsidRPr="00000000">
              <w:rPr>
                <w:rFonts w:ascii="Courier New" w:cs="Courier New" w:eastAsia="Courier New" w:hAnsi="Courier New"/>
                <w:color w:val="a709f5"/>
                <w:sz w:val="15"/>
                <w:szCs w:val="15"/>
                <w:rtl w:val="0"/>
              </w:rPr>
              <w:t xml:space="preserve">'-\delta_L (deg)'</w:t>
            </w:r>
            <w:r w:rsidDel="00000000" w:rsidR="00000000" w:rsidRPr="00000000">
              <w:rPr>
                <w:rFonts w:ascii="Courier New" w:cs="Courier New" w:eastAsia="Courier New" w:hAnsi="Courier New"/>
                <w:sz w:val="15"/>
                <w:szCs w:val="15"/>
                <w:rtl w:val="0"/>
              </w:rPr>
              <w:t xml:space="preserve">); ylabel(</w:t>
            </w:r>
            <w:r w:rsidDel="00000000" w:rsidR="00000000" w:rsidRPr="00000000">
              <w:rPr>
                <w:rFonts w:ascii="Courier New" w:cs="Courier New" w:eastAsia="Courier New" w:hAnsi="Courier New"/>
                <w:color w:val="a709f5"/>
                <w:sz w:val="15"/>
                <w:szCs w:val="15"/>
                <w:rtl w:val="0"/>
              </w:rPr>
              <w:t xml:space="preserve">'Q_L (pu)'</w:t>
            </w:r>
            <w:r w:rsidDel="00000000" w:rsidR="00000000" w:rsidRPr="00000000">
              <w:rPr>
                <w:rFonts w:ascii="Courier New" w:cs="Courier New" w:eastAsia="Courier New" w:hAnsi="Courier New"/>
                <w:sz w:val="15"/>
                <w:szCs w:val="15"/>
                <w:rtl w:val="0"/>
              </w:rPr>
              <w:t xml:space="preserve">); title(</w:t>
            </w:r>
            <w:r w:rsidDel="00000000" w:rsidR="00000000" w:rsidRPr="00000000">
              <w:rPr>
                <w:rFonts w:ascii="Courier New" w:cs="Courier New" w:eastAsia="Courier New" w:hAnsi="Courier New"/>
                <w:color w:val="a709f5"/>
                <w:sz w:val="15"/>
                <w:szCs w:val="15"/>
                <w:rtl w:val="0"/>
              </w:rPr>
              <w:t xml:space="preserve">'Q_L vs -\delta_L'</w:t>
            </w: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center"/>
      <w:rPr/>
    </w:pPr>
    <w:r w:rsidDel="00000000" w:rsidR="00000000" w:rsidRPr="00000000">
      <w:rPr/>
      <w:drawing>
        <wp:inline distB="114300" distT="114300" distL="114300" distR="114300">
          <wp:extent cx="2390585" cy="1013552"/>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courses.torontomu.ca/d2l/le/content/1076725/viewContent/6668771/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