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IN"/>
        </w:rPr>
      </w:pPr>
      <w:r>
        <w:rPr>
          <w:rFonts w:hint="default"/>
          <w:lang w:val="en-IN"/>
        </w:rPr>
        <w:t>To design and simulate 2 bit binary counter.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Filpflops  </w:t>
      </w:r>
      <w:bookmarkStart w:id="0" w:name="_GoBack"/>
      <w:bookmarkEnd w:id="0"/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JK Flipflop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Binary counter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Types &amp; Applications 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Working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Circuit 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Working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Circuit Drawing - Shaina Mehta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File Compilation - All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Data Research - Prerna , Amrit , Kunal and Tanya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Testing - All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0B81737"/>
    <w:rsid w:val="10B81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Office_11.2.0.9684_F1E327BC-269C-435d-A152-05C5408002CA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2020-10-16T13:40:00Z</dcterms:created>
  <dc:creator>google1598702182</dc:creator>
  <cp:lastModifiedBy>google1598702182</cp:lastModifiedBy>
  <dcterms:modified xsi:type="dcterms:W3CDTF">2020-10-16T14:01:02Z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1033-11.2.0.9684</vt:lpwstr>
  </property>
</Properties>
</file>