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04CC2" w14:textId="77777777" w:rsidR="00991418" w:rsidRDefault="005D20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7BD61B9" w14:textId="77777777" w:rsidR="00991418" w:rsidRDefault="005D20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5AFFB4" w14:textId="77777777" w:rsidR="00991418" w:rsidRDefault="00991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1418" w14:paraId="073E56B0" w14:textId="77777777">
        <w:tc>
          <w:tcPr>
            <w:tcW w:w="4508" w:type="dxa"/>
          </w:tcPr>
          <w:p w14:paraId="39105BDB" w14:textId="77777777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A0B4A1" w14:textId="77777777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1418" w14:paraId="12EABEA3" w14:textId="77777777">
        <w:tc>
          <w:tcPr>
            <w:tcW w:w="4508" w:type="dxa"/>
          </w:tcPr>
          <w:p w14:paraId="7D905B60" w14:textId="77777777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0E6FFB" w14:textId="07CC2C25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LTVIP2025TMID56012</w:t>
            </w:r>
            <w:bookmarkStart w:id="0" w:name="_GoBack"/>
            <w:bookmarkEnd w:id="0"/>
          </w:p>
        </w:tc>
      </w:tr>
      <w:tr w:rsidR="00991418" w14:paraId="783A3EE5" w14:textId="77777777">
        <w:tc>
          <w:tcPr>
            <w:tcW w:w="4508" w:type="dxa"/>
          </w:tcPr>
          <w:p w14:paraId="52A02D82" w14:textId="77777777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5FEBA34" w14:textId="11EDCBA5" w:rsidR="00991418" w:rsidRDefault="00C43152">
            <w:pPr>
              <w:rPr>
                <w:rFonts w:ascii="Calibri" w:eastAsia="Calibri" w:hAnsi="Calibri" w:cs="Calibri"/>
              </w:rPr>
            </w:pPr>
            <w:proofErr w:type="spellStart"/>
            <w:r w:rsidRPr="00C43152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991418" w14:paraId="71B46B4C" w14:textId="77777777">
        <w:tc>
          <w:tcPr>
            <w:tcW w:w="4508" w:type="dxa"/>
          </w:tcPr>
          <w:p w14:paraId="6D8BC782" w14:textId="77777777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671AADB" w14:textId="77777777" w:rsidR="00991418" w:rsidRDefault="005D20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853759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5EA92B2B" w14:textId="77777777" w:rsidR="00991418" w:rsidRDefault="005D20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EA08A9" w14:textId="77777777" w:rsidR="00991418" w:rsidRDefault="005D20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</w:t>
      </w:r>
      <w:r>
        <w:rPr>
          <w:rFonts w:ascii="Calibri" w:eastAsia="Calibri" w:hAnsi="Calibri" w:cs="Calibri"/>
        </w:rPr>
        <w:t xml:space="preserve"> solution.</w:t>
      </w:r>
    </w:p>
    <w:p w14:paraId="1F5AEE6C" w14:textId="77777777" w:rsidR="00991418" w:rsidRDefault="005D20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416"/>
        <w:gridCol w:w="4096"/>
      </w:tblGrid>
      <w:tr w:rsidR="00C43152" w:rsidRPr="00C43152" w14:paraId="6863A4E3" w14:textId="77777777" w:rsidTr="00C43152">
        <w:tc>
          <w:tcPr>
            <w:tcW w:w="0" w:type="auto"/>
            <w:hideMark/>
          </w:tcPr>
          <w:p w14:paraId="29B9AA09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52BCF1A9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58FCACB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Sub Requirement (Story / Sub-Task)</w:t>
            </w:r>
          </w:p>
        </w:tc>
      </w:tr>
      <w:tr w:rsidR="00C43152" w:rsidRPr="00C43152" w14:paraId="513F30E0" w14:textId="77777777" w:rsidTr="00C43152">
        <w:tc>
          <w:tcPr>
            <w:tcW w:w="0" w:type="auto"/>
            <w:hideMark/>
          </w:tcPr>
          <w:p w14:paraId="51B97BD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53CFFB9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6CF36A3A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Sign up, Login, Logout, Password Reset</w:t>
            </w:r>
          </w:p>
        </w:tc>
      </w:tr>
      <w:tr w:rsidR="00C43152" w:rsidRPr="00C43152" w14:paraId="2D7FC7A1" w14:textId="77777777" w:rsidTr="00C43152">
        <w:tc>
          <w:tcPr>
            <w:tcW w:w="0" w:type="auto"/>
            <w:hideMark/>
          </w:tcPr>
          <w:p w14:paraId="0042DA5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FBE203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5BE64F5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JWT token-based secure access</w:t>
            </w:r>
          </w:p>
        </w:tc>
      </w:tr>
      <w:tr w:rsidR="00C43152" w:rsidRPr="00C43152" w14:paraId="5F778DC3" w14:textId="77777777" w:rsidTr="00C43152">
        <w:tc>
          <w:tcPr>
            <w:tcW w:w="0" w:type="auto"/>
            <w:hideMark/>
          </w:tcPr>
          <w:p w14:paraId="1A1A365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7AA3930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&amp; Product Discovery</w:t>
            </w:r>
          </w:p>
        </w:tc>
        <w:tc>
          <w:tcPr>
            <w:tcW w:w="0" w:type="auto"/>
            <w:hideMark/>
          </w:tcPr>
          <w:p w14:paraId="704D45B1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 promoted and regular restaurants</w:t>
            </w:r>
          </w:p>
        </w:tc>
      </w:tr>
      <w:tr w:rsidR="00C43152" w:rsidRPr="00C43152" w14:paraId="1D2AD840" w14:textId="77777777" w:rsidTr="00C43152">
        <w:tc>
          <w:tcPr>
            <w:tcW w:w="0" w:type="auto"/>
            <w:hideMark/>
          </w:tcPr>
          <w:p w14:paraId="0886526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414D83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4EB8A8A6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Search and filter food products</w:t>
            </w:r>
          </w:p>
        </w:tc>
      </w:tr>
      <w:tr w:rsidR="00C43152" w:rsidRPr="00C43152" w14:paraId="16D1DFD6" w14:textId="77777777" w:rsidTr="00C43152">
        <w:tc>
          <w:tcPr>
            <w:tcW w:w="0" w:type="auto"/>
            <w:hideMark/>
          </w:tcPr>
          <w:p w14:paraId="0FB6D0F7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737B52A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5D1F5A23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Add/remove products to/from cart</w:t>
            </w:r>
          </w:p>
        </w:tc>
      </w:tr>
      <w:tr w:rsidR="00C43152" w:rsidRPr="00C43152" w14:paraId="6D48BB6B" w14:textId="77777777" w:rsidTr="00C43152">
        <w:tc>
          <w:tcPr>
            <w:tcW w:w="0" w:type="auto"/>
            <w:hideMark/>
          </w:tcPr>
          <w:p w14:paraId="0C84D68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F26E550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23819F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Place order and track order status</w:t>
            </w:r>
          </w:p>
        </w:tc>
      </w:tr>
      <w:tr w:rsidR="00C43152" w:rsidRPr="00C43152" w14:paraId="60E2A067" w14:textId="77777777" w:rsidTr="00C43152">
        <w:tc>
          <w:tcPr>
            <w:tcW w:w="0" w:type="auto"/>
            <w:hideMark/>
          </w:tcPr>
          <w:p w14:paraId="1A4AFBF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49B13BE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2F54BCFA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Login and manage products</w:t>
            </w:r>
          </w:p>
        </w:tc>
      </w:tr>
      <w:tr w:rsidR="00C43152" w:rsidRPr="00C43152" w14:paraId="736B2410" w14:textId="77777777" w:rsidTr="00C43152">
        <w:tc>
          <w:tcPr>
            <w:tcW w:w="0" w:type="auto"/>
            <w:hideMark/>
          </w:tcPr>
          <w:p w14:paraId="71308A9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42011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530FD1C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Update order status</w:t>
            </w:r>
          </w:p>
        </w:tc>
      </w:tr>
      <w:tr w:rsidR="00C43152" w:rsidRPr="00C43152" w14:paraId="014078D8" w14:textId="77777777" w:rsidTr="00C43152">
        <w:tc>
          <w:tcPr>
            <w:tcW w:w="0" w:type="auto"/>
            <w:hideMark/>
          </w:tcPr>
          <w:p w14:paraId="7053749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FR-5</w:t>
            </w:r>
          </w:p>
        </w:tc>
        <w:tc>
          <w:tcPr>
            <w:tcW w:w="0" w:type="auto"/>
            <w:hideMark/>
          </w:tcPr>
          <w:p w14:paraId="4CADC683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41A565D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 all restaurants and users</w:t>
            </w:r>
          </w:p>
        </w:tc>
      </w:tr>
      <w:tr w:rsidR="00C43152" w:rsidRPr="00C43152" w14:paraId="223C0885" w14:textId="77777777" w:rsidTr="00C43152">
        <w:tc>
          <w:tcPr>
            <w:tcW w:w="0" w:type="auto"/>
            <w:hideMark/>
          </w:tcPr>
          <w:p w14:paraId="2168AF7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8213104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C624D4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Promote restaurants</w:t>
            </w:r>
          </w:p>
        </w:tc>
      </w:tr>
      <w:tr w:rsidR="00C43152" w:rsidRPr="00C43152" w14:paraId="3E215277" w14:textId="77777777" w:rsidTr="00C43152">
        <w:tc>
          <w:tcPr>
            <w:tcW w:w="0" w:type="auto"/>
            <w:hideMark/>
          </w:tcPr>
          <w:p w14:paraId="741F9AB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FR-6</w:t>
            </w:r>
          </w:p>
        </w:tc>
        <w:tc>
          <w:tcPr>
            <w:tcW w:w="0" w:type="auto"/>
            <w:hideMark/>
          </w:tcPr>
          <w:p w14:paraId="7B7FA530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 History &amp; Review</w:t>
            </w:r>
          </w:p>
        </w:tc>
        <w:tc>
          <w:tcPr>
            <w:tcW w:w="0" w:type="auto"/>
            <w:hideMark/>
          </w:tcPr>
          <w:p w14:paraId="6AF1178C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 previous orders</w:t>
            </w:r>
          </w:p>
        </w:tc>
      </w:tr>
      <w:tr w:rsidR="00C43152" w:rsidRPr="00C43152" w14:paraId="524FF040" w14:textId="77777777" w:rsidTr="00C43152">
        <w:tc>
          <w:tcPr>
            <w:tcW w:w="0" w:type="auto"/>
            <w:hideMark/>
          </w:tcPr>
          <w:p w14:paraId="1F657BC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349F48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1737CA13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Post-delivery review system (optional)</w:t>
            </w:r>
          </w:p>
        </w:tc>
      </w:tr>
    </w:tbl>
    <w:p w14:paraId="3ADCD8AB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4570F9E7" w14:textId="77777777" w:rsidR="00991418" w:rsidRDefault="005D20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2FEE55" w14:textId="77777777" w:rsidR="00991418" w:rsidRDefault="005D20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are the non-functional requirements of </w:t>
      </w:r>
      <w:r>
        <w:rPr>
          <w:rFonts w:ascii="Calibri" w:eastAsia="Calibri" w:hAnsi="Calibri" w:cs="Calibri"/>
        </w:rPr>
        <w:t>the proposed solution.</w:t>
      </w:r>
    </w:p>
    <w:p w14:paraId="3229CD9B" w14:textId="77777777" w:rsidR="00C43152" w:rsidRDefault="00C4315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2650"/>
        <w:gridCol w:w="5598"/>
      </w:tblGrid>
      <w:tr w:rsidR="00C43152" w:rsidRPr="00C43152" w14:paraId="4C4CD24D" w14:textId="77777777" w:rsidTr="00C43152">
        <w:tc>
          <w:tcPr>
            <w:tcW w:w="0" w:type="auto"/>
            <w:hideMark/>
          </w:tcPr>
          <w:p w14:paraId="3F2D4EB5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NFR No.</w:t>
            </w:r>
          </w:p>
        </w:tc>
        <w:tc>
          <w:tcPr>
            <w:tcW w:w="0" w:type="auto"/>
            <w:hideMark/>
          </w:tcPr>
          <w:p w14:paraId="48315C8E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28B89585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C43152" w:rsidRPr="00C43152" w14:paraId="704D28CF" w14:textId="77777777" w:rsidTr="00C43152">
        <w:tc>
          <w:tcPr>
            <w:tcW w:w="0" w:type="auto"/>
            <w:hideMark/>
          </w:tcPr>
          <w:p w14:paraId="3A2CBCA6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NFR-1</w:t>
            </w:r>
          </w:p>
        </w:tc>
        <w:tc>
          <w:tcPr>
            <w:tcW w:w="0" w:type="auto"/>
            <w:hideMark/>
          </w:tcPr>
          <w:p w14:paraId="614DFCA0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07E17B8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Intuitive UI for all roles (User, Restaurant, Admin) with responsive layout</w:t>
            </w:r>
          </w:p>
        </w:tc>
      </w:tr>
      <w:tr w:rsidR="00C43152" w:rsidRPr="00C43152" w14:paraId="1DA3C823" w14:textId="77777777" w:rsidTr="00C43152">
        <w:tc>
          <w:tcPr>
            <w:tcW w:w="0" w:type="auto"/>
            <w:hideMark/>
          </w:tcPr>
          <w:p w14:paraId="5B23789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NFR-2</w:t>
            </w:r>
          </w:p>
        </w:tc>
        <w:tc>
          <w:tcPr>
            <w:tcW w:w="0" w:type="auto"/>
            <w:hideMark/>
          </w:tcPr>
          <w:p w14:paraId="7AD55E1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6688800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Encrypted communication (HTTPS), JWT auth, role-based access control</w:t>
            </w:r>
          </w:p>
        </w:tc>
      </w:tr>
      <w:tr w:rsidR="00C43152" w:rsidRPr="00C43152" w14:paraId="770C8762" w14:textId="77777777" w:rsidTr="00C43152">
        <w:tc>
          <w:tcPr>
            <w:tcW w:w="0" w:type="auto"/>
            <w:hideMark/>
          </w:tcPr>
          <w:p w14:paraId="2F41A06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NFR-3</w:t>
            </w:r>
          </w:p>
        </w:tc>
        <w:tc>
          <w:tcPr>
            <w:tcW w:w="0" w:type="auto"/>
            <w:hideMark/>
          </w:tcPr>
          <w:p w14:paraId="03B3B0B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1F901F46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Ensure cart operations, ordering, and logins function smoothly under all loads</w:t>
            </w:r>
          </w:p>
        </w:tc>
      </w:tr>
      <w:tr w:rsidR="00C43152" w:rsidRPr="00C43152" w14:paraId="1D08D6D4" w14:textId="77777777" w:rsidTr="00C43152">
        <w:tc>
          <w:tcPr>
            <w:tcW w:w="0" w:type="auto"/>
            <w:hideMark/>
          </w:tcPr>
          <w:p w14:paraId="36B2BB54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NFR-4</w:t>
            </w:r>
          </w:p>
        </w:tc>
        <w:tc>
          <w:tcPr>
            <w:tcW w:w="0" w:type="auto"/>
            <w:hideMark/>
          </w:tcPr>
          <w:p w14:paraId="01C961C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25B7F39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Load homepage, menu, and cart within 2 seconds; order actions near-instant</w:t>
            </w:r>
          </w:p>
        </w:tc>
      </w:tr>
      <w:tr w:rsidR="00C43152" w:rsidRPr="00C43152" w14:paraId="5B603B10" w14:textId="77777777" w:rsidTr="00C43152">
        <w:tc>
          <w:tcPr>
            <w:tcW w:w="0" w:type="auto"/>
            <w:hideMark/>
          </w:tcPr>
          <w:p w14:paraId="77264DD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NFR-5</w:t>
            </w:r>
          </w:p>
        </w:tc>
        <w:tc>
          <w:tcPr>
            <w:tcW w:w="0" w:type="auto"/>
            <w:hideMark/>
          </w:tcPr>
          <w:p w14:paraId="1386291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1CE369D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Maintain 99.9% uptime on backend and frontend services</w:t>
            </w:r>
          </w:p>
        </w:tc>
      </w:tr>
      <w:tr w:rsidR="00C43152" w:rsidRPr="00C43152" w14:paraId="63CACD90" w14:textId="77777777" w:rsidTr="00C43152">
        <w:tc>
          <w:tcPr>
            <w:tcW w:w="0" w:type="auto"/>
            <w:hideMark/>
          </w:tcPr>
          <w:p w14:paraId="15C6CC7A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NFR-6</w:t>
            </w:r>
          </w:p>
        </w:tc>
        <w:tc>
          <w:tcPr>
            <w:tcW w:w="0" w:type="auto"/>
            <w:hideMark/>
          </w:tcPr>
          <w:p w14:paraId="069F1AD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20D6997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Architecture should support adding features like delivery tracking, reviews</w:t>
            </w:r>
          </w:p>
        </w:tc>
      </w:tr>
    </w:tbl>
    <w:p w14:paraId="4AE50817" w14:textId="77777777" w:rsidR="00991418" w:rsidRDefault="00991418"/>
    <w:sectPr w:rsidR="00991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18"/>
    <w:rsid w:val="005D202E"/>
    <w:rsid w:val="00991418"/>
    <w:rsid w:val="00C43152"/>
    <w:rsid w:val="00C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1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31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1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E740</cp:lastModifiedBy>
  <cp:revision>3</cp:revision>
  <dcterms:created xsi:type="dcterms:W3CDTF">2025-06-28T07:45:00Z</dcterms:created>
  <dcterms:modified xsi:type="dcterms:W3CDTF">2025-07-21T16:13:00Z</dcterms:modified>
</cp:coreProperties>
</file>