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1A" w:rsidRDefault="0015121A" w:rsidP="0015121A">
      <w:pPr>
        <w:pStyle w:val="1"/>
      </w:pPr>
      <w:r>
        <w:rPr>
          <w:rFonts w:hint="eastAsia"/>
        </w:rPr>
        <w:t>可汗笔记</w:t>
      </w:r>
    </w:p>
    <w:p w:rsidR="00BF1161" w:rsidRDefault="00BF1161" w:rsidP="00BF1161">
      <w:pPr>
        <w:pStyle w:val="2"/>
        <w:jc w:val="both"/>
      </w:pPr>
      <w:r>
        <w:rPr>
          <w:rFonts w:hint="eastAsia"/>
        </w:rPr>
        <w:t>随机变量</w:t>
      </w:r>
    </w:p>
    <w:p w:rsidR="00BF1161" w:rsidRDefault="00BF1161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 w:rsidRPr="00BF1161">
        <w:rPr>
          <w:rFonts w:asciiTheme="majorEastAsia" w:eastAsiaTheme="majorEastAsia" w:hAnsiTheme="majorEastAsia" w:hint="eastAsia"/>
          <w:sz w:val="13"/>
          <w:szCs w:val="13"/>
        </w:rPr>
        <w:t>离散随机变量</w:t>
      </w:r>
      <w:r w:rsidR="00110213">
        <w:rPr>
          <w:rFonts w:asciiTheme="majorEastAsia" w:eastAsiaTheme="majorEastAsia" w:hAnsiTheme="majorEastAsia" w:hint="eastAsia"/>
          <w:sz w:val="13"/>
          <w:szCs w:val="13"/>
        </w:rPr>
        <w:t>:值</w:t>
      </w:r>
      <w:r w:rsidR="007717D0">
        <w:rPr>
          <w:rFonts w:asciiTheme="majorEastAsia" w:eastAsiaTheme="majorEastAsia" w:hAnsiTheme="majorEastAsia" w:hint="eastAsia"/>
          <w:sz w:val="13"/>
          <w:szCs w:val="13"/>
        </w:rPr>
        <w:t>是有限</w:t>
      </w:r>
      <w:r w:rsidRPr="00BF1161">
        <w:rPr>
          <w:rFonts w:asciiTheme="majorEastAsia" w:eastAsiaTheme="majorEastAsia" w:hAnsiTheme="majorEastAsia" w:hint="eastAsia"/>
          <w:sz w:val="13"/>
          <w:szCs w:val="13"/>
        </w:rPr>
        <w:t>的</w:t>
      </w:r>
    </w:p>
    <w:p w:rsidR="00C521A1" w:rsidRDefault="00515C1B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连续随机变量：值有无限多个</w:t>
      </w:r>
    </w:p>
    <w:p w:rsidR="00C521A1" w:rsidRDefault="00C521A1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概率密度函数</w:t>
      </w:r>
      <w:r w:rsidR="000F6F25">
        <w:rPr>
          <w:rFonts w:asciiTheme="majorEastAsia" w:eastAsiaTheme="majorEastAsia" w:hAnsiTheme="majorEastAsia" w:hint="eastAsia"/>
          <w:sz w:val="13"/>
          <w:szCs w:val="13"/>
        </w:rPr>
        <w:t>:</w:t>
      </w:r>
      <m:oMath>
        <m:nary>
          <m:naryPr>
            <m:limLoc m:val="subSup"/>
            <m:ctrlPr>
              <w:rPr>
                <w:rFonts w:ascii="Cambria Math" w:eastAsiaTheme="majorEastAsia" w:hAnsi="Cambria Math"/>
                <w:sz w:val="13"/>
                <w:szCs w:val="13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Theme="majorEastAsia" w:hAnsi="Cambria Math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13"/>
                    <w:szCs w:val="13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=1</m:t>
            </m:r>
          </m:e>
        </m:nary>
      </m:oMath>
    </w:p>
    <w:p w:rsidR="000F6F25" w:rsidRDefault="000F6F25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概率密度函数下方面积必然等于１</w:t>
      </w:r>
    </w:p>
    <w:p w:rsidR="00575DB7" w:rsidRDefault="00575DB7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随机变量的期望值其实也就是总体的均值</w:t>
      </w:r>
    </w:p>
    <w:p w:rsidR="00DC6DB2" w:rsidRDefault="00DC6DB2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期望值E(x)=n*p</w:t>
      </w:r>
    </w:p>
    <w:p w:rsidR="00CB359F" w:rsidRDefault="00CB359F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泊松过程：p(x=k)=</w:t>
      </w:r>
      <m:oMath>
        <m:f>
          <m:fPr>
            <m:ctrlPr>
              <w:rPr>
                <w:rFonts w:ascii="Cambria Math" w:eastAsiaTheme="majorEastAsia" w:hAnsi="Cambria Math"/>
                <w:sz w:val="13"/>
                <w:szCs w:val="13"/>
              </w:rPr>
            </m:ctrlPr>
          </m:fPr>
          <m:num/>
          <m:den>
            <m:r>
              <m:rPr>
                <m:sty m:val="p"/>
              </m:rPr>
              <w:rPr>
                <w:rFonts w:ascii="Cambria Math" w:eastAsiaTheme="majorEastAsia" w:hAnsi="Cambria Math"/>
                <w:sz w:val="13"/>
                <w:szCs w:val="13"/>
              </w:rPr>
              <m:t>k!</m:t>
            </m:r>
          </m:den>
        </m:f>
      </m:oMath>
    </w:p>
    <w:p w:rsidR="0069576A" w:rsidRDefault="0069576A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当n趋于</w:t>
      </w:r>
      <m:oMath>
        <m:r>
          <m:rPr>
            <m:sty m:val="p"/>
          </m:rPr>
          <w:rPr>
            <w:rFonts w:ascii="Cambria Math" w:eastAsiaTheme="majorEastAsia" w:hAnsi="Cambria Math"/>
            <w:sz w:val="13"/>
            <w:szCs w:val="13"/>
          </w:rPr>
          <m:t>∞</m:t>
        </m:r>
      </m:oMath>
      <w:r>
        <w:rPr>
          <w:rFonts w:asciiTheme="majorEastAsia" w:eastAsiaTheme="majorEastAsia" w:hAnsiTheme="majorEastAsia" w:hint="eastAsia"/>
          <w:sz w:val="13"/>
          <w:szCs w:val="13"/>
        </w:rPr>
        <w:t>时，样本均值趋于总体样本</w:t>
      </w:r>
    </w:p>
    <w:p w:rsidR="0030497B" w:rsidRPr="0030497B" w:rsidRDefault="0069576A" w:rsidP="0030497B">
      <w:pPr>
        <w:rPr>
          <w:rFonts w:ascii="宋体" w:eastAsia="宋体" w:hAnsi="宋体" w:cs="宋体"/>
          <w:sz w:val="24"/>
          <w:szCs w:val="24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="0030497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84735" cy="1235360"/>
            <wp:effectExtent l="19050" t="0" r="1465" b="0"/>
            <wp:docPr id="132" name="图片 132" descr="C:\Users\lacey\AppData\Roaming\Tencent\Users\421280849\QQ\WinTemp\RichOle\27WLE0PYZ2[S4L}{{TW]P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lacey\AppData\Roaming\Tencent\Users\421280849\QQ\WinTemp\RichOle\27WLE0PYZ2[S4L}{{TW]P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36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6A" w:rsidRDefault="00752B6C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正态分布</w:t>
      </w:r>
    </w:p>
    <w:p w:rsidR="00752B6C" w:rsidRPr="00752B6C" w:rsidRDefault="00752B6C" w:rsidP="00752B6C">
      <w:pPr>
        <w:ind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73885" cy="552450"/>
            <wp:effectExtent l="19050" t="0" r="0" b="0"/>
            <wp:docPr id="136" name="图片 136" descr="C:\Users\lacey\AppData\Roaming\Tencent\Users\421280849\QQ\WinTemp\RichOle\44QI1Q`[CR%(J62QF~~Y1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lacey\AppData\Roaming\Tencent\Users\421280849\QQ\WinTemp\RichOle\44QI1Q`[CR%(J62QF~~Y1[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6C" w:rsidRPr="0030497B" w:rsidRDefault="00752B6C" w:rsidP="00BF1161">
      <w:pPr>
        <w:ind w:firstLine="0"/>
        <w:rPr>
          <w:rFonts w:asciiTheme="majorEastAsia" w:eastAsiaTheme="majorEastAsia" w:hAnsiTheme="majorEastAsia"/>
          <w:sz w:val="13"/>
          <w:szCs w:val="13"/>
        </w:rPr>
      </w:pPr>
    </w:p>
    <w:p w:rsidR="008316D9" w:rsidRDefault="008316D9" w:rsidP="008316D9">
      <w:pPr>
        <w:pStyle w:val="2"/>
      </w:pPr>
      <w:r>
        <w:rPr>
          <w:rFonts w:hint="eastAsia"/>
        </w:rPr>
        <w:t>均值与方差公式</w:t>
      </w:r>
    </w:p>
    <w:p w:rsidR="000D2B4D" w:rsidRPr="000D2B4D" w:rsidRDefault="000D2B4D" w:rsidP="000D2B4D">
      <w:pPr>
        <w:ind w:leftChars="100" w:left="220"/>
        <w:rPr>
          <w:sz w:val="13"/>
          <w:szCs w:val="13"/>
        </w:rPr>
      </w:pPr>
      <w:r>
        <w:rPr>
          <w:rFonts w:hint="eastAsia"/>
        </w:rPr>
        <w:t xml:space="preserve"> </w:t>
      </w:r>
      <w:r w:rsidRPr="000D2B4D">
        <w:rPr>
          <w:rFonts w:hint="eastAsia"/>
          <w:sz w:val="13"/>
          <w:szCs w:val="13"/>
        </w:rPr>
        <w:t>(</w:t>
      </w:r>
      <w:r w:rsidRPr="000D2B4D">
        <w:rPr>
          <w:rFonts w:hint="eastAsia"/>
          <w:sz w:val="13"/>
          <w:szCs w:val="13"/>
        </w:rPr>
        <w:t>总体均值</w:t>
      </w:r>
      <w:r w:rsidRPr="000D2B4D">
        <w:rPr>
          <w:rFonts w:hint="eastAsia"/>
          <w:sz w:val="13"/>
          <w:szCs w:val="13"/>
        </w:rPr>
        <w:t>)</w:t>
      </w:r>
      <w:r w:rsidR="00B90922" w:rsidRPr="000D2B4D">
        <w:rPr>
          <w:noProof/>
          <w:position w:val="-16"/>
          <w:sz w:val="13"/>
          <w:szCs w:val="13"/>
        </w:rPr>
        <w:object w:dxaOrig="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alt="" style="width:33.3pt;height:33.3pt;mso-width-percent:0;mso-height-percent:0;mso-width-percent:0;mso-height-percent:0" o:ole="">
            <v:imagedata r:id="rId10" o:title=""/>
          </v:shape>
          <o:OLEObject Type="Embed" ProgID="Equation.3" ShapeID="_x0000_i1070" DrawAspect="Content" ObjectID="_1619331716" r:id="rId11"/>
        </w:object>
      </w:r>
      <w:r w:rsidRPr="000D2B4D">
        <w:rPr>
          <w:rFonts w:hint="eastAsia"/>
          <w:sz w:val="13"/>
          <w:szCs w:val="13"/>
        </w:rPr>
        <w:t>=</w:t>
      </w:r>
      <w:r w:rsidR="00B90922" w:rsidRPr="000D2B4D">
        <w:rPr>
          <w:noProof/>
          <w:position w:val="-16"/>
          <w:sz w:val="13"/>
          <w:szCs w:val="13"/>
        </w:rPr>
        <w:object w:dxaOrig="980" w:dyaOrig="420">
          <v:shape id="_x0000_i1069" type="#_x0000_t75" alt="" style="width:48.75pt;height:20.9pt;mso-width-percent:0;mso-height-percent:0;mso-width-percent:0;mso-height-percent:0" o:ole="">
            <v:imagedata r:id="rId12" o:title=""/>
          </v:shape>
          <o:OLEObject Type="Embed" ProgID="Equation.3" ShapeID="_x0000_i1069" DrawAspect="Content" ObjectID="_1619331717" r:id="rId13"/>
        </w:object>
      </w:r>
    </w:p>
    <w:p w:rsidR="000D2B4D" w:rsidRDefault="000D2B4D" w:rsidP="000D2B4D">
      <w:pPr>
        <w:ind w:leftChars="100" w:left="220"/>
        <w:rPr>
          <w:position w:val="-24"/>
          <w:sz w:val="13"/>
          <w:szCs w:val="13"/>
        </w:rPr>
      </w:pPr>
      <w:r w:rsidRPr="000D2B4D">
        <w:rPr>
          <w:rFonts w:hint="eastAsia"/>
          <w:sz w:val="13"/>
          <w:szCs w:val="13"/>
        </w:rPr>
        <w:t>（样本均值）</w:t>
      </w:r>
      <w:r w:rsidR="00B90922" w:rsidRPr="000D2B4D">
        <w:rPr>
          <w:noProof/>
          <w:position w:val="-16"/>
          <w:sz w:val="13"/>
          <w:szCs w:val="13"/>
        </w:rPr>
        <w:object w:dxaOrig="639" w:dyaOrig="660">
          <v:shape id="_x0000_i1068" type="#_x0000_t75" alt="" style="width:31.75pt;height:33.3pt;mso-width-percent:0;mso-height-percent:0;mso-width-percent:0;mso-height-percent:0" o:ole="">
            <v:imagedata r:id="rId14" o:title=""/>
          </v:shape>
          <o:OLEObject Type="Embed" ProgID="Equation.3" ShapeID="_x0000_i1068" DrawAspect="Content" ObjectID="_1619331718" r:id="rId15"/>
        </w:object>
      </w:r>
      <w:r w:rsidRPr="000D2B4D">
        <w:rPr>
          <w:rFonts w:hint="eastAsia"/>
          <w:sz w:val="13"/>
          <w:szCs w:val="13"/>
        </w:rPr>
        <w:t>=</w:t>
      </w:r>
      <w:r w:rsidR="00B90922" w:rsidRPr="000D2B4D">
        <w:rPr>
          <w:noProof/>
          <w:position w:val="-16"/>
          <w:sz w:val="13"/>
          <w:szCs w:val="13"/>
        </w:rPr>
        <w:object w:dxaOrig="920" w:dyaOrig="420">
          <v:shape id="_x0000_i1067" type="#_x0000_t75" alt="" style="width:45.7pt;height:20.9pt;mso-width-percent:0;mso-height-percent:0;mso-width-percent:0;mso-height-percent:0" o:ole="">
            <v:imagedata r:id="rId16" o:title=""/>
          </v:shape>
          <o:OLEObject Type="Embed" ProgID="Equation.3" ShapeID="_x0000_i1067" DrawAspect="Content" ObjectID="_1619331719" r:id="rId17"/>
        </w:object>
      </w:r>
    </w:p>
    <w:p w:rsidR="000D2B4D" w:rsidRPr="000D2B4D" w:rsidRDefault="00365D82" w:rsidP="00365D82">
      <w:pPr>
        <w:ind w:leftChars="100" w:left="220"/>
        <w:rPr>
          <w:position w:val="-24"/>
          <w:sz w:val="13"/>
          <w:szCs w:val="13"/>
        </w:rPr>
      </w:pPr>
      <w:r>
        <w:rPr>
          <w:rFonts w:hint="eastAsia"/>
          <w:position w:val="-24"/>
          <w:sz w:val="13"/>
          <w:szCs w:val="13"/>
        </w:rPr>
        <w:t>(</w:t>
      </w:r>
      <w:r>
        <w:rPr>
          <w:rFonts w:hint="eastAsia"/>
          <w:position w:val="-24"/>
          <w:sz w:val="13"/>
          <w:szCs w:val="13"/>
        </w:rPr>
        <w:t>总体方差</w:t>
      </w:r>
      <w:r>
        <w:rPr>
          <w:rFonts w:hint="eastAsia"/>
          <w:position w:val="-24"/>
          <w:sz w:val="13"/>
          <w:szCs w:val="13"/>
        </w:rPr>
        <w:t>)</w:t>
      </w:r>
      <w:r w:rsidR="00B90922" w:rsidRPr="000D2B4D">
        <w:rPr>
          <w:noProof/>
          <w:position w:val="-16"/>
          <w:sz w:val="13"/>
          <w:szCs w:val="13"/>
        </w:rPr>
        <w:object w:dxaOrig="1160" w:dyaOrig="660">
          <v:shape id="_x0000_i1066" type="#_x0000_t75" alt="" style="width:58.05pt;height:33.3pt;mso-width-percent:0;mso-height-percent:0;mso-width-percent:0;mso-height-percent:0" o:ole="">
            <v:imagedata r:id="rId18" o:title=""/>
          </v:shape>
          <o:OLEObject Type="Embed" ProgID="Equation.3" ShapeID="_x0000_i1066" DrawAspect="Content" ObjectID="_1619331720" r:id="rId19"/>
        </w:object>
      </w:r>
    </w:p>
    <w:p w:rsidR="000D2B4D" w:rsidRPr="000D2B4D" w:rsidRDefault="000D2B4D" w:rsidP="000D2B4D">
      <w:pPr>
        <w:ind w:leftChars="100" w:left="220"/>
        <w:rPr>
          <w:position w:val="-24"/>
          <w:sz w:val="13"/>
          <w:szCs w:val="13"/>
        </w:rPr>
      </w:pPr>
      <w:r w:rsidRPr="000D2B4D">
        <w:rPr>
          <w:rFonts w:hint="eastAsia"/>
          <w:position w:val="-24"/>
          <w:sz w:val="13"/>
          <w:szCs w:val="13"/>
        </w:rPr>
        <w:t>（样本方差）</w:t>
      </w:r>
      <w:r w:rsidR="00B90922" w:rsidRPr="0069576A">
        <w:rPr>
          <w:noProof/>
          <w:position w:val="-24"/>
          <w:sz w:val="13"/>
          <w:szCs w:val="13"/>
        </w:rPr>
        <w:object w:dxaOrig="2640" w:dyaOrig="1060">
          <v:shape id="_x0000_i1065" type="#_x0000_t75" alt="" style="width:132.4pt;height:52.65pt;mso-width-percent:0;mso-height-percent:0;mso-width-percent:0;mso-height-percent:0" o:ole="">
            <v:imagedata r:id="rId20" o:title=""/>
          </v:shape>
          <o:OLEObject Type="Embed" ProgID="Equation.3" ShapeID="_x0000_i1065" DrawAspect="Content" ObjectID="_1619331721" r:id="rId21"/>
        </w:object>
      </w:r>
    </w:p>
    <w:p w:rsidR="000D2B4D" w:rsidRPr="000D2B4D" w:rsidRDefault="000D2B4D" w:rsidP="000D2B4D">
      <w:pPr>
        <w:ind w:leftChars="100" w:left="220"/>
        <w:rPr>
          <w:position w:val="-24"/>
          <w:sz w:val="13"/>
          <w:szCs w:val="13"/>
        </w:rPr>
      </w:pPr>
      <w:r w:rsidRPr="000D2B4D">
        <w:rPr>
          <w:position w:val="-24"/>
          <w:sz w:val="13"/>
          <w:szCs w:val="13"/>
        </w:rPr>
        <w:t>E</w:t>
      </w:r>
      <w:r w:rsidRPr="000D2B4D">
        <w:rPr>
          <w:rFonts w:hint="eastAsia"/>
          <w:position w:val="-24"/>
          <w:sz w:val="13"/>
          <w:szCs w:val="13"/>
        </w:rPr>
        <w:t>g.2 2 3 3</w:t>
      </w:r>
    </w:p>
    <w:p w:rsidR="000D2B4D" w:rsidRPr="000D2B4D" w:rsidRDefault="000D2B4D" w:rsidP="000D2B4D">
      <w:pPr>
        <w:ind w:leftChars="100" w:left="2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均值</w:t>
      </w:r>
      <w:r w:rsidRPr="000D2B4D">
        <w:rPr>
          <w:rFonts w:hint="eastAsia"/>
          <w:sz w:val="13"/>
          <w:szCs w:val="13"/>
        </w:rPr>
        <w:t>=(2+2+3+3)/4=2.5</w:t>
      </w:r>
    </w:p>
    <w:p w:rsidR="000D2B4D" w:rsidRPr="000D2B4D" w:rsidRDefault="000D2B4D" w:rsidP="000D2B4D">
      <w:pPr>
        <w:ind w:leftChars="100" w:left="2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总体方差＝</w:t>
      </w:r>
      <w:r w:rsidR="00B90922" w:rsidRPr="00AF33B8">
        <w:rPr>
          <w:noProof/>
          <w:position w:val="-16"/>
          <w:sz w:val="13"/>
          <w:szCs w:val="13"/>
        </w:rPr>
        <w:object w:dxaOrig="2580" w:dyaOrig="480">
          <v:shape id="_x0000_i1064" type="#_x0000_t75" alt="" style="width:129.3pt;height:24pt;mso-width-percent:0;mso-height-percent:0;mso-width-percent:0;mso-height-percent:0" o:ole="">
            <v:imagedata r:id="rId22" o:title=""/>
          </v:shape>
          <o:OLEObject Type="Embed" ProgID="Equation.3" ShapeID="_x0000_i1064" DrawAspect="Content" ObjectID="_1619331722" r:id="rId23"/>
        </w:object>
      </w:r>
    </w:p>
    <w:p w:rsidR="000D2B4D" w:rsidRPr="000D2B4D" w:rsidRDefault="00B90922" w:rsidP="000D2B4D">
      <w:pPr>
        <w:ind w:leftChars="100" w:left="220"/>
        <w:rPr>
          <w:sz w:val="13"/>
          <w:szCs w:val="13"/>
          <w:vertAlign w:val="superscript"/>
        </w:rPr>
      </w:pPr>
      <w:r w:rsidRPr="0015423B">
        <w:rPr>
          <w:noProof/>
          <w:position w:val="-16"/>
          <w:sz w:val="13"/>
          <w:szCs w:val="13"/>
        </w:rPr>
        <w:object w:dxaOrig="1160" w:dyaOrig="660">
          <v:shape id="_x0000_i1063" type="#_x0000_t75" alt="" style="width:58.05pt;height:33.3pt;mso-width-percent:0;mso-height-percent:0;mso-width-percent:0;mso-height-percent:0" o:ole="">
            <v:imagedata r:id="rId24" o:title=""/>
          </v:shape>
          <o:OLEObject Type="Embed" ProgID="Equation.3" ShapeID="_x0000_i1063" DrawAspect="Content" ObjectID="_1619331723" r:id="rId25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B90922" w:rsidRPr="00AF33B8">
        <w:rPr>
          <w:noProof/>
          <w:position w:val="-8"/>
          <w:sz w:val="13"/>
          <w:szCs w:val="13"/>
        </w:rPr>
        <w:object w:dxaOrig="139" w:dyaOrig="240">
          <v:shape id="_x0000_i1062" type="#_x0000_t75" alt="" style="width:6.95pt;height:12.4pt;mso-width-percent:0;mso-height-percent:0;mso-width-percent:0;mso-height-percent:0" o:ole="">
            <v:imagedata r:id="rId26" o:title=""/>
          </v:shape>
          <o:OLEObject Type="Embed" ProgID="Equation.3" ShapeID="_x0000_i1062" DrawAspect="Content" ObjectID="_1619331724" r:id="rId27"/>
        </w:object>
      </w:r>
      <w:r w:rsidR="00B90922" w:rsidRPr="0015423B">
        <w:rPr>
          <w:noProof/>
          <w:position w:val="-16"/>
          <w:sz w:val="13"/>
          <w:szCs w:val="13"/>
        </w:rPr>
        <w:object w:dxaOrig="1620" w:dyaOrig="660">
          <v:shape id="_x0000_i1061" type="#_x0000_t75" alt="" style="width:81.3pt;height:33.3pt;mso-width-percent:0;mso-height-percent:0;mso-width-percent:0;mso-height-percent:0" o:ole="">
            <v:imagedata r:id="rId28" o:title=""/>
          </v:shape>
          <o:OLEObject Type="Embed" ProgID="Equation.3" ShapeID="_x0000_i1061" DrawAspect="Content" ObjectID="_1619331725" r:id="rId29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B90922" w:rsidRPr="000D2B4D">
        <w:rPr>
          <w:noProof/>
          <w:position w:val="-8"/>
          <w:sz w:val="13"/>
          <w:szCs w:val="13"/>
        </w:rPr>
        <w:object w:dxaOrig="200" w:dyaOrig="340">
          <v:shape id="_x0000_i1060" type="#_x0000_t75" alt="" style="width:10.05pt;height:17.05pt;mso-width-percent:0;mso-height-percent:0;mso-width-percent:0;mso-height-percent:0" o:ole="">
            <v:imagedata r:id="rId30" o:title=""/>
          </v:shape>
          <o:OLEObject Type="Embed" ProgID="Equation.3" ShapeID="_x0000_i1060" DrawAspect="Content" ObjectID="_1619331726" r:id="rId31"/>
        </w:object>
      </w:r>
      <w:r w:rsidR="00B90922" w:rsidRPr="0015423B">
        <w:rPr>
          <w:noProof/>
          <w:position w:val="-16"/>
          <w:sz w:val="13"/>
          <w:szCs w:val="13"/>
        </w:rPr>
        <w:object w:dxaOrig="1579" w:dyaOrig="660">
          <v:shape id="_x0000_i1059" type="#_x0000_t75" alt="" style="width:78.95pt;height:33.3pt;mso-width-percent:0;mso-height-percent:0;mso-width-percent:0;mso-height-percent:0" o:ole="">
            <v:imagedata r:id="rId32" o:title=""/>
          </v:shape>
          <o:OLEObject Type="Embed" ProgID="Equation.3" ShapeID="_x0000_i1059" DrawAspect="Content" ObjectID="_1619331727" r:id="rId33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B90922" w:rsidRPr="0015423B">
        <w:rPr>
          <w:noProof/>
          <w:position w:val="-16"/>
          <w:sz w:val="13"/>
          <w:szCs w:val="13"/>
        </w:rPr>
        <w:object w:dxaOrig="520" w:dyaOrig="660">
          <v:shape id="_x0000_i1058" type="#_x0000_t75" alt="" style="width:26.3pt;height:33.3pt;mso-width-percent:0;mso-height-percent:0;mso-width-percent:0;mso-height-percent:0" o:ole="">
            <v:imagedata r:id="rId34" o:title=""/>
          </v:shape>
          <o:OLEObject Type="Embed" ProgID="Equation.3" ShapeID="_x0000_i1058" DrawAspect="Content" ObjectID="_1619331728" r:id="rId35"/>
        </w:object>
      </w:r>
      <w:r w:rsidRPr="000D2B4D">
        <w:rPr>
          <w:rFonts w:hint="eastAsia"/>
          <w:sz w:val="13"/>
          <w:szCs w:val="13"/>
        </w:rPr>
        <w:t>-2</w:t>
      </w:r>
      <w:r w:rsidR="00B90922" w:rsidRPr="0015423B">
        <w:rPr>
          <w:noProof/>
          <w:position w:val="-8"/>
          <w:sz w:val="13"/>
          <w:szCs w:val="13"/>
        </w:rPr>
        <w:object w:dxaOrig="260" w:dyaOrig="300">
          <v:shape id="_x0000_i1057" type="#_x0000_t75" alt="" style="width:11.6pt;height:14.7pt;mso-width-percent:0;mso-height-percent:0;mso-width-percent:0;mso-height-percent:0" o:ole="">
            <v:imagedata r:id="rId36" o:title=""/>
          </v:shape>
          <o:OLEObject Type="Embed" ProgID="Equation.3" ShapeID="_x0000_i1057" DrawAspect="Content" ObjectID="_1619331729" r:id="rId37"/>
        </w:object>
      </w:r>
      <w:r w:rsidRPr="000D2B4D">
        <w:rPr>
          <w:rFonts w:hint="eastAsia"/>
          <w:sz w:val="13"/>
          <w:szCs w:val="13"/>
        </w:rPr>
        <w:t>+</w:t>
      </w:r>
      <w:r w:rsidR="00B90922" w:rsidRPr="0015423B">
        <w:rPr>
          <w:noProof/>
          <w:position w:val="-8"/>
          <w:sz w:val="13"/>
          <w:szCs w:val="13"/>
        </w:rPr>
        <w:object w:dxaOrig="260" w:dyaOrig="300">
          <v:shape id="_x0000_i1056" type="#_x0000_t75" alt="" style="width:11.6pt;height:14.7pt;mso-width-percent:0;mso-height-percent:0;mso-width-percent:0;mso-height-percent:0" o:ole="">
            <v:imagedata r:id="rId38" o:title=""/>
          </v:shape>
          <o:OLEObject Type="Embed" ProgID="Equation.3" ShapeID="_x0000_i1056" DrawAspect="Content" ObjectID="_1619331730" r:id="rId39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=</w:t>
      </w:r>
      <w:r w:rsidR="00B90922" w:rsidRPr="0015423B">
        <w:rPr>
          <w:noProof/>
          <w:position w:val="-16"/>
          <w:sz w:val="13"/>
          <w:szCs w:val="13"/>
        </w:rPr>
        <w:object w:dxaOrig="520" w:dyaOrig="660">
          <v:shape id="_x0000_i1055" type="#_x0000_t75" alt="" style="width:26.3pt;height:33.3pt;mso-width-percent:0;mso-height-percent:0;mso-width-percent:0;mso-height-percent:0" o:ole="">
            <v:imagedata r:id="rId40" o:title=""/>
          </v:shape>
          <o:OLEObject Type="Embed" ProgID="Equation.3" ShapeID="_x0000_i1055" DrawAspect="Content" ObjectID="_1619331731" r:id="rId41"/>
        </w:object>
      </w:r>
      <w:r w:rsidRPr="000D2B4D">
        <w:rPr>
          <w:rFonts w:hint="eastAsia"/>
          <w:sz w:val="13"/>
          <w:szCs w:val="13"/>
        </w:rPr>
        <w:t>-</w:t>
      </w:r>
      <w:r w:rsidR="00B90922" w:rsidRPr="0015423B">
        <w:rPr>
          <w:noProof/>
          <w:position w:val="-8"/>
          <w:sz w:val="13"/>
          <w:szCs w:val="13"/>
        </w:rPr>
        <w:object w:dxaOrig="260" w:dyaOrig="300">
          <v:shape id="_x0000_i1054" type="#_x0000_t75" alt="" style="width:11.6pt;height:14.7pt;mso-width-percent:0;mso-height-percent:0;mso-width-percent:0;mso-height-percent:0" o:ole="">
            <v:imagedata r:id="rId42" o:title=""/>
          </v:shape>
          <o:OLEObject Type="Embed" ProgID="Equation.3" ShapeID="_x0000_i1054" DrawAspect="Content" ObjectID="_1619331732" r:id="rId43"/>
        </w:object>
      </w:r>
    </w:p>
    <w:p w:rsidR="000D2B4D" w:rsidRPr="000D2B4D" w:rsidRDefault="008316D9" w:rsidP="008316D9">
      <w:pPr>
        <w:pStyle w:val="2"/>
      </w:pPr>
      <w:r>
        <w:rPr>
          <w:rFonts w:hint="eastAsia"/>
        </w:rPr>
        <w:t>二项式及正态分布</w: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二项式概率</w:t>
      </w:r>
      <w:r w:rsidRPr="000D2B4D">
        <w:rPr>
          <w:rFonts w:hint="eastAsia"/>
          <w:sz w:val="13"/>
          <w:szCs w:val="13"/>
        </w:rPr>
        <w:t>:p(x=k)=</w:t>
      </w:r>
      <w:r w:rsidR="00B90922" w:rsidRPr="0015423B">
        <w:rPr>
          <w:noProof/>
          <w:position w:val="-20"/>
          <w:sz w:val="13"/>
          <w:szCs w:val="13"/>
        </w:rPr>
        <w:object w:dxaOrig="1120" w:dyaOrig="480">
          <v:shape id="_x0000_i1053" type="#_x0000_t75" alt="" style="width:55.75pt;height:24pt;mso-width-percent:0;mso-height-percent:0;mso-width-percent:0;mso-height-percent:0" o:ole="">
            <v:imagedata r:id="rId44" o:title=""/>
          </v:shape>
          <o:OLEObject Type="Embed" ProgID="Equation.3" ShapeID="_x0000_i1053" DrawAspect="Content" ObjectID="_1619331733" r:id="rId45"/>
        </w:objec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二项分布期望值：</w:t>
      </w:r>
      <w:r w:rsidRPr="000D2B4D">
        <w:rPr>
          <w:rFonts w:hint="eastAsia"/>
          <w:sz w:val="13"/>
          <w:szCs w:val="13"/>
        </w:rPr>
        <w:t>E(x)=</w:t>
      </w:r>
      <w:r w:rsidR="00B90922" w:rsidRPr="0015423B">
        <w:rPr>
          <w:noProof/>
          <w:position w:val="-22"/>
          <w:sz w:val="13"/>
          <w:szCs w:val="13"/>
        </w:rPr>
        <w:object w:dxaOrig="1440" w:dyaOrig="499">
          <v:shape id="_x0000_i1052" type="#_x0000_t75" alt="" style="width:1in;height:24.75pt;mso-width-percent:0;mso-height-percent:0;mso-width-percent:0;mso-height-percent:0" o:ole="">
            <v:imagedata r:id="rId46" o:title=""/>
          </v:shape>
          <o:OLEObject Type="Embed" ProgID="Equation.3" ShapeID="_x0000_i1052" DrawAspect="Content" ObjectID="_1619331734" r:id="rId47"/>
        </w:object>
      </w:r>
      <w:r w:rsidRPr="000D2B4D">
        <w:rPr>
          <w:rFonts w:hint="eastAsia"/>
          <w:sz w:val="13"/>
          <w:szCs w:val="13"/>
        </w:rPr>
        <w:t>=np</w:t>
      </w:r>
    </w:p>
    <w:p w:rsidR="000D2B4D" w:rsidRPr="000D2B4D" w:rsidRDefault="000D2B4D" w:rsidP="000D2B4D">
      <w:pPr>
        <w:ind w:leftChars="100" w:left="220" w:firstLine="420"/>
        <w:rPr>
          <w:sz w:val="13"/>
          <w:szCs w:val="13"/>
        </w:rPr>
      </w:pPr>
      <w:r w:rsidRPr="000D2B4D">
        <w:rPr>
          <w:rFonts w:hint="eastAsia"/>
          <w:sz w:val="13"/>
          <w:szCs w:val="13"/>
        </w:rPr>
        <w:t>n:</w:t>
      </w:r>
      <w:r w:rsidRPr="000D2B4D">
        <w:rPr>
          <w:rFonts w:hint="eastAsia"/>
          <w:sz w:val="13"/>
          <w:szCs w:val="13"/>
        </w:rPr>
        <w:t>试验次数，</w:t>
      </w:r>
      <w:r w:rsidRPr="000D2B4D">
        <w:rPr>
          <w:rFonts w:hint="eastAsia"/>
          <w:sz w:val="13"/>
          <w:szCs w:val="13"/>
        </w:rPr>
        <w:t>p:</w:t>
      </w:r>
      <w:r w:rsidRPr="000D2B4D">
        <w:rPr>
          <w:rFonts w:hint="eastAsia"/>
          <w:sz w:val="13"/>
          <w:szCs w:val="13"/>
        </w:rPr>
        <w:t>每次成功的概率</w:t>
      </w:r>
    </w:p>
    <w:p w:rsidR="00575509" w:rsidRDefault="00575509" w:rsidP="00575509">
      <w:pPr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 w:hint="eastAsia"/>
          <w:sz w:val="13"/>
          <w:szCs w:val="13"/>
        </w:rPr>
        <w:t>随机变量的期望值其实也就是总体的均值</w:t>
      </w:r>
    </w:p>
    <w:p w:rsidR="000D2B4D" w:rsidRPr="00575509" w:rsidRDefault="000D2B4D" w:rsidP="0015121A">
      <w:pPr>
        <w:rPr>
          <w:sz w:val="15"/>
          <w:szCs w:val="15"/>
        </w:rPr>
      </w:pPr>
    </w:p>
    <w:p w:rsidR="0015121A" w:rsidRDefault="0015121A" w:rsidP="0015121A">
      <w:r w:rsidRPr="00553094">
        <w:rPr>
          <w:rFonts w:hint="eastAsia"/>
          <w:sz w:val="15"/>
          <w:szCs w:val="15"/>
        </w:rPr>
        <w:t>标准正态分布</w:t>
      </w:r>
      <w:r>
        <w:rPr>
          <w:rFonts w:hint="eastAsia"/>
        </w:rPr>
        <w:t>:</w:t>
      </w:r>
      <w:r w:rsidR="00B90922" w:rsidRPr="00A46B5D">
        <w:rPr>
          <w:noProof/>
          <w:position w:val="-8"/>
        </w:rPr>
        <w:object w:dxaOrig="720" w:dyaOrig="220">
          <v:shape id="_x0000_i1051" type="#_x0000_t75" alt="" style="width:36.4pt;height:12.4pt;mso-width-percent:0;mso-height-percent:0;mso-width-percent:0;mso-height-percent:0" o:ole="">
            <v:imagedata r:id="rId48" o:title=""/>
          </v:shape>
          <o:OLEObject Type="Embed" ProgID="Equation.3" ShapeID="_x0000_i1051" DrawAspect="Content" ObjectID="_1619331735" r:id="rId49"/>
        </w:object>
      </w:r>
    </w:p>
    <w:p w:rsidR="0015121A" w:rsidRPr="00553094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经验法则：</w:t>
      </w:r>
      <w:r w:rsidRPr="00553094">
        <w:rPr>
          <w:rFonts w:hint="eastAsia"/>
          <w:sz w:val="15"/>
          <w:szCs w:val="15"/>
        </w:rPr>
        <w:t>68-95-99.7</w:t>
      </w:r>
      <w:r w:rsidRPr="00553094">
        <w:rPr>
          <w:rFonts w:hint="eastAsia"/>
          <w:sz w:val="15"/>
          <w:szCs w:val="15"/>
        </w:rPr>
        <w:t>，即</w:t>
      </w:r>
      <w:r w:rsidR="001878BC" w:rsidRPr="00553094">
        <w:rPr>
          <w:rFonts w:hint="eastAsia"/>
          <w:sz w:val="15"/>
          <w:szCs w:val="15"/>
        </w:rPr>
        <w:t>均值左右一个</w:t>
      </w:r>
      <w:r w:rsidRPr="00553094">
        <w:rPr>
          <w:rFonts w:hint="eastAsia"/>
          <w:sz w:val="15"/>
          <w:szCs w:val="15"/>
        </w:rPr>
        <w:t>标准差</w:t>
      </w:r>
      <w:r w:rsidR="001878BC" w:rsidRPr="00553094">
        <w:rPr>
          <w:rFonts w:hint="eastAsia"/>
          <w:sz w:val="15"/>
          <w:szCs w:val="15"/>
        </w:rPr>
        <w:t>的概率</w:t>
      </w:r>
      <w:r w:rsidRPr="00553094">
        <w:rPr>
          <w:rFonts w:hint="eastAsia"/>
          <w:sz w:val="15"/>
          <w:szCs w:val="15"/>
        </w:rPr>
        <w:t>是</w:t>
      </w:r>
      <w:r w:rsidRPr="00553094">
        <w:rPr>
          <w:rFonts w:hint="eastAsia"/>
          <w:sz w:val="15"/>
          <w:szCs w:val="15"/>
        </w:rPr>
        <w:t>68%</w:t>
      </w:r>
      <w:r w:rsidRPr="00553094">
        <w:rPr>
          <w:rFonts w:hint="eastAsia"/>
          <w:sz w:val="15"/>
          <w:szCs w:val="15"/>
        </w:rPr>
        <w:t>，两个标准差是</w:t>
      </w:r>
      <w:r w:rsidRPr="00553094">
        <w:rPr>
          <w:rFonts w:hint="eastAsia"/>
          <w:sz w:val="15"/>
          <w:szCs w:val="15"/>
        </w:rPr>
        <w:t>95%</w:t>
      </w:r>
      <w:r w:rsidR="004D2C64">
        <w:rPr>
          <w:rFonts w:hint="eastAsia"/>
          <w:sz w:val="15"/>
          <w:szCs w:val="15"/>
        </w:rPr>
        <w:t>,3</w:t>
      </w:r>
      <w:r w:rsidR="004D2C64">
        <w:rPr>
          <w:rFonts w:hint="eastAsia"/>
          <w:sz w:val="15"/>
          <w:szCs w:val="15"/>
        </w:rPr>
        <w:t>个标准差内是</w:t>
      </w:r>
      <w:r w:rsidR="004D2C64">
        <w:rPr>
          <w:rFonts w:hint="eastAsia"/>
          <w:sz w:val="15"/>
          <w:szCs w:val="15"/>
        </w:rPr>
        <w:t>99.7%</w:t>
      </w:r>
    </w:p>
    <w:p w:rsidR="0015121A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Z</w:t>
      </w:r>
      <w:r w:rsidRPr="00553094">
        <w:rPr>
          <w:rFonts w:hint="eastAsia"/>
          <w:sz w:val="15"/>
          <w:szCs w:val="15"/>
        </w:rPr>
        <w:t>分数</w:t>
      </w:r>
      <w:r w:rsidR="001878BC" w:rsidRPr="00553094">
        <w:rPr>
          <w:rFonts w:hint="eastAsia"/>
          <w:sz w:val="15"/>
          <w:szCs w:val="15"/>
        </w:rPr>
        <w:t>：</w:t>
      </w:r>
      <w:r w:rsidRPr="00553094">
        <w:rPr>
          <w:rFonts w:hint="eastAsia"/>
          <w:sz w:val="15"/>
          <w:szCs w:val="15"/>
        </w:rPr>
        <w:t>表示离均值有多少个标准差</w:t>
      </w:r>
      <w:r w:rsidR="008E37F9">
        <w:rPr>
          <w:rFonts w:hint="eastAsia"/>
          <w:sz w:val="15"/>
          <w:szCs w:val="15"/>
        </w:rPr>
        <w:t>，</w:t>
      </w:r>
      <w:r w:rsidR="008E37F9">
        <w:rPr>
          <w:rFonts w:hint="eastAsia"/>
          <w:sz w:val="15"/>
          <w:szCs w:val="15"/>
        </w:rPr>
        <w:t>Z</w:t>
      </w:r>
      <w:r w:rsidR="008E37F9">
        <w:rPr>
          <w:rFonts w:hint="eastAsia"/>
          <w:sz w:val="15"/>
          <w:szCs w:val="15"/>
        </w:rPr>
        <w:t>分数</w:t>
      </w:r>
      <w:r w:rsidR="00196593">
        <w:rPr>
          <w:rFonts w:hint="eastAsia"/>
          <w:sz w:val="15"/>
          <w:szCs w:val="15"/>
        </w:rPr>
        <w:t>既可以用在正态分布，也可以用在非正态分布</w:t>
      </w:r>
    </w:p>
    <w:p w:rsidR="002141CC" w:rsidRDefault="00931CC9" w:rsidP="001512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尾部向正，为正偏态分布，尾部向负，为负偏态分布</w:t>
      </w:r>
      <w:r w:rsidR="004402C1">
        <w:rPr>
          <w:rFonts w:hint="eastAsia"/>
          <w:sz w:val="15"/>
          <w:szCs w:val="15"/>
        </w:rPr>
        <w:t>。</w:t>
      </w:r>
    </w:p>
    <w:p w:rsidR="00931CC9" w:rsidRPr="00553094" w:rsidRDefault="004402C1" w:rsidP="001512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如果峰度为正，尾部会较肥，同时峰值为较尖</w:t>
      </w:r>
      <w:r w:rsidR="002141CC">
        <w:rPr>
          <w:rFonts w:hint="eastAsia"/>
          <w:sz w:val="15"/>
          <w:szCs w:val="15"/>
        </w:rPr>
        <w:t>，负峰态则尾部较小，中间更平滑</w:t>
      </w:r>
    </w:p>
    <w:p w:rsidR="0015121A" w:rsidRPr="00553094" w:rsidRDefault="0015121A" w:rsidP="0015121A">
      <w:pPr>
        <w:rPr>
          <w:sz w:val="15"/>
          <w:szCs w:val="15"/>
        </w:rPr>
      </w:pPr>
      <w:proofErr w:type="spellStart"/>
      <w:proofErr w:type="gramStart"/>
      <w:r w:rsidRPr="00553094">
        <w:rPr>
          <w:sz w:val="15"/>
          <w:szCs w:val="15"/>
        </w:rPr>
        <w:t>E</w:t>
      </w:r>
      <w:r w:rsidRPr="00553094">
        <w:rPr>
          <w:rFonts w:hint="eastAsia"/>
          <w:sz w:val="15"/>
          <w:szCs w:val="15"/>
        </w:rPr>
        <w:t>g:the</w:t>
      </w:r>
      <w:proofErr w:type="spellEnd"/>
      <w:proofErr w:type="gramEnd"/>
      <w:r w:rsidRPr="00553094">
        <w:rPr>
          <w:rFonts w:hint="eastAsia"/>
          <w:sz w:val="15"/>
          <w:szCs w:val="15"/>
        </w:rPr>
        <w:t xml:space="preserve"> 2007 AP Statistics examination scores were not </w:t>
      </w:r>
      <w:proofErr w:type="spellStart"/>
      <w:r w:rsidRPr="00553094">
        <w:rPr>
          <w:rFonts w:hint="eastAsia"/>
          <w:sz w:val="15"/>
          <w:szCs w:val="15"/>
        </w:rPr>
        <w:t>mormlly</w:t>
      </w:r>
      <w:proofErr w:type="spellEnd"/>
      <w:r w:rsidRPr="00553094">
        <w:rPr>
          <w:rFonts w:hint="eastAsia"/>
          <w:sz w:val="15"/>
          <w:szCs w:val="15"/>
        </w:rPr>
        <w:t xml:space="preserve"> </w:t>
      </w:r>
      <w:proofErr w:type="spellStart"/>
      <w:r w:rsidRPr="00553094">
        <w:rPr>
          <w:rFonts w:hint="eastAsia"/>
          <w:sz w:val="15"/>
          <w:szCs w:val="15"/>
        </w:rPr>
        <w:t>distributed,with</w:t>
      </w:r>
      <w:proofErr w:type="spellEnd"/>
      <w:r w:rsidRPr="00553094">
        <w:rPr>
          <w:rFonts w:hint="eastAsia"/>
          <w:sz w:val="15"/>
          <w:szCs w:val="15"/>
        </w:rPr>
        <w:t xml:space="preserve"> </w:t>
      </w:r>
      <w:r w:rsidR="00B90922" w:rsidRPr="00A46B5D">
        <w:rPr>
          <w:noProof/>
          <w:position w:val="-8"/>
          <w:sz w:val="15"/>
          <w:szCs w:val="15"/>
        </w:rPr>
        <w:object w:dxaOrig="999" w:dyaOrig="220">
          <v:shape id="_x0000_i1050" type="#_x0000_t75" alt="" style="width:50.3pt;height:12.4pt;mso-width-percent:0;mso-height-percent:0;mso-width-percent:0;mso-height-percent:0" o:ole="">
            <v:imagedata r:id="rId50" o:title=""/>
          </v:shape>
          <o:OLEObject Type="Embed" ProgID="Equation.3" ShapeID="_x0000_i1050" DrawAspect="Content" ObjectID="_1619331736" r:id="rId51"/>
        </w:object>
      </w:r>
      <w:r w:rsidRPr="00553094">
        <w:rPr>
          <w:rFonts w:hint="eastAsia"/>
          <w:sz w:val="15"/>
          <w:szCs w:val="15"/>
        </w:rPr>
        <w:t>,What is the approximate z-</w:t>
      </w:r>
      <w:proofErr w:type="spellStart"/>
      <w:r w:rsidRPr="00553094">
        <w:rPr>
          <w:rFonts w:hint="eastAsia"/>
          <w:sz w:val="15"/>
          <w:szCs w:val="15"/>
        </w:rPr>
        <w:t>scre</w:t>
      </w:r>
      <w:proofErr w:type="spellEnd"/>
      <w:r w:rsidRPr="00553094">
        <w:rPr>
          <w:rFonts w:hint="eastAsia"/>
          <w:sz w:val="15"/>
          <w:szCs w:val="15"/>
        </w:rPr>
        <w:t xml:space="preserve"> that corresponds to an exam score of 5(the scores range from 1-5)</w:t>
      </w:r>
    </w:p>
    <w:p w:rsidR="0015121A" w:rsidRPr="00553094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解：</w:t>
      </w:r>
      <m:oMath>
        <m:f>
          <m:fPr>
            <m:ctrlPr>
              <w:rPr>
                <w:rFonts w:ascii="Cambria Math" w:hAnsi="Cambria Math"/>
                <w:kern w:val="2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5-2.8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1.34</m:t>
            </m:r>
          </m:den>
        </m:f>
      </m:oMath>
      <w:r w:rsidRPr="00553094">
        <w:rPr>
          <w:rFonts w:hint="eastAsia"/>
          <w:sz w:val="18"/>
          <w:szCs w:val="18"/>
        </w:rPr>
        <w:t>=</w:t>
      </w:r>
      <w:r w:rsidRPr="00553094">
        <w:rPr>
          <w:rFonts w:hint="eastAsia"/>
          <w:sz w:val="15"/>
          <w:szCs w:val="15"/>
        </w:rPr>
        <w:t>1.64</w:t>
      </w:r>
    </w:p>
    <w:p w:rsidR="0015121A" w:rsidRDefault="0015121A" w:rsidP="0015121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11201" cy="1024931"/>
            <wp:effectExtent l="19050" t="0" r="3349" b="0"/>
            <wp:docPr id="2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1372" cy="10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42" w:rsidRDefault="0015121A" w:rsidP="0015121A">
      <w:pPr>
        <w:rPr>
          <w:rFonts w:asciiTheme="minorEastAsia" w:hAnsiTheme="minorEastAsia"/>
          <w:sz w:val="15"/>
          <w:szCs w:val="15"/>
          <w:highlight w:val="yellow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005693" cy="1396720"/>
            <wp:effectExtent l="19050" t="0" r="0" b="0"/>
            <wp:docPr id="3" name="图片 2" descr="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1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05854" cy="13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3C" w:rsidRDefault="0094383C" w:rsidP="0015121A">
      <w:pPr>
        <w:rPr>
          <w:rFonts w:asciiTheme="minorEastAsia" w:hAnsiTheme="minorEastAsia"/>
          <w:sz w:val="15"/>
          <w:szCs w:val="15"/>
          <w:highlight w:val="yellow"/>
        </w:rPr>
      </w:pPr>
      <w:r>
        <w:rPr>
          <w:rFonts w:asciiTheme="minorEastAsia" w:hAnsiTheme="minorEastAsia" w:hint="eastAsia"/>
          <w:sz w:val="15"/>
          <w:szCs w:val="15"/>
          <w:highlight w:val="yellow"/>
        </w:rPr>
        <w:t>负偏态向左</w:t>
      </w:r>
    </w:p>
    <w:p w:rsidR="0015121A" w:rsidRDefault="0015121A" w:rsidP="0015121A">
      <w:pPr>
        <w:rPr>
          <w:rFonts w:asciiTheme="minorEastAsia" w:hAnsiTheme="minorEastAsia"/>
          <w:sz w:val="15"/>
          <w:szCs w:val="15"/>
        </w:rPr>
      </w:pPr>
      <w:r w:rsidRPr="005417F3">
        <w:rPr>
          <w:rFonts w:asciiTheme="minorEastAsia" w:hAnsiTheme="minorEastAsia" w:hint="eastAsia"/>
          <w:sz w:val="15"/>
          <w:szCs w:val="15"/>
          <w:highlight w:val="yellow"/>
        </w:rPr>
        <w:t>每个样本均值容量越大，标准差越小</w:t>
      </w:r>
    </w:p>
    <w:p w:rsidR="00A7654D" w:rsidRPr="0035016B" w:rsidRDefault="00A7654D" w:rsidP="0015121A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  <w:highlight w:val="yellow"/>
        </w:rPr>
        <w:t>随着样本容量增大</w:t>
      </w:r>
      <w:r>
        <w:rPr>
          <w:rFonts w:asciiTheme="minorEastAsia" w:hAnsiTheme="minorEastAsia" w:hint="eastAsia"/>
          <w:sz w:val="15"/>
          <w:szCs w:val="15"/>
        </w:rPr>
        <w:t>，</w:t>
      </w:r>
      <w:r>
        <w:rPr>
          <w:rFonts w:asciiTheme="minorEastAsia" w:hAnsiTheme="minorEastAsia" w:hint="eastAsia"/>
          <w:sz w:val="15"/>
          <w:szCs w:val="15"/>
          <w:highlight w:val="yellow"/>
        </w:rPr>
        <w:t>会发生两件事</w:t>
      </w:r>
      <w:r>
        <w:rPr>
          <w:rFonts w:asciiTheme="minorEastAsia" w:hAnsiTheme="minorEastAsia" w:hint="eastAsia"/>
          <w:sz w:val="15"/>
          <w:szCs w:val="15"/>
        </w:rPr>
        <w:t>，</w:t>
      </w:r>
      <w:r>
        <w:rPr>
          <w:rFonts w:asciiTheme="minorEastAsia" w:hAnsiTheme="minorEastAsia" w:hint="eastAsia"/>
          <w:sz w:val="15"/>
          <w:szCs w:val="15"/>
          <w:highlight w:val="yellow"/>
        </w:rPr>
        <w:t>一是更接近正态分布</w:t>
      </w:r>
      <w:r>
        <w:rPr>
          <w:rFonts w:asciiTheme="minorEastAsia" w:hAnsiTheme="minorEastAsia" w:hint="eastAsia"/>
          <w:sz w:val="15"/>
          <w:szCs w:val="15"/>
        </w:rPr>
        <w:t>，</w:t>
      </w:r>
      <w:r>
        <w:rPr>
          <w:rFonts w:asciiTheme="minorEastAsia" w:hAnsiTheme="minorEastAsia" w:hint="eastAsia"/>
          <w:sz w:val="15"/>
          <w:szCs w:val="15"/>
          <w:highlight w:val="yellow"/>
        </w:rPr>
        <w:t>二是标准差更小</w:t>
      </w:r>
    </w:p>
    <w:p w:rsidR="0015121A" w:rsidRPr="00553094" w:rsidRDefault="0015121A" w:rsidP="0015121A">
      <w:pPr>
        <w:rPr>
          <w:rFonts w:asciiTheme="minorEastAsia" w:hAnsiTheme="minorEastAsia"/>
          <w:sz w:val="18"/>
          <w:szCs w:val="18"/>
        </w:rPr>
      </w:pPr>
      <w:r w:rsidRPr="0035016B">
        <w:rPr>
          <w:rFonts w:asciiTheme="minorEastAsia" w:hAnsiTheme="minorEastAsia" w:hint="eastAsia"/>
          <w:sz w:val="15"/>
          <w:szCs w:val="15"/>
        </w:rPr>
        <w:t>标准误差（样本标准差）</w:t>
      </w:r>
      <w:r w:rsidRPr="00553094">
        <w:rPr>
          <w:rFonts w:asciiTheme="minorEastAsia" w:hAnsiTheme="minorEastAsia" w:hint="eastAsia"/>
          <w:sz w:val="18"/>
          <w:szCs w:val="18"/>
        </w:rPr>
        <w:t>：</w:t>
      </w:r>
      <w:r w:rsidR="00B90922" w:rsidRPr="00C32502">
        <w:rPr>
          <w:rFonts w:asciiTheme="minorEastAsia" w:hAnsiTheme="minorEastAsia"/>
          <w:noProof/>
          <w:position w:val="-22"/>
          <w:sz w:val="18"/>
          <w:szCs w:val="18"/>
        </w:rPr>
        <w:object w:dxaOrig="620" w:dyaOrig="460">
          <v:shape id="_x0000_i1049" type="#_x0000_t75" alt="" style="width:30.95pt;height:23.25pt;mso-width-percent:0;mso-height-percent:0;mso-width-percent:0;mso-height-percent:0" o:ole="">
            <v:imagedata r:id="rId54" o:title=""/>
          </v:shape>
          <o:OLEObject Type="Embed" ProgID="Equation.3" ShapeID="_x0000_i1049" DrawAspect="Content" ObjectID="_1619331737" r:id="rId55"/>
        </w:object>
      </w:r>
    </w:p>
    <w:p w:rsidR="0015121A" w:rsidRPr="0035016B" w:rsidRDefault="0015121A" w:rsidP="0015121A">
      <w:pPr>
        <w:rPr>
          <w:rFonts w:asciiTheme="minorEastAsia" w:hAnsiTheme="minorEastAsia"/>
          <w:sz w:val="15"/>
          <w:szCs w:val="15"/>
        </w:rPr>
      </w:pPr>
      <w:proofErr w:type="spellStart"/>
      <w:proofErr w:type="gramStart"/>
      <w:r w:rsidRPr="0035016B">
        <w:rPr>
          <w:rFonts w:asciiTheme="minorEastAsia" w:hAnsiTheme="minorEastAsia"/>
          <w:sz w:val="15"/>
          <w:szCs w:val="15"/>
        </w:rPr>
        <w:t>E</w:t>
      </w:r>
      <w:r w:rsidRPr="0035016B">
        <w:rPr>
          <w:rFonts w:asciiTheme="minorEastAsia" w:hAnsiTheme="minorEastAsia" w:hint="eastAsia"/>
          <w:sz w:val="15"/>
          <w:szCs w:val="15"/>
        </w:rPr>
        <w:t>g:The</w:t>
      </w:r>
      <w:proofErr w:type="spellEnd"/>
      <w:proofErr w:type="gramEnd"/>
      <w:r w:rsidRPr="0035016B">
        <w:rPr>
          <w:rFonts w:asciiTheme="minorEastAsia" w:hAnsiTheme="minorEastAsia" w:hint="eastAsia"/>
          <w:sz w:val="15"/>
          <w:szCs w:val="15"/>
        </w:rPr>
        <w:t xml:space="preserve"> average male drinks 2L of water when active outdoors(with a standard deviation of 0.7L).You are planning a full day nature trip for 50 men and will bring 110 L of </w:t>
      </w:r>
      <w:proofErr w:type="spellStart"/>
      <w:r w:rsidRPr="0035016B">
        <w:rPr>
          <w:rFonts w:asciiTheme="minorEastAsia" w:hAnsiTheme="minorEastAsia" w:hint="eastAsia"/>
          <w:sz w:val="15"/>
          <w:szCs w:val="15"/>
        </w:rPr>
        <w:t>water.What</w:t>
      </w:r>
      <w:proofErr w:type="spellEnd"/>
      <w:r w:rsidRPr="0035016B">
        <w:rPr>
          <w:rFonts w:asciiTheme="minorEastAsia" w:hAnsiTheme="minorEastAsia" w:hint="eastAsia"/>
          <w:sz w:val="15"/>
          <w:szCs w:val="15"/>
        </w:rPr>
        <w:t xml:space="preserve"> is the probability that you will run out?</w:t>
      </w:r>
    </w:p>
    <w:p w:rsidR="0015121A" w:rsidRPr="0035016B" w:rsidRDefault="0015121A" w:rsidP="0015121A">
      <w:pPr>
        <w:rPr>
          <w:rFonts w:asciiTheme="minorEastAsia" w:hAnsiTheme="minorEastAsia"/>
          <w:sz w:val="15"/>
          <w:szCs w:val="15"/>
        </w:rPr>
      </w:pPr>
      <w:r w:rsidRPr="0035016B">
        <w:rPr>
          <w:rFonts w:asciiTheme="minorEastAsia" w:hAnsiTheme="minorEastAsia" w:hint="eastAsia"/>
          <w:sz w:val="15"/>
          <w:szCs w:val="15"/>
        </w:rPr>
        <w:t>解：P(average water use per man is &gt;2.2L/m)</w:t>
      </w:r>
    </w:p>
    <w:p w:rsidR="0015121A" w:rsidRDefault="00B90922" w:rsidP="0015121A">
      <w:pPr>
        <w:rPr>
          <w:sz w:val="24"/>
          <w:szCs w:val="24"/>
        </w:rPr>
      </w:pPr>
      <w:r w:rsidRPr="00B90922">
        <w:rPr>
          <w:noProof/>
          <w:position w:val="-10"/>
          <w:sz w:val="24"/>
          <w:szCs w:val="24"/>
        </w:rPr>
        <w:object w:dxaOrig="780" w:dyaOrig="260">
          <v:shape id="_x0000_i1048" type="#_x0000_t75" alt="" style="width:38.7pt;height:11.6pt;mso-width-percent:0;mso-height-percent:0;mso-width-percent:0;mso-height-percent:0" o:ole="">
            <v:imagedata r:id="rId56" o:title=""/>
          </v:shape>
          <o:OLEObject Type="Embed" ProgID="Equation.3" ShapeID="_x0000_i1048" DrawAspect="Content" ObjectID="_1619331738" r:id="rId57"/>
        </w:object>
      </w:r>
    </w:p>
    <w:p w:rsidR="0015121A" w:rsidRDefault="00B90922" w:rsidP="0015121A">
      <w:pPr>
        <w:rPr>
          <w:sz w:val="24"/>
          <w:szCs w:val="24"/>
        </w:rPr>
      </w:pPr>
      <w:r w:rsidRPr="00C32502">
        <w:rPr>
          <w:noProof/>
          <w:position w:val="-16"/>
          <w:sz w:val="10"/>
          <w:szCs w:val="10"/>
        </w:rPr>
        <w:object w:dxaOrig="720" w:dyaOrig="480">
          <v:shape id="_x0000_i1047" type="#_x0000_t75" alt="" style="width:36.4pt;height:24pt;mso-width-percent:0;mso-height-percent:0;mso-width-percent:0;mso-height-percent:0" o:ole="">
            <v:imagedata r:id="rId58" o:title=""/>
          </v:shape>
          <o:OLEObject Type="Embed" ProgID="Equation.3" ShapeID="_x0000_i1047" DrawAspect="Content" ObjectID="_1619331739" r:id="rId59"/>
        </w:object>
      </w:r>
    </w:p>
    <w:p w:rsidR="0015121A" w:rsidRPr="00DA6859" w:rsidRDefault="00B90922" w:rsidP="0015121A">
      <w:pPr>
        <w:rPr>
          <w:sz w:val="18"/>
          <w:szCs w:val="18"/>
        </w:rPr>
      </w:pPr>
      <w:r w:rsidRPr="00C32502">
        <w:rPr>
          <w:noProof/>
          <w:position w:val="-22"/>
          <w:sz w:val="13"/>
          <w:szCs w:val="13"/>
        </w:rPr>
        <w:object w:dxaOrig="639" w:dyaOrig="460">
          <v:shape id="_x0000_i1046" type="#_x0000_t75" alt="" style="width:31.75pt;height:23.25pt;mso-width-percent:0;mso-height-percent:0;mso-width-percent:0;mso-height-percent:0" o:ole="">
            <v:imagedata r:id="rId60" o:title=""/>
          </v:shape>
          <o:OLEObject Type="Embed" ProgID="Equation.3" ShapeID="_x0000_i1046" DrawAspect="Content" ObjectID="_1619331740" r:id="rId61"/>
        </w:object>
      </w:r>
      <w:r w:rsidR="0015121A" w:rsidRPr="00553094">
        <w:rPr>
          <w:rFonts w:hint="eastAsia"/>
          <w:sz w:val="13"/>
          <w:szCs w:val="13"/>
        </w:rPr>
        <w:t>=</w:t>
      </w:r>
      <w:r w:rsidRPr="00C32502">
        <w:rPr>
          <w:noProof/>
          <w:position w:val="-22"/>
        </w:rPr>
        <w:object w:dxaOrig="380" w:dyaOrig="460">
          <v:shape id="_x0000_i1045" type="#_x0000_t75" alt="" style="width:19.35pt;height:23.25pt;mso-width-percent:0;mso-height-percent:0;mso-width-percent:0;mso-height-percent:0" o:ole="">
            <v:imagedata r:id="rId62" o:title=""/>
          </v:shape>
          <o:OLEObject Type="Embed" ProgID="Equation.3" ShapeID="_x0000_i1045" DrawAspect="Content" ObjectID="_1619331741" r:id="rId63"/>
        </w:object>
      </w:r>
      <w:r w:rsidR="0015121A">
        <w:rPr>
          <w:rFonts w:hint="eastAsia"/>
        </w:rPr>
        <w:t>=</w:t>
      </w:r>
      <w:r w:rsidR="0015121A" w:rsidRPr="00DA6859">
        <w:rPr>
          <w:rFonts w:hint="eastAsia"/>
          <w:sz w:val="18"/>
          <w:szCs w:val="18"/>
        </w:rPr>
        <w:t>0.099</w:t>
      </w:r>
    </w:p>
    <w:p w:rsidR="0015121A" w:rsidRPr="00DA6859" w:rsidRDefault="0015121A" w:rsidP="0015121A">
      <w:pPr>
        <w:rPr>
          <w:sz w:val="21"/>
          <w:szCs w:val="21"/>
        </w:rPr>
      </w:pPr>
      <w:r w:rsidRPr="00DA6859">
        <w:rPr>
          <w:rFonts w:hint="eastAsia"/>
          <w:sz w:val="21"/>
          <w:szCs w:val="21"/>
        </w:rPr>
        <w:t>Z</w:t>
      </w:r>
      <w:r w:rsidRPr="00DA6859">
        <w:rPr>
          <w:rFonts w:hint="eastAsia"/>
          <w:sz w:val="21"/>
          <w:szCs w:val="21"/>
        </w:rPr>
        <w:t>分数</w:t>
      </w:r>
      <w:r w:rsidRPr="00DA6859">
        <w:rPr>
          <w:rFonts w:hint="eastAsia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kern w:val="2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2.2-2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0.099</m:t>
            </m:r>
          </m:den>
        </m:f>
      </m:oMath>
      <w:r w:rsidRPr="00DA6859">
        <w:rPr>
          <w:rFonts w:hint="eastAsia"/>
          <w:sz w:val="21"/>
          <w:szCs w:val="21"/>
        </w:rPr>
        <w:t>=2.02</w:t>
      </w:r>
    </w:p>
    <w:p w:rsidR="0015121A" w:rsidRPr="00553094" w:rsidRDefault="0015121A" w:rsidP="0015121A">
      <w:pPr>
        <w:rPr>
          <w:sz w:val="15"/>
          <w:szCs w:val="15"/>
        </w:rPr>
      </w:pPr>
      <w:proofErr w:type="gramStart"/>
      <w:r w:rsidRPr="00553094">
        <w:rPr>
          <w:rFonts w:hint="eastAsia"/>
          <w:sz w:val="15"/>
          <w:szCs w:val="15"/>
        </w:rPr>
        <w:t>P(</w:t>
      </w:r>
      <w:proofErr w:type="gramEnd"/>
      <w:r w:rsidR="00B90922" w:rsidRPr="00553094">
        <w:rPr>
          <w:noProof/>
          <w:position w:val="-4"/>
          <w:sz w:val="10"/>
          <w:szCs w:val="10"/>
        </w:rPr>
        <w:object w:dxaOrig="200" w:dyaOrig="240">
          <v:shape id="_x0000_i1044" type="#_x0000_t75" alt="" style="width:10.05pt;height:12.4pt;mso-width-percent:0;mso-height-percent:0;mso-width-percent:0;mso-height-percent:0" o:ole="">
            <v:imagedata r:id="rId64" o:title=""/>
          </v:shape>
          <o:OLEObject Type="Embed" ProgID="Equation.3" ShapeID="_x0000_i1044" DrawAspect="Content" ObjectID="_1619331742" r:id="rId65"/>
        </w:object>
      </w:r>
      <w:r w:rsidRPr="00553094">
        <w:rPr>
          <w:rFonts w:hint="eastAsia"/>
          <w:sz w:val="10"/>
          <w:szCs w:val="10"/>
        </w:rPr>
        <w:t xml:space="preserve"> </w:t>
      </w:r>
      <w:r w:rsidRPr="00553094">
        <w:rPr>
          <w:rFonts w:hint="eastAsia"/>
          <w:sz w:val="15"/>
          <w:szCs w:val="15"/>
        </w:rPr>
        <w:t>will be more water 2.02 std. deviation above the mean)</w:t>
      </w:r>
      <w:r w:rsidRPr="00553094">
        <w:rPr>
          <w:rFonts w:hint="eastAsia"/>
          <w:sz w:val="15"/>
          <w:szCs w:val="15"/>
        </w:rPr>
        <w:t>＝</w:t>
      </w:r>
      <w:r w:rsidRPr="00553094">
        <w:rPr>
          <w:rFonts w:hint="eastAsia"/>
          <w:sz w:val="15"/>
          <w:szCs w:val="15"/>
        </w:rPr>
        <w:t>1-0.9783=2.17%</w:t>
      </w:r>
    </w:p>
    <w:p w:rsidR="00B06242" w:rsidRDefault="0015121A" w:rsidP="0015121A">
      <w:pPr>
        <w:rPr>
          <w:sz w:val="15"/>
          <w:szCs w:val="15"/>
        </w:rPr>
      </w:pPr>
      <w:r w:rsidRPr="00553094">
        <w:rPr>
          <w:rFonts w:hint="eastAsia"/>
          <w:sz w:val="15"/>
          <w:szCs w:val="15"/>
        </w:rPr>
        <w:t>查阅</w:t>
      </w:r>
      <w:r w:rsidRPr="00553094">
        <w:rPr>
          <w:rFonts w:hint="eastAsia"/>
          <w:sz w:val="15"/>
          <w:szCs w:val="15"/>
        </w:rPr>
        <w:t>Z</w:t>
      </w:r>
      <w:r w:rsidRPr="00553094">
        <w:rPr>
          <w:rFonts w:hint="eastAsia"/>
          <w:sz w:val="15"/>
          <w:szCs w:val="15"/>
        </w:rPr>
        <w:t>表格</w:t>
      </w:r>
      <w:r w:rsidRPr="00553094">
        <w:rPr>
          <w:rFonts w:hint="eastAsia"/>
          <w:sz w:val="15"/>
          <w:szCs w:val="15"/>
        </w:rPr>
        <w:t>2.02</w:t>
      </w:r>
      <w:r w:rsidRPr="00553094">
        <w:rPr>
          <w:rFonts w:hint="eastAsia"/>
          <w:sz w:val="15"/>
          <w:szCs w:val="15"/>
        </w:rPr>
        <w:t>对应值为</w:t>
      </w:r>
      <w:r w:rsidRPr="00553094">
        <w:rPr>
          <w:rFonts w:hint="eastAsia"/>
          <w:sz w:val="15"/>
          <w:szCs w:val="15"/>
        </w:rPr>
        <w:t>0.9783</w:t>
      </w:r>
      <w:r w:rsidRPr="00553094">
        <w:rPr>
          <w:rFonts w:hint="eastAsia"/>
          <w:sz w:val="15"/>
          <w:szCs w:val="15"/>
        </w:rPr>
        <w:t>，它是小于该</w:t>
      </w:r>
      <w:r w:rsidRPr="00553094">
        <w:rPr>
          <w:rFonts w:hint="eastAsia"/>
          <w:sz w:val="15"/>
          <w:szCs w:val="15"/>
        </w:rPr>
        <w:t>Z</w:t>
      </w:r>
      <w:r w:rsidRPr="00553094">
        <w:rPr>
          <w:rFonts w:hint="eastAsia"/>
          <w:sz w:val="15"/>
          <w:szCs w:val="15"/>
        </w:rPr>
        <w:t>分数处的面积</w:t>
      </w:r>
    </w:p>
    <w:p w:rsidR="0015121A" w:rsidRDefault="00661BBA" w:rsidP="002179AB">
      <w:pPr>
        <w:pStyle w:val="2"/>
      </w:pPr>
      <w:r w:rsidRPr="00661BBA">
        <w:rPr>
          <w:rFonts w:hint="eastAsia"/>
        </w:rPr>
        <w:t>伯努利分布</w:t>
      </w:r>
      <w:r>
        <w:rPr>
          <w:rFonts w:hint="eastAsia"/>
        </w:rPr>
        <w:t>均值和方差公式</w:t>
      </w:r>
      <w:r w:rsidR="008316D9">
        <w:rPr>
          <w:rFonts w:hint="eastAsia"/>
        </w:rPr>
        <w:t>实例</w:t>
      </w:r>
    </w:p>
    <w:p w:rsidR="00661BBA" w:rsidRDefault="00661BBA" w:rsidP="007E3F8F">
      <w:pPr>
        <w:ind w:firstLine="0"/>
        <w:rPr>
          <w:rFonts w:asciiTheme="majorEastAsia" w:eastAsiaTheme="majorEastAsia" w:hAnsiTheme="majorEastAsia"/>
          <w:sz w:val="13"/>
          <w:szCs w:val="13"/>
        </w:rPr>
      </w:pPr>
      <w:r>
        <w:rPr>
          <w:rFonts w:asciiTheme="majorEastAsia" w:eastAsiaTheme="majorEastAsia" w:hAnsiTheme="majorEastAsia"/>
          <w:noProof/>
          <w:sz w:val="13"/>
          <w:szCs w:val="13"/>
        </w:rPr>
        <w:drawing>
          <wp:inline distT="0" distB="0" distL="0" distR="0">
            <wp:extent cx="1664049" cy="974690"/>
            <wp:effectExtent l="19050" t="0" r="0" b="0"/>
            <wp:docPr id="1" name="图片 0" descr="无标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3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65673" cy="9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BA" w:rsidRDefault="00B90922" w:rsidP="007E3F8F">
      <w:pPr>
        <w:ind w:firstLine="0"/>
      </w:pPr>
      <w:r w:rsidRPr="000C30F4">
        <w:rPr>
          <w:noProof/>
          <w:position w:val="-8"/>
        </w:rPr>
        <w:object w:dxaOrig="180" w:dyaOrig="200">
          <v:shape id="_x0000_i1043" type="#_x0000_t75" alt="" style="width:9.3pt;height:10.05pt;mso-width-percent:0;mso-height-percent:0;mso-width-percent:0;mso-height-percent:0" o:ole="">
            <v:imagedata r:id="rId67" o:title=""/>
          </v:shape>
          <o:OLEObject Type="Embed" ProgID="Equation.3" ShapeID="_x0000_i1043" DrawAspect="Content" ObjectID="_1619331743" r:id="rId68"/>
        </w:object>
      </w:r>
      <w:r w:rsidR="00D67A9B">
        <w:rPr>
          <w:rFonts w:hint="eastAsia"/>
        </w:rPr>
        <w:t>=(1-</w:t>
      </w:r>
      <w:proofErr w:type="gramStart"/>
      <w:r w:rsidR="00D67A9B">
        <w:rPr>
          <w:rFonts w:hint="eastAsia"/>
        </w:rPr>
        <w:t>p)*</w:t>
      </w:r>
      <w:proofErr w:type="gramEnd"/>
      <w:r w:rsidR="00D67A9B">
        <w:rPr>
          <w:rFonts w:hint="eastAsia"/>
        </w:rPr>
        <w:t>0+p*1=p</w:t>
      </w:r>
    </w:p>
    <w:p w:rsidR="00D67A9B" w:rsidRDefault="00B90922" w:rsidP="007E3F8F">
      <w:pPr>
        <w:ind w:firstLine="0"/>
        <w:rPr>
          <w:vertAlign w:val="superscript"/>
        </w:rPr>
      </w:pPr>
      <w:r w:rsidRPr="000C21A4">
        <w:rPr>
          <w:noProof/>
          <w:position w:val="-6"/>
        </w:rPr>
        <w:object w:dxaOrig="320" w:dyaOrig="320">
          <v:shape id="_x0000_i1042" type="#_x0000_t75" alt="" style="width:16.25pt;height:16.25pt;mso-width-percent:0;mso-height-percent:0;mso-width-percent:0;mso-height-percent:0" o:ole="">
            <v:imagedata r:id="rId69" o:title=""/>
          </v:shape>
          <o:OLEObject Type="Embed" ProgID="Equation.3" ShapeID="_x0000_i1042" DrawAspect="Content" ObjectID="_1619331744" r:id="rId70"/>
        </w:object>
      </w:r>
      <w:r w:rsidR="00CB06D5">
        <w:rPr>
          <w:rFonts w:hint="eastAsia"/>
        </w:rPr>
        <w:t>=(1-</w:t>
      </w:r>
      <w:proofErr w:type="gramStart"/>
      <w:r w:rsidR="00CB06D5">
        <w:rPr>
          <w:rFonts w:hint="eastAsia"/>
        </w:rPr>
        <w:t>p)(</w:t>
      </w:r>
      <w:proofErr w:type="gramEnd"/>
      <w:r w:rsidR="00CB06D5">
        <w:rPr>
          <w:rFonts w:hint="eastAsia"/>
        </w:rPr>
        <w:t>0-p)</w:t>
      </w:r>
      <w:r w:rsidR="00CB06D5" w:rsidRPr="00CB06D5">
        <w:rPr>
          <w:rFonts w:hint="eastAsia"/>
          <w:vertAlign w:val="superscript"/>
        </w:rPr>
        <w:t>2</w:t>
      </w:r>
      <w:r w:rsidR="00CB06D5">
        <w:rPr>
          <w:rFonts w:hint="eastAsia"/>
        </w:rPr>
        <w:t>+p(1-p)</w:t>
      </w:r>
      <w:r w:rsidR="000221D7" w:rsidRPr="000221D7">
        <w:rPr>
          <w:rFonts w:hint="eastAsia"/>
          <w:vertAlign w:val="superscript"/>
        </w:rPr>
        <w:t>2</w:t>
      </w:r>
    </w:p>
    <w:p w:rsidR="002179AB" w:rsidRDefault="002179AB" w:rsidP="007E3F8F">
      <w:pPr>
        <w:ind w:firstLine="0"/>
      </w:pPr>
      <w:r>
        <w:rPr>
          <w:rFonts w:hint="eastAsia"/>
          <w:vertAlign w:val="superscript"/>
        </w:rPr>
        <w:t xml:space="preserve"> </w:t>
      </w:r>
      <w:r>
        <w:rPr>
          <w:rFonts w:asciiTheme="majorEastAsia" w:eastAsiaTheme="majorEastAsia" w:hAnsiTheme="majorEastAsia" w:hint="eastAsia"/>
          <w:sz w:val="13"/>
          <w:szCs w:val="13"/>
          <w:vertAlign w:val="superscript"/>
        </w:rPr>
        <w:t xml:space="preserve">     </w:t>
      </w:r>
      <w:r>
        <w:rPr>
          <w:rFonts w:hint="eastAsia"/>
        </w:rPr>
        <w:t>=(1-</w:t>
      </w:r>
      <w:proofErr w:type="gramStart"/>
      <w:r>
        <w:rPr>
          <w:rFonts w:hint="eastAsia"/>
        </w:rPr>
        <w:t>p)p</w:t>
      </w:r>
      <w:proofErr w:type="gramEnd"/>
      <w:r w:rsidRPr="002179AB">
        <w:rPr>
          <w:rFonts w:hint="eastAsia"/>
          <w:vertAlign w:val="superscript"/>
        </w:rPr>
        <w:t>2</w:t>
      </w:r>
      <w:r>
        <w:rPr>
          <w:rFonts w:hint="eastAsia"/>
        </w:rPr>
        <w:t>+p(1-2p+p</w:t>
      </w:r>
      <w:r w:rsidRPr="002179AB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2179AB" w:rsidRDefault="002179AB" w:rsidP="007E3F8F">
      <w:pPr>
        <w:ind w:firstLine="0"/>
      </w:pPr>
      <w:r>
        <w:rPr>
          <w:rFonts w:hint="eastAsia"/>
        </w:rPr>
        <w:t xml:space="preserve">  =p</w:t>
      </w:r>
      <w:r w:rsidRPr="002179AB">
        <w:rPr>
          <w:rFonts w:hint="eastAsia"/>
          <w:vertAlign w:val="superscript"/>
        </w:rPr>
        <w:t>2</w:t>
      </w:r>
      <w:r>
        <w:rPr>
          <w:rFonts w:hint="eastAsia"/>
        </w:rPr>
        <w:t>-p</w:t>
      </w:r>
      <w:r w:rsidRPr="002179AB">
        <w:rPr>
          <w:rFonts w:hint="eastAsia"/>
          <w:vertAlign w:val="superscript"/>
        </w:rPr>
        <w:t>3</w:t>
      </w:r>
      <w:r>
        <w:rPr>
          <w:rFonts w:hint="eastAsia"/>
        </w:rPr>
        <w:t>+p-2p</w:t>
      </w:r>
      <w:r w:rsidRPr="002179AB">
        <w:rPr>
          <w:rFonts w:hint="eastAsia"/>
          <w:vertAlign w:val="superscript"/>
        </w:rPr>
        <w:t>2</w:t>
      </w:r>
      <w:r>
        <w:rPr>
          <w:rFonts w:hint="eastAsia"/>
        </w:rPr>
        <w:t>+p</w:t>
      </w:r>
      <w:r w:rsidRPr="002179AB">
        <w:rPr>
          <w:rFonts w:hint="eastAsia"/>
          <w:vertAlign w:val="superscript"/>
        </w:rPr>
        <w:t>2</w:t>
      </w:r>
    </w:p>
    <w:p w:rsidR="002179AB" w:rsidRDefault="002179AB" w:rsidP="007E3F8F">
      <w:pPr>
        <w:ind w:firstLine="0"/>
      </w:pPr>
      <w:r>
        <w:rPr>
          <w:rFonts w:hint="eastAsia"/>
        </w:rPr>
        <w:t xml:space="preserve">  =p-p</w:t>
      </w:r>
      <w:r w:rsidRPr="002179AB">
        <w:rPr>
          <w:rFonts w:hint="eastAsia"/>
          <w:vertAlign w:val="superscript"/>
        </w:rPr>
        <w:t>2</w:t>
      </w:r>
    </w:p>
    <w:p w:rsidR="002179AB" w:rsidRPr="00D62A2F" w:rsidRDefault="00D62A2F" w:rsidP="007E3F8F">
      <w:pPr>
        <w:ind w:firstLine="0"/>
        <w:rPr>
          <w:rFonts w:asciiTheme="minorEastAsia" w:hAnsiTheme="minorEastAsia"/>
          <w:sz w:val="15"/>
          <w:szCs w:val="15"/>
        </w:rPr>
      </w:pPr>
      <w:proofErr w:type="spellStart"/>
      <w:r w:rsidRPr="00D62A2F">
        <w:rPr>
          <w:rFonts w:asciiTheme="minorEastAsia" w:hAnsiTheme="minorEastAsia" w:hint="eastAsia"/>
          <w:sz w:val="15"/>
          <w:szCs w:val="15"/>
        </w:rPr>
        <w:t>eg.In</w:t>
      </w:r>
      <w:proofErr w:type="spellEnd"/>
      <w:r w:rsidRPr="00D62A2F">
        <w:rPr>
          <w:rFonts w:asciiTheme="minorEastAsia" w:hAnsiTheme="minorEastAsia" w:hint="eastAsia"/>
          <w:sz w:val="15"/>
          <w:szCs w:val="15"/>
        </w:rPr>
        <w:t xml:space="preserve"> a local teaching district a technology grant is </w:t>
      </w:r>
      <w:r w:rsidRPr="00D62A2F">
        <w:rPr>
          <w:rFonts w:asciiTheme="minorEastAsia" w:hAnsiTheme="minorEastAsia"/>
          <w:sz w:val="15"/>
          <w:szCs w:val="15"/>
        </w:rPr>
        <w:t>available</w:t>
      </w:r>
      <w:r w:rsidRPr="00D62A2F">
        <w:rPr>
          <w:rFonts w:asciiTheme="minorEastAsia" w:hAnsiTheme="minorEastAsia" w:hint="eastAsia"/>
          <w:sz w:val="15"/>
          <w:szCs w:val="15"/>
        </w:rPr>
        <w:t xml:space="preserve"> to teachers in order to install a cluster of four computers in their </w:t>
      </w:r>
      <w:proofErr w:type="spellStart"/>
      <w:r w:rsidRPr="00D62A2F">
        <w:rPr>
          <w:rFonts w:asciiTheme="minorEastAsia" w:hAnsiTheme="minorEastAsia" w:hint="eastAsia"/>
          <w:sz w:val="15"/>
          <w:szCs w:val="15"/>
        </w:rPr>
        <w:t>classrooms.From</w:t>
      </w:r>
      <w:proofErr w:type="spellEnd"/>
      <w:r w:rsidRPr="00D62A2F">
        <w:rPr>
          <w:rFonts w:asciiTheme="minorEastAsia" w:hAnsiTheme="minorEastAsia" w:hint="eastAsia"/>
          <w:sz w:val="15"/>
          <w:szCs w:val="15"/>
        </w:rPr>
        <w:t xml:space="preserve"> the 6250 teachers in the district,250 were randomly selected and asked if they felt that computers were an essential teaching tool for their </w:t>
      </w:r>
      <w:proofErr w:type="spellStart"/>
      <w:r w:rsidRPr="00D62A2F">
        <w:rPr>
          <w:rFonts w:asciiTheme="minorEastAsia" w:hAnsiTheme="minorEastAsia" w:hint="eastAsia"/>
          <w:sz w:val="15"/>
          <w:szCs w:val="15"/>
        </w:rPr>
        <w:t>classroom.Of</w:t>
      </w:r>
      <w:proofErr w:type="spellEnd"/>
      <w:r w:rsidRPr="00D62A2F">
        <w:rPr>
          <w:rFonts w:asciiTheme="minorEastAsia" w:hAnsiTheme="minorEastAsia" w:hint="eastAsia"/>
          <w:sz w:val="15"/>
          <w:szCs w:val="15"/>
        </w:rPr>
        <w:t xml:space="preserve"> those selexted,142 teachers felt that </w:t>
      </w:r>
      <w:proofErr w:type="spellStart"/>
      <w:r w:rsidRPr="00D62A2F">
        <w:rPr>
          <w:rFonts w:asciiTheme="minorEastAsia" w:hAnsiTheme="minorEastAsia" w:hint="eastAsia"/>
          <w:sz w:val="15"/>
          <w:szCs w:val="15"/>
        </w:rPr>
        <w:t>comuters</w:t>
      </w:r>
      <w:proofErr w:type="spellEnd"/>
      <w:r w:rsidRPr="00D62A2F">
        <w:rPr>
          <w:rFonts w:asciiTheme="minorEastAsia" w:hAnsiTheme="minorEastAsia" w:hint="eastAsia"/>
          <w:sz w:val="15"/>
          <w:szCs w:val="15"/>
        </w:rPr>
        <w:t xml:space="preserve"> were an essential teaching tool.</w:t>
      </w:r>
    </w:p>
    <w:p w:rsidR="00D62A2F" w:rsidRDefault="00D62A2F" w:rsidP="00D62A2F">
      <w:pPr>
        <w:pStyle w:val="a3"/>
        <w:numPr>
          <w:ilvl w:val="0"/>
          <w:numId w:val="6"/>
        </w:numPr>
        <w:rPr>
          <w:rFonts w:asciiTheme="minorEastAsia" w:hAnsiTheme="minorEastAsia"/>
          <w:sz w:val="15"/>
          <w:szCs w:val="15"/>
        </w:rPr>
      </w:pPr>
      <w:r w:rsidRPr="00D62A2F">
        <w:rPr>
          <w:rFonts w:asciiTheme="minorEastAsia" w:hAnsiTheme="minorEastAsia" w:hint="eastAsia"/>
          <w:sz w:val="15"/>
          <w:szCs w:val="15"/>
        </w:rPr>
        <w:lastRenderedPageBreak/>
        <w:t>Calculate a 99% confidence interval for the proportion of teachers who felt that computers are an essential teaching tool</w:t>
      </w:r>
    </w:p>
    <w:p w:rsidR="00D62A2F" w:rsidRPr="00D62A2F" w:rsidRDefault="00A257A0" w:rsidP="00D62A2F">
      <w:pPr>
        <w:pStyle w:val="a3"/>
        <w:numPr>
          <w:ilvl w:val="0"/>
          <w:numId w:val="6"/>
        </w:num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How could the survey be changed to narrow the confidence interval but to maintain the 99% confidence interval?</w:t>
      </w:r>
    </w:p>
    <w:p w:rsidR="00D62A2F" w:rsidRDefault="00DA6A6E" w:rsidP="00D62A2F">
      <w:pPr>
        <w:ind w:firstLine="0"/>
        <w:rPr>
          <w:rFonts w:asciiTheme="minorEastAsia" w:hAnsiTheme="minorEastAsia"/>
          <w:sz w:val="15"/>
          <w:szCs w:val="15"/>
        </w:rPr>
      </w:pPr>
      <w:r w:rsidRPr="00DA6A6E">
        <w:rPr>
          <w:rFonts w:asciiTheme="minorEastAsia" w:hAnsiTheme="minorEastAsia" w:hint="eastAsia"/>
          <w:sz w:val="15"/>
          <w:szCs w:val="15"/>
        </w:rPr>
        <w:t>250</w:t>
      </w:r>
      <w:r>
        <w:rPr>
          <w:rFonts w:asciiTheme="minorEastAsia" w:hAnsiTheme="minorEastAsia" w:hint="eastAsia"/>
          <w:sz w:val="15"/>
          <w:szCs w:val="15"/>
        </w:rPr>
        <w:t xml:space="preserve"> sampled:142 good=1   108 not good=0</w:t>
      </w:r>
    </w:p>
    <w:p w:rsidR="00DA6A6E" w:rsidRDefault="003E4476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position w:val="-6"/>
          <w:sz w:val="15"/>
          <w:szCs w:val="15"/>
        </w:rPr>
        <w:t>样本均值：</w:t>
      </w:r>
      <w:r w:rsidR="00B90922" w:rsidRPr="00BF583A">
        <w:rPr>
          <w:rFonts w:asciiTheme="minorEastAsia" w:hAnsiTheme="minorEastAsia"/>
          <w:noProof/>
          <w:position w:val="-6"/>
          <w:sz w:val="15"/>
          <w:szCs w:val="15"/>
        </w:rPr>
        <w:object w:dxaOrig="160" w:dyaOrig="300">
          <v:shape id="_x0000_i1041" type="#_x0000_t75" alt="" style="width:7.75pt;height:14.7pt;mso-width-percent:0;mso-height-percent:0;mso-width-percent:0;mso-height-percent:0" o:ole="">
            <v:imagedata r:id="rId71" o:title=""/>
          </v:shape>
          <o:OLEObject Type="Embed" ProgID="Equation.3" ShapeID="_x0000_i1041" DrawAspect="Content" ObjectID="_1619331745" r:id="rId72"/>
        </w:object>
      </w:r>
      <w:r w:rsidR="00BF583A">
        <w:rPr>
          <w:rFonts w:asciiTheme="minorEastAsia" w:hAnsiTheme="minorEastAsia" w:hint="eastAsia"/>
          <w:sz w:val="15"/>
          <w:szCs w:val="15"/>
        </w:rPr>
        <w:t>=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1*142+0*108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250</m:t>
            </m:r>
          </m:den>
        </m:f>
      </m:oMath>
      <w:r w:rsidR="001F1916">
        <w:rPr>
          <w:rFonts w:asciiTheme="minorEastAsia" w:hAnsiTheme="minorEastAsia" w:hint="eastAsia"/>
          <w:sz w:val="18"/>
          <w:szCs w:val="18"/>
        </w:rPr>
        <w:t>=</w:t>
      </w:r>
      <w:r w:rsidR="001F1916" w:rsidRPr="001F1916">
        <w:rPr>
          <w:rFonts w:asciiTheme="minorEastAsia" w:hAnsiTheme="minorEastAsia" w:hint="eastAsia"/>
          <w:sz w:val="15"/>
          <w:szCs w:val="15"/>
        </w:rPr>
        <w:t>0.568</w:t>
      </w:r>
      <w:r w:rsidR="00B90922" w:rsidRPr="008B04DA">
        <w:rPr>
          <w:rFonts w:asciiTheme="minorEastAsia" w:hAnsiTheme="minorEastAsia"/>
          <w:noProof/>
          <w:position w:val="-10"/>
          <w:sz w:val="15"/>
          <w:szCs w:val="15"/>
        </w:rPr>
        <w:object w:dxaOrig="180" w:dyaOrig="340">
          <v:shape id="_x0000_i1040" type="#_x0000_t75" alt="" style="width:9.3pt;height:17.05pt;mso-width-percent:0;mso-height-percent:0;mso-width-percent:0;mso-height-percent:0" o:ole="">
            <v:imagedata r:id="rId73" o:title=""/>
          </v:shape>
          <o:OLEObject Type="Embed" ProgID="Equation.3" ShapeID="_x0000_i1040" DrawAspect="Content" ObjectID="_1619331746" r:id="rId74"/>
        </w:object>
      </w:r>
    </w:p>
    <w:p w:rsidR="001C580E" w:rsidRDefault="003E4476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样本方差：</w:t>
      </w:r>
      <w:r w:rsidR="008B04DA">
        <w:rPr>
          <w:rFonts w:asciiTheme="minorEastAsia" w:hAnsiTheme="minorEastAsia"/>
          <w:sz w:val="15"/>
          <w:szCs w:val="15"/>
        </w:rPr>
        <w:t>S</w:t>
      </w:r>
      <w:r w:rsidR="008B04DA" w:rsidRPr="00772D6A">
        <w:rPr>
          <w:rFonts w:asciiTheme="minorEastAsia" w:hAnsiTheme="minorEastAsia" w:hint="eastAsia"/>
          <w:sz w:val="15"/>
          <w:szCs w:val="15"/>
          <w:vertAlign w:val="superscript"/>
        </w:rPr>
        <w:t>2</w:t>
      </w:r>
      <w:r w:rsidR="008B04DA" w:rsidRPr="001C580E">
        <w:rPr>
          <w:rFonts w:asciiTheme="minorEastAsia" w:hAnsiTheme="minorEastAsia" w:hint="eastAsia"/>
          <w:sz w:val="15"/>
          <w:szCs w:val="15"/>
        </w:rPr>
        <w:t>=</w:t>
      </w:r>
      <w:r w:rsidR="00B90922" w:rsidRPr="008B04DA">
        <w:rPr>
          <w:rFonts w:asciiTheme="minorEastAsia" w:hAnsiTheme="minorEastAsia"/>
          <w:noProof/>
          <w:position w:val="-16"/>
          <w:sz w:val="15"/>
          <w:szCs w:val="15"/>
          <w:vertAlign w:val="superscript"/>
        </w:rPr>
        <w:object w:dxaOrig="2000" w:dyaOrig="480">
          <v:shape id="_x0000_i1039" type="#_x0000_t75" alt="" style="width:100.65pt;height:24pt;mso-width-percent:0;mso-height-percent:0;mso-width-percent:0;mso-height-percent:0" o:ole="">
            <v:imagedata r:id="rId75" o:title=""/>
          </v:shape>
          <o:OLEObject Type="Embed" ProgID="Equation.3" ShapeID="_x0000_i1039" DrawAspect="Content" ObjectID="_1619331747" r:id="rId76"/>
        </w:object>
      </w:r>
      <w:r w:rsidR="00B51249">
        <w:rPr>
          <w:rFonts w:asciiTheme="minorEastAsia" w:hAnsiTheme="minorEastAsia" w:hint="eastAsia"/>
          <w:sz w:val="15"/>
          <w:szCs w:val="15"/>
        </w:rPr>
        <w:t>＝0.246</w:t>
      </w:r>
      <w:r w:rsidR="001C580E" w:rsidRPr="00B51249">
        <w:rPr>
          <w:rFonts w:asciiTheme="minorEastAsia" w:hAnsiTheme="minorEastAsia" w:hint="eastAsia"/>
          <w:sz w:val="15"/>
          <w:szCs w:val="15"/>
        </w:rPr>
        <w:t xml:space="preserve">  </w:t>
      </w:r>
      <w:r w:rsidR="001C580E">
        <w:rPr>
          <w:rFonts w:asciiTheme="minorEastAsia" w:hAnsiTheme="minorEastAsia" w:hint="eastAsia"/>
          <w:position w:val="-16"/>
          <w:sz w:val="15"/>
          <w:szCs w:val="15"/>
          <w:vertAlign w:val="superscript"/>
        </w:rPr>
        <w:t xml:space="preserve">   </w:t>
      </w:r>
      <w:r w:rsidR="00B51249">
        <w:rPr>
          <w:rFonts w:asciiTheme="minorEastAsia" w:hAnsiTheme="minorEastAsia" w:hint="eastAsia"/>
          <w:position w:val="-16"/>
          <w:sz w:val="15"/>
          <w:szCs w:val="15"/>
          <w:vertAlign w:val="superscript"/>
        </w:rPr>
        <w:t xml:space="preserve">             </w:t>
      </w:r>
    </w:p>
    <w:p w:rsidR="001C580E" w:rsidRDefault="00B51249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样本标准差：</w:t>
      </w:r>
      <w:r w:rsidR="001C580E">
        <w:rPr>
          <w:rFonts w:asciiTheme="minorEastAsia" w:hAnsiTheme="minorEastAsia"/>
          <w:sz w:val="15"/>
          <w:szCs w:val="15"/>
        </w:rPr>
        <w:t>S</w:t>
      </w:r>
      <w:r w:rsidR="001C580E">
        <w:rPr>
          <w:rFonts w:asciiTheme="minorEastAsia" w:hAnsiTheme="minorEastAsia" w:hint="eastAsia"/>
          <w:sz w:val="15"/>
          <w:szCs w:val="15"/>
        </w:rPr>
        <w:t>=0.50</w:t>
      </w:r>
    </w:p>
    <w:p w:rsidR="0056646A" w:rsidRDefault="0056646A" w:rsidP="00D62A2F">
      <w:pPr>
        <w:ind w:firstLine="0"/>
        <w:rPr>
          <w:rFonts w:asciiTheme="minorEastAsia" w:hAnsiTheme="minorEastAsia"/>
          <w:sz w:val="15"/>
          <w:szCs w:val="15"/>
          <w:vertAlign w:val="superscript"/>
        </w:rPr>
      </w:pPr>
      <w:r>
        <w:rPr>
          <w:rFonts w:asciiTheme="minorEastAsia" w:hAnsiTheme="minorEastAsia"/>
          <w:sz w:val="15"/>
          <w:szCs w:val="15"/>
        </w:rPr>
        <w:t>C</w:t>
      </w:r>
      <w:r>
        <w:rPr>
          <w:rFonts w:asciiTheme="minorEastAsia" w:hAnsiTheme="minorEastAsia" w:hint="eastAsia"/>
          <w:sz w:val="15"/>
          <w:szCs w:val="15"/>
        </w:rPr>
        <w:t>onfident that:</w:t>
      </w:r>
      <w:r w:rsidR="00E97743">
        <w:rPr>
          <w:rFonts w:asciiTheme="minorEastAsia" w:hAnsiTheme="minorEastAsia" w:hint="eastAsia"/>
          <w:sz w:val="15"/>
          <w:szCs w:val="15"/>
        </w:rPr>
        <w:t>抽样分布标准差近似于样本标准差除以根号下样本容量</w:t>
      </w:r>
      <w:r w:rsidR="00B12EF5">
        <w:rPr>
          <w:rFonts w:asciiTheme="minorEastAsia" w:hAnsiTheme="minorEastAsia" w:hint="eastAsia"/>
          <w:sz w:val="15"/>
          <w:szCs w:val="15"/>
        </w:rPr>
        <w:t>：</w:t>
      </w:r>
      <w:r w:rsidRPr="0056646A">
        <w:t xml:space="preserve"> </w:t>
      </w:r>
      <w:r w:rsidR="00B90922" w:rsidRPr="0056646A">
        <w:rPr>
          <w:noProof/>
          <w:position w:val="-22"/>
        </w:rPr>
        <w:object w:dxaOrig="1219" w:dyaOrig="460">
          <v:shape id="_x0000_i1038" type="#_x0000_t75" alt="" style="width:59.6pt;height:23.25pt;mso-width-percent:0;mso-height-percent:0;mso-width-percent:0;mso-height-percent:0" o:ole="">
            <v:imagedata r:id="rId77" o:title=""/>
          </v:shape>
          <o:OLEObject Type="Embed" ProgID="Equation.3" ShapeID="_x0000_i1038" DrawAspect="Content" ObjectID="_1619331748" r:id="rId78"/>
        </w:object>
      </w:r>
    </w:p>
    <w:p w:rsidR="00B1226C" w:rsidRDefault="002B401C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99%的一半是</w:t>
      </w:r>
      <w:r w:rsidR="000558F1">
        <w:rPr>
          <w:rFonts w:asciiTheme="minorEastAsia" w:hAnsiTheme="minorEastAsia" w:hint="eastAsia"/>
          <w:sz w:val="15"/>
          <w:szCs w:val="15"/>
        </w:rPr>
        <w:t>0.</w:t>
      </w:r>
      <w:r>
        <w:rPr>
          <w:rFonts w:asciiTheme="minorEastAsia" w:hAnsiTheme="minorEastAsia" w:hint="eastAsia"/>
          <w:sz w:val="15"/>
          <w:szCs w:val="15"/>
        </w:rPr>
        <w:t>495</w:t>
      </w:r>
    </w:p>
    <w:p w:rsidR="00D50406" w:rsidRDefault="00D50406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noProof/>
          <w:sz w:val="15"/>
          <w:szCs w:val="15"/>
        </w:rPr>
        <w:drawing>
          <wp:inline distT="0" distB="0" distL="0" distR="0">
            <wp:extent cx="2523183" cy="1210378"/>
            <wp:effectExtent l="19050" t="0" r="0" b="0"/>
            <wp:docPr id="4" name="图片 3" descr="无标题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4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25645" cy="1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06" w:rsidRDefault="00B44623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0.5+0.495=0.995即上面绿色和黄色部分和，为所求</w:t>
      </w:r>
    </w:p>
    <w:p w:rsidR="00911B60" w:rsidRDefault="00911B60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查询0.995对应的Z分数为2.58</w:t>
      </w:r>
    </w:p>
    <w:p w:rsidR="00235F73" w:rsidRPr="00911B60" w:rsidRDefault="00B61D16" w:rsidP="00235F73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99% chance that a random </w:t>
      </w:r>
      <w:r w:rsidR="00B90922" w:rsidRPr="00BB33FE">
        <w:rPr>
          <w:noProof/>
          <w:position w:val="-6"/>
        </w:rPr>
        <w:object w:dxaOrig="160" w:dyaOrig="260">
          <v:shape id="_x0000_i1037" type="#_x0000_t75" alt="" style="width:7.75pt;height:11.6pt;mso-width-percent:0;mso-height-percent:0;mso-width-percent:0;mso-height-percent:0" o:ole="">
            <v:imagedata r:id="rId80" o:title=""/>
          </v:shape>
          <o:OLEObject Type="Embed" ProgID="Equation.3" ShapeID="_x0000_i1037" DrawAspect="Content" ObjectID="_1619331749" r:id="rId81"/>
        </w:objec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is within 2.58</w:t>
      </w:r>
      <w:r w:rsidR="00EA4643">
        <w:rPr>
          <w:rFonts w:asciiTheme="minorEastAsia" w:hAnsiTheme="minorEastAsia" w:hint="eastAsia"/>
          <w:sz w:val="15"/>
          <w:szCs w:val="15"/>
        </w:rPr>
        <w:t xml:space="preserve"> </w:t>
      </w:r>
      <w:r w:rsidR="00B90922" w:rsidRPr="00BB33FE">
        <w:rPr>
          <w:noProof/>
          <w:position w:val="-14"/>
        </w:rPr>
        <w:object w:dxaOrig="240" w:dyaOrig="300">
          <v:shape id="_x0000_i1036" type="#_x0000_t75" alt="" style="width:12.4pt;height:14.7pt;mso-width-percent:0;mso-height-percent:0;mso-width-percent:0;mso-height-percent:0" o:ole="">
            <v:imagedata r:id="rId82" o:title=""/>
          </v:shape>
          <o:OLEObject Type="Embed" ProgID="Equation.3" ShapeID="_x0000_i1036" DrawAspect="Content" ObjectID="_1619331750" r:id="rId83"/>
        </w:object>
      </w:r>
      <w:r w:rsidR="00705408">
        <w:rPr>
          <w:rFonts w:hint="eastAsia"/>
        </w:rPr>
        <w:t xml:space="preserve"> </w:t>
      </w:r>
      <w:r w:rsidR="00705408" w:rsidRPr="00705408">
        <w:rPr>
          <w:rFonts w:asciiTheme="minorEastAsia" w:hAnsiTheme="minorEastAsia" w:hint="eastAsia"/>
          <w:sz w:val="15"/>
          <w:szCs w:val="15"/>
        </w:rPr>
        <w:t>of p</w:t>
      </w:r>
      <w:r w:rsidR="00235F73" w:rsidRPr="00705408">
        <w:rPr>
          <w:rFonts w:asciiTheme="minorEastAsia" w:hAnsiTheme="minorEastAsia" w:hint="eastAsia"/>
          <w:sz w:val="15"/>
          <w:szCs w:val="15"/>
        </w:rPr>
        <w:t>(</w:t>
      </w:r>
      <w:r w:rsidR="00235F73">
        <w:rPr>
          <w:rFonts w:asciiTheme="minorEastAsia" w:hAnsiTheme="minorEastAsia" w:hint="eastAsia"/>
          <w:sz w:val="15"/>
          <w:szCs w:val="15"/>
        </w:rPr>
        <w:t>样本均值落在抽样分布均值左右2.58个标准差范围内)</w:t>
      </w:r>
    </w:p>
    <w:p w:rsidR="00235F73" w:rsidRDefault="005F6263" w:rsidP="00D62A2F">
      <w:pPr>
        <w:ind w:firstLine="0"/>
        <w:rPr>
          <w:rFonts w:asciiTheme="minorEastAsia" w:hAnsiTheme="minorEastAsia"/>
          <w:sz w:val="15"/>
          <w:szCs w:val="15"/>
        </w:rPr>
      </w:pPr>
      <w:r w:rsidRPr="005F6263">
        <w:rPr>
          <w:rFonts w:asciiTheme="minorEastAsia" w:hAnsiTheme="minorEastAsia"/>
          <w:sz w:val="15"/>
          <w:szCs w:val="15"/>
        </w:rPr>
        <w:t>“</w:t>
      </w:r>
      <w:r w:rsidRPr="005F6263">
        <w:rPr>
          <w:rFonts w:asciiTheme="minorEastAsia" w:hAnsiTheme="minorEastAsia" w:hint="eastAsia"/>
          <w:sz w:val="15"/>
          <w:szCs w:val="15"/>
        </w:rPr>
        <w:t>confident</w:t>
      </w:r>
      <w:r w:rsidRPr="005F6263">
        <w:rPr>
          <w:rFonts w:asciiTheme="minorEastAsia" w:hAnsiTheme="minorEastAsia"/>
          <w:sz w:val="15"/>
          <w:szCs w:val="15"/>
        </w:rPr>
        <w:t>”</w:t>
      </w:r>
      <w:r>
        <w:rPr>
          <w:rFonts w:asciiTheme="minorEastAsia" w:hAnsiTheme="minorEastAsia" w:hint="eastAsia"/>
          <w:sz w:val="15"/>
          <w:szCs w:val="15"/>
        </w:rPr>
        <w:t xml:space="preserve">99% chance that </w:t>
      </w:r>
      <w:r w:rsidR="00B90922" w:rsidRPr="00BB33FE">
        <w:rPr>
          <w:noProof/>
          <w:position w:val="-6"/>
        </w:rPr>
        <w:object w:dxaOrig="160" w:dyaOrig="260">
          <v:shape id="_x0000_i1035" type="#_x0000_t75" alt="" style="width:7.75pt;height:11.6pt;mso-width-percent:0;mso-height-percent:0;mso-width-percent:0;mso-height-percent:0" o:ole="">
            <v:imagedata r:id="rId84" o:title=""/>
          </v:shape>
          <o:OLEObject Type="Embed" ProgID="Equation.3" ShapeID="_x0000_i1035" DrawAspect="Content" ObjectID="_1619331751" r:id="rId85"/>
        </w:object>
      </w:r>
      <w:r w:rsidR="007C4DAE" w:rsidRPr="007C4DAE">
        <w:rPr>
          <w:rFonts w:asciiTheme="minorEastAsia" w:hAnsiTheme="minorEastAsia" w:hint="eastAsia"/>
          <w:sz w:val="15"/>
          <w:szCs w:val="15"/>
        </w:rPr>
        <w:t>(0.568)</w:t>
      </w:r>
      <w:r w:rsidRPr="007C4DAE"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is within 2.58*0.031</w:t>
      </w:r>
      <w:r w:rsidR="007C4DAE">
        <w:rPr>
          <w:rFonts w:asciiTheme="minorEastAsia" w:hAnsiTheme="minorEastAsia" w:hint="eastAsia"/>
          <w:sz w:val="15"/>
          <w:szCs w:val="15"/>
        </w:rPr>
        <w:t>=0.08 of the population</w:t>
      </w:r>
    </w:p>
    <w:p w:rsidR="007E4DB5" w:rsidRDefault="007E4DB5" w:rsidP="007E4DB5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也就是：</w:t>
      </w:r>
      <w:r w:rsidRPr="005F6263">
        <w:rPr>
          <w:rFonts w:asciiTheme="minorEastAsia" w:hAnsiTheme="minorEastAsia"/>
          <w:sz w:val="15"/>
          <w:szCs w:val="15"/>
        </w:rPr>
        <w:t>“</w:t>
      </w:r>
      <w:r w:rsidRPr="005F6263">
        <w:rPr>
          <w:rFonts w:asciiTheme="minorEastAsia" w:hAnsiTheme="minorEastAsia" w:hint="eastAsia"/>
          <w:sz w:val="15"/>
          <w:szCs w:val="15"/>
        </w:rPr>
        <w:t>confident</w:t>
      </w:r>
      <w:r w:rsidRPr="005F6263">
        <w:rPr>
          <w:rFonts w:asciiTheme="minorEastAsia" w:hAnsiTheme="minorEastAsia"/>
          <w:sz w:val="15"/>
          <w:szCs w:val="15"/>
        </w:rPr>
        <w:t>”</w:t>
      </w:r>
      <w:r>
        <w:rPr>
          <w:rFonts w:asciiTheme="minorEastAsia" w:hAnsiTheme="minorEastAsia" w:hint="eastAsia"/>
          <w:sz w:val="15"/>
          <w:szCs w:val="15"/>
        </w:rPr>
        <w:t xml:space="preserve">99% chance that </w:t>
      </w:r>
      <w:r>
        <w:rPr>
          <w:rFonts w:hint="eastAsia"/>
        </w:rPr>
        <w:t>p</w:t>
      </w:r>
      <w:r w:rsidRPr="007C4DAE"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is within 0.08 of the 0.568</w:t>
      </w:r>
    </w:p>
    <w:p w:rsidR="001A20B8" w:rsidRDefault="001A20B8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上限:0.568+0.08=0.648</w:t>
      </w:r>
    </w:p>
    <w:p w:rsidR="001A20B8" w:rsidRDefault="001A20B8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下限:0.568-0.08=0.488</w:t>
      </w:r>
    </w:p>
    <w:p w:rsidR="003A1DBC" w:rsidRDefault="00CF1640" w:rsidP="003A1DBC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答案</w:t>
      </w:r>
      <w:r w:rsidR="003A1DBC">
        <w:rPr>
          <w:rFonts w:asciiTheme="minorEastAsia" w:hAnsiTheme="minorEastAsia" w:hint="eastAsia"/>
          <w:sz w:val="15"/>
          <w:szCs w:val="15"/>
        </w:rPr>
        <w:t>1</w:t>
      </w:r>
      <w:r>
        <w:rPr>
          <w:rFonts w:asciiTheme="minorEastAsia" w:hAnsiTheme="minorEastAsia" w:hint="eastAsia"/>
          <w:sz w:val="15"/>
          <w:szCs w:val="15"/>
        </w:rPr>
        <w:t>：</w:t>
      </w:r>
      <w:r w:rsidR="003A1DBC">
        <w:rPr>
          <w:rFonts w:asciiTheme="minorEastAsia" w:hAnsiTheme="minorEastAsia"/>
          <w:sz w:val="15"/>
          <w:szCs w:val="15"/>
        </w:rPr>
        <w:t>T</w:t>
      </w:r>
      <w:r w:rsidR="003A1DBC">
        <w:rPr>
          <w:rFonts w:asciiTheme="minorEastAsia" w:hAnsiTheme="minorEastAsia" w:hint="eastAsia"/>
          <w:sz w:val="15"/>
          <w:szCs w:val="15"/>
        </w:rPr>
        <w:t>he true percentage of teachers that like the computers is between 48.8% and 64.8%</w:t>
      </w:r>
    </w:p>
    <w:p w:rsidR="00CF1640" w:rsidRDefault="00CF1640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实际上有48.8%到64.8%的老师认为计算机是必备的</w:t>
      </w:r>
    </w:p>
    <w:p w:rsidR="003A1DBC" w:rsidRDefault="003A1DBC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答案2：增大样本容量,标准差越小，而置信区间是加减一定倍数的标准差，范围自然也就会减小</w:t>
      </w:r>
    </w:p>
    <w:p w:rsidR="007B4C9F" w:rsidRDefault="007B4C9F" w:rsidP="00D62A2F">
      <w:pPr>
        <w:ind w:firstLine="0"/>
        <w:rPr>
          <w:rFonts w:asciiTheme="minorEastAsia" w:hAnsiTheme="minorEastAsia"/>
          <w:sz w:val="15"/>
          <w:szCs w:val="15"/>
        </w:rPr>
      </w:pPr>
    </w:p>
    <w:p w:rsidR="007B4C9F" w:rsidRDefault="007B4C9F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Eg:</w:t>
      </w:r>
      <w:r>
        <w:rPr>
          <w:rFonts w:asciiTheme="minorEastAsia" w:hAnsiTheme="minorEastAsia" w:hint="eastAsia"/>
          <w:sz w:val="15"/>
          <w:szCs w:val="15"/>
        </w:rPr>
        <w:t xml:space="preserve">7 </w:t>
      </w:r>
      <w:proofErr w:type="spellStart"/>
      <w:r>
        <w:rPr>
          <w:rFonts w:asciiTheme="minorEastAsia" w:hAnsiTheme="minorEastAsia" w:hint="eastAsia"/>
          <w:sz w:val="15"/>
          <w:szCs w:val="15"/>
        </w:rPr>
        <w:t>patients</w:t>
      </w:r>
      <w:r>
        <w:rPr>
          <w:rFonts w:asciiTheme="minorEastAsia" w:hAnsiTheme="minorEastAsia"/>
          <w:sz w:val="15"/>
          <w:szCs w:val="15"/>
        </w:rPr>
        <w:t>’</w:t>
      </w:r>
      <w:r>
        <w:rPr>
          <w:rFonts w:asciiTheme="minorEastAsia" w:hAnsiTheme="minorEastAsia" w:hint="eastAsia"/>
          <w:sz w:val="15"/>
          <w:szCs w:val="15"/>
        </w:rPr>
        <w:t>s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blood pressures have been measured after having been given a new drug for 3 </w:t>
      </w:r>
      <w:proofErr w:type="spellStart"/>
      <w:proofErr w:type="gramStart"/>
      <w:r>
        <w:rPr>
          <w:rFonts w:asciiTheme="minorEastAsia" w:hAnsiTheme="minorEastAsia" w:hint="eastAsia"/>
          <w:sz w:val="15"/>
          <w:szCs w:val="15"/>
        </w:rPr>
        <w:t>months.They</w:t>
      </w:r>
      <w:proofErr w:type="spellEnd"/>
      <w:proofErr w:type="gramEnd"/>
      <w:r>
        <w:rPr>
          <w:rFonts w:asciiTheme="minorEastAsia" w:hAnsiTheme="minorEastAsia" w:hint="eastAsia"/>
          <w:sz w:val="15"/>
          <w:szCs w:val="15"/>
        </w:rPr>
        <w:t xml:space="preserve"> had blood pressure increases of 1.5,2.9,0.9,3.9,3.2,2.1 and 1.9.Construct a 95% confidence interval for the true expected blood pressure increase for all patients </w:t>
      </w:r>
      <w:r>
        <w:rPr>
          <w:rFonts w:asciiTheme="minorEastAsia" w:hAnsiTheme="minorEastAsia"/>
          <w:sz w:val="15"/>
          <w:szCs w:val="15"/>
        </w:rPr>
        <w:t>in a population</w:t>
      </w:r>
    </w:p>
    <w:p w:rsidR="00C420CF" w:rsidRPr="00C420CF" w:rsidRDefault="00B90922" w:rsidP="00D62A2F">
      <w:pPr>
        <w:ind w:firstLine="0"/>
        <w:rPr>
          <w:rFonts w:asciiTheme="minorEastAsia" w:hAnsiTheme="minorEastAsia"/>
          <w:sz w:val="15"/>
          <w:szCs w:val="15"/>
        </w:rPr>
      </w:pPr>
      <w:r w:rsidRPr="00BB33FE">
        <w:rPr>
          <w:noProof/>
          <w:position w:val="-6"/>
        </w:rPr>
        <w:object w:dxaOrig="160" w:dyaOrig="260">
          <v:shape id="_x0000_i1034" type="#_x0000_t75" alt="" style="width:7.75pt;height:11.6pt;mso-width-percent:0;mso-height-percent:0;mso-width-percent:0;mso-height-percent:0" o:ole="">
            <v:imagedata r:id="rId86" o:title=""/>
          </v:shape>
          <o:OLEObject Type="Embed" ProgID="Equation.3" ShapeID="_x0000_i1034" DrawAspect="Content" ObjectID="_1619331752" r:id="rId87"/>
        </w:object>
      </w:r>
      <w:r w:rsidR="00C420CF" w:rsidRPr="00C420CF">
        <w:rPr>
          <w:rFonts w:asciiTheme="minorEastAsia" w:hAnsiTheme="minorEastAsia" w:hint="eastAsia"/>
          <w:sz w:val="15"/>
          <w:szCs w:val="15"/>
        </w:rPr>
        <w:t>=2.34</w:t>
      </w:r>
    </w:p>
    <w:p w:rsidR="00C420CF" w:rsidRDefault="00C420CF" w:rsidP="00D62A2F">
      <w:pPr>
        <w:ind w:firstLine="0"/>
        <w:rPr>
          <w:rFonts w:asciiTheme="minorEastAsia" w:hAnsiTheme="minorEastAsia"/>
          <w:sz w:val="15"/>
          <w:szCs w:val="15"/>
        </w:rPr>
      </w:pPr>
      <w:r w:rsidRPr="00C420CF">
        <w:rPr>
          <w:rFonts w:asciiTheme="minorEastAsia" w:hAnsiTheme="minorEastAsia"/>
          <w:sz w:val="15"/>
          <w:szCs w:val="15"/>
        </w:rPr>
        <w:t>S</w:t>
      </w:r>
      <w:r w:rsidRPr="00C420CF">
        <w:rPr>
          <w:rFonts w:asciiTheme="minorEastAsia" w:hAnsiTheme="minorEastAsia" w:hint="eastAsia"/>
          <w:sz w:val="15"/>
          <w:szCs w:val="15"/>
        </w:rPr>
        <w:t>=1.04</w:t>
      </w:r>
    </w:p>
    <w:p w:rsidR="003A1DBC" w:rsidRDefault="00361815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使用样本标准差s来估计总体标准差</w:t>
      </w:r>
      <w:r w:rsidR="009126E2">
        <w:rPr>
          <w:rFonts w:asciiTheme="minorEastAsia" w:hAnsiTheme="minorEastAsia" w:hint="eastAsia"/>
          <w:sz w:val="15"/>
          <w:szCs w:val="15"/>
        </w:rPr>
        <w:t>s</w:t>
      </w:r>
      <w:r w:rsidR="00B90922" w:rsidRPr="009126E2">
        <w:rPr>
          <w:rFonts w:asciiTheme="minorEastAsia" w:hAnsiTheme="minorEastAsia"/>
          <w:noProof/>
          <w:position w:val="-6"/>
          <w:sz w:val="15"/>
          <w:szCs w:val="15"/>
        </w:rPr>
        <w:object w:dxaOrig="279" w:dyaOrig="180">
          <v:shape id="_x0000_i1033" type="#_x0000_t75" alt="" style="width:13.95pt;height:9.3pt;mso-width-percent:0;mso-height-percent:0;mso-width-percent:0;mso-height-percent:0" o:ole="">
            <v:imagedata r:id="rId88" o:title=""/>
          </v:shape>
          <o:OLEObject Type="Embed" ProgID="Equation.3" ShapeID="_x0000_i1033" DrawAspect="Content" ObjectID="_1619331753" r:id="rId89"/>
        </w:object>
      </w:r>
      <w:r w:rsidR="009126E2">
        <w:rPr>
          <w:rFonts w:asciiTheme="minorEastAsia" w:hAnsiTheme="minorEastAsia" w:hint="eastAsia"/>
          <w:sz w:val="15"/>
          <w:szCs w:val="15"/>
        </w:rPr>
        <w:t>=1.04</w:t>
      </w:r>
      <w:r w:rsidR="00603B06">
        <w:rPr>
          <w:rFonts w:asciiTheme="minorEastAsia" w:hAnsiTheme="minorEastAsia" w:hint="eastAsia"/>
          <w:sz w:val="15"/>
          <w:szCs w:val="15"/>
        </w:rPr>
        <w:t xml:space="preserve">(这里的标准差s not </w:t>
      </w:r>
      <w:proofErr w:type="spellStart"/>
      <w:r w:rsidR="00603B06">
        <w:rPr>
          <w:rFonts w:asciiTheme="minorEastAsia" w:hAnsiTheme="minorEastAsia" w:hint="eastAsia"/>
          <w:sz w:val="15"/>
          <w:szCs w:val="15"/>
        </w:rPr>
        <w:t>good,n</w:t>
      </w:r>
      <w:proofErr w:type="spellEnd"/>
      <w:r w:rsidR="00603B06">
        <w:rPr>
          <w:rFonts w:asciiTheme="minorEastAsia" w:hAnsiTheme="minorEastAsia" w:hint="eastAsia"/>
          <w:sz w:val="15"/>
          <w:szCs w:val="15"/>
        </w:rPr>
        <w:t xml:space="preserve"> is </w:t>
      </w:r>
      <w:proofErr w:type="spellStart"/>
      <w:r w:rsidR="00603B06">
        <w:rPr>
          <w:rFonts w:asciiTheme="minorEastAsia" w:hAnsiTheme="minorEastAsia" w:hint="eastAsia"/>
          <w:sz w:val="15"/>
          <w:szCs w:val="15"/>
        </w:rPr>
        <w:t>small,In</w:t>
      </w:r>
      <w:proofErr w:type="spellEnd"/>
      <w:r w:rsidR="00603B06">
        <w:rPr>
          <w:rFonts w:asciiTheme="minorEastAsia" w:hAnsiTheme="minorEastAsia" w:hint="eastAsia"/>
          <w:sz w:val="15"/>
          <w:szCs w:val="15"/>
        </w:rPr>
        <w:t xml:space="preserve"> </w:t>
      </w:r>
      <w:proofErr w:type="spellStart"/>
      <w:r w:rsidR="00603B06">
        <w:rPr>
          <w:rFonts w:asciiTheme="minorEastAsia" w:hAnsiTheme="minorEastAsia" w:hint="eastAsia"/>
          <w:sz w:val="15"/>
          <w:szCs w:val="15"/>
        </w:rPr>
        <w:t>general,this</w:t>
      </w:r>
      <w:proofErr w:type="spellEnd"/>
      <w:r w:rsidR="00603B06">
        <w:rPr>
          <w:rFonts w:asciiTheme="minorEastAsia" w:hAnsiTheme="minorEastAsia" w:hint="eastAsia"/>
          <w:sz w:val="15"/>
          <w:szCs w:val="15"/>
        </w:rPr>
        <w:t xml:space="preserve"> is considered a bad estimate if n is less than 30.n小于30通常被认为是糟糕的估计)</w:t>
      </w:r>
    </w:p>
    <w:p w:rsidR="009502FA" w:rsidRDefault="009502FA" w:rsidP="00D62A2F">
      <w:pPr>
        <w:ind w:firstLine="0"/>
        <w:rPr>
          <w:rFonts w:asciiTheme="minorEastAsia" w:hAnsiTheme="minorEastAsia"/>
          <w:sz w:val="15"/>
          <w:szCs w:val="15"/>
        </w:rPr>
      </w:pPr>
      <w:r w:rsidRPr="00A7489A">
        <w:rPr>
          <w:rFonts w:asciiTheme="minorEastAsia" w:hAnsiTheme="minorEastAsia" w:hint="eastAsia"/>
          <w:sz w:val="15"/>
          <w:szCs w:val="15"/>
          <w:highlight w:val="yellow"/>
        </w:rPr>
        <w:t>t分布一般为小样本容量时置信区间的更好估计所设计的</w:t>
      </w:r>
      <w:r w:rsidR="00465336" w:rsidRPr="00A7489A">
        <w:rPr>
          <w:rFonts w:asciiTheme="minorEastAsia" w:hAnsiTheme="minorEastAsia" w:hint="eastAsia"/>
          <w:sz w:val="15"/>
          <w:szCs w:val="15"/>
          <w:highlight w:val="yellow"/>
        </w:rPr>
        <w:t>，它为正态分布差不多，不过，尾部较肥</w:t>
      </w:r>
    </w:p>
    <w:p w:rsidR="008C1E9D" w:rsidRDefault="008C1E9D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查询t表格，自由度为6=n-1在95%对应的数据为2.447</w:t>
      </w:r>
      <w:r w:rsidR="003209A2">
        <w:rPr>
          <w:rFonts w:asciiTheme="minorEastAsia" w:hAnsiTheme="minorEastAsia" w:hint="eastAsia"/>
          <w:sz w:val="15"/>
          <w:szCs w:val="15"/>
        </w:rPr>
        <w:t>,</w:t>
      </w:r>
      <w:r w:rsidR="004346EC">
        <w:rPr>
          <w:rFonts w:asciiTheme="minorEastAsia" w:hAnsiTheme="minorEastAsia" w:hint="eastAsia"/>
          <w:sz w:val="15"/>
          <w:szCs w:val="15"/>
        </w:rPr>
        <w:t>它对应两侧2.447个标准差，</w:t>
      </w:r>
      <w:r w:rsidR="003209A2">
        <w:rPr>
          <w:rFonts w:asciiTheme="minorEastAsia" w:hAnsiTheme="minorEastAsia" w:hint="eastAsia"/>
          <w:sz w:val="15"/>
          <w:szCs w:val="15"/>
        </w:rPr>
        <w:t>即距离均值2.447</w:t>
      </w:r>
      <w:r w:rsidR="004346EC">
        <w:rPr>
          <w:rFonts w:asciiTheme="minorEastAsia" w:hAnsiTheme="minorEastAsia" w:hint="eastAsia"/>
          <w:sz w:val="15"/>
          <w:szCs w:val="15"/>
        </w:rPr>
        <w:t>个标准差</w:t>
      </w:r>
    </w:p>
    <w:p w:rsidR="00AD2DBB" w:rsidRDefault="00B90922" w:rsidP="00D62A2F">
      <w:pPr>
        <w:ind w:firstLine="0"/>
      </w:pPr>
      <w:r w:rsidRPr="00BB33FE">
        <w:rPr>
          <w:noProof/>
          <w:position w:val="-22"/>
        </w:rPr>
        <w:object w:dxaOrig="1800" w:dyaOrig="460">
          <v:shape id="_x0000_i1032" type="#_x0000_t75" alt="" style="width:91.35pt;height:23.25pt;mso-width-percent:0;mso-height-percent:0;mso-width-percent:0;mso-height-percent:0" o:ole="">
            <v:imagedata r:id="rId90" o:title=""/>
          </v:shape>
          <o:OLEObject Type="Embed" ProgID="Equation.3" ShapeID="_x0000_i1032" DrawAspect="Content" ObjectID="_1619331754" r:id="rId91"/>
        </w:object>
      </w:r>
    </w:p>
    <w:p w:rsidR="00F633C8" w:rsidRDefault="00F633C8" w:rsidP="00D62A2F">
      <w:pPr>
        <w:ind w:firstLine="0"/>
        <w:rPr>
          <w:rFonts w:asciiTheme="minorEastAsia" w:hAnsiTheme="minorEastAsia"/>
          <w:sz w:val="15"/>
          <w:szCs w:val="15"/>
        </w:rPr>
      </w:pPr>
      <w:r w:rsidRPr="00F633C8">
        <w:rPr>
          <w:rFonts w:asciiTheme="minorEastAsia" w:hAnsiTheme="minorEastAsia" w:hint="eastAsia"/>
          <w:sz w:val="15"/>
          <w:szCs w:val="15"/>
        </w:rPr>
        <w:t>要求抽样分布上包含95%面积的这个区域，我们</w:t>
      </w:r>
      <w:r>
        <w:rPr>
          <w:rFonts w:asciiTheme="minorEastAsia" w:hAnsiTheme="minorEastAsia" w:hint="eastAsia"/>
          <w:sz w:val="15"/>
          <w:szCs w:val="15"/>
        </w:rPr>
        <w:t>需要用0.39*2.447</w:t>
      </w:r>
      <w:r w:rsidR="00B218BD">
        <w:rPr>
          <w:rFonts w:asciiTheme="minorEastAsia" w:hAnsiTheme="minorEastAsia" w:hint="eastAsia"/>
          <w:sz w:val="15"/>
          <w:szCs w:val="15"/>
        </w:rPr>
        <w:t>=0.96</w:t>
      </w:r>
    </w:p>
    <w:p w:rsidR="005F08F9" w:rsidRDefault="005F08F9" w:rsidP="00D62A2F">
      <w:pPr>
        <w:ind w:firstLine="0"/>
        <w:rPr>
          <w:rFonts w:asciiTheme="minorEastAsia" w:hAnsiTheme="minorEastAsia"/>
          <w:sz w:val="15"/>
          <w:szCs w:val="15"/>
        </w:rPr>
      </w:pPr>
    </w:p>
    <w:p w:rsidR="00491BDA" w:rsidRDefault="00491BDA" w:rsidP="00D62A2F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noProof/>
          <w:sz w:val="15"/>
          <w:szCs w:val="15"/>
        </w:rPr>
        <w:drawing>
          <wp:inline distT="0" distB="0" distL="0" distR="0">
            <wp:extent cx="2065983" cy="1431360"/>
            <wp:effectExtent l="19050" t="0" r="0" b="0"/>
            <wp:docPr id="5" name="图片 4" descr="无标题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5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67999" cy="14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A" w:rsidRDefault="00491BDA" w:rsidP="00491BDA">
      <w:pPr>
        <w:rPr>
          <w:rFonts w:asciiTheme="minorEastAsia" w:hAnsiTheme="minorEastAsia"/>
          <w:sz w:val="15"/>
          <w:szCs w:val="15"/>
        </w:rPr>
      </w:pPr>
      <w:r w:rsidRPr="00491BDA">
        <w:rPr>
          <w:rFonts w:asciiTheme="minorEastAsia" w:hAnsiTheme="minorEastAsia" w:hint="eastAsia"/>
          <w:sz w:val="15"/>
          <w:szCs w:val="15"/>
        </w:rPr>
        <w:t>有</w:t>
      </w:r>
      <w:r>
        <w:rPr>
          <w:rFonts w:asciiTheme="minorEastAsia" w:hAnsiTheme="minorEastAsia" w:hint="eastAsia"/>
          <w:sz w:val="15"/>
          <w:szCs w:val="15"/>
        </w:rPr>
        <w:t>95%几率2.34在抽样分布实际均值周围0.96范围内</w:t>
      </w:r>
      <w:r w:rsidR="00B02E72">
        <w:rPr>
          <w:rFonts w:asciiTheme="minorEastAsia" w:hAnsiTheme="minorEastAsia" w:hint="eastAsia"/>
          <w:sz w:val="15"/>
          <w:szCs w:val="15"/>
        </w:rPr>
        <w:t>，即95%几率均值在样本均值2.34周围0.96范围内</w:t>
      </w:r>
    </w:p>
    <w:p w:rsidR="003A51E8" w:rsidRDefault="003A51E8" w:rsidP="00491BDA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置信区间下限是2.34-0.96=1.38</w:t>
      </w:r>
    </w:p>
    <w:p w:rsidR="003A51E8" w:rsidRDefault="003A51E8" w:rsidP="00491BDA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上限2.34+0.96=3.3</w:t>
      </w:r>
    </w:p>
    <w:p w:rsidR="00171683" w:rsidRDefault="00171683" w:rsidP="00491BDA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所以置信区间是1.38到3.3</w:t>
      </w:r>
    </w:p>
    <w:p w:rsidR="00EC084C" w:rsidRDefault="00EC084C" w:rsidP="00491BDA">
      <w:pPr>
        <w:rPr>
          <w:rFonts w:asciiTheme="minorEastAsia" w:hAnsiTheme="minorEastAsia"/>
          <w:sz w:val="15"/>
          <w:szCs w:val="15"/>
        </w:rPr>
      </w:pPr>
    </w:p>
    <w:p w:rsidR="00EC084C" w:rsidRDefault="00EC084C" w:rsidP="00491BDA">
      <w:pPr>
        <w:rPr>
          <w:rFonts w:asciiTheme="minorEastAsia" w:hAnsiTheme="minorEastAsia"/>
          <w:sz w:val="15"/>
          <w:szCs w:val="15"/>
        </w:rPr>
      </w:pPr>
      <w:proofErr w:type="spellStart"/>
      <w:r>
        <w:rPr>
          <w:rFonts w:asciiTheme="minorEastAsia" w:hAnsiTheme="minorEastAsia"/>
          <w:sz w:val="15"/>
          <w:szCs w:val="15"/>
        </w:rPr>
        <w:t>E</w:t>
      </w:r>
      <w:r>
        <w:rPr>
          <w:rFonts w:asciiTheme="minorEastAsia" w:hAnsiTheme="minorEastAsia" w:hint="eastAsia"/>
          <w:sz w:val="15"/>
          <w:szCs w:val="15"/>
        </w:rPr>
        <w:t>g.A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neurologist is testing the effect of a drug on response time by injecting 100 rats with a unit dose of the </w:t>
      </w:r>
      <w:proofErr w:type="spellStart"/>
      <w:r>
        <w:rPr>
          <w:rFonts w:asciiTheme="minorEastAsia" w:hAnsiTheme="minorEastAsia" w:hint="eastAsia"/>
          <w:sz w:val="15"/>
          <w:szCs w:val="15"/>
        </w:rPr>
        <w:t>drug,subjecting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each to </w:t>
      </w:r>
      <w:r>
        <w:rPr>
          <w:rFonts w:asciiTheme="minorEastAsia" w:hAnsiTheme="minorEastAsia"/>
          <w:sz w:val="15"/>
          <w:szCs w:val="15"/>
        </w:rPr>
        <w:t>neurological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proofErr w:type="spellStart"/>
      <w:r>
        <w:rPr>
          <w:rFonts w:asciiTheme="minorEastAsia" w:hAnsiTheme="minorEastAsia" w:hint="eastAsia"/>
          <w:sz w:val="15"/>
          <w:szCs w:val="15"/>
        </w:rPr>
        <w:t>stimulus,and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recording its response </w:t>
      </w:r>
      <w:proofErr w:type="spellStart"/>
      <w:r>
        <w:rPr>
          <w:rFonts w:asciiTheme="minorEastAsia" w:hAnsiTheme="minorEastAsia" w:hint="eastAsia"/>
          <w:sz w:val="15"/>
          <w:szCs w:val="15"/>
        </w:rPr>
        <w:t>time.The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neurologist knows that the mean response time or rats not injected with the drug is 1.2 </w:t>
      </w:r>
      <w:proofErr w:type="spellStart"/>
      <w:r>
        <w:rPr>
          <w:rFonts w:asciiTheme="minorEastAsia" w:hAnsiTheme="minorEastAsia" w:hint="eastAsia"/>
          <w:sz w:val="15"/>
          <w:szCs w:val="15"/>
        </w:rPr>
        <w:t>seonds.The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mean of the 100 injected rats</w:t>
      </w:r>
      <w:r>
        <w:rPr>
          <w:rFonts w:asciiTheme="minorEastAsia" w:hAnsiTheme="minorEastAsia"/>
          <w:sz w:val="15"/>
          <w:szCs w:val="15"/>
        </w:rPr>
        <w:t>’</w:t>
      </w:r>
      <w:r>
        <w:rPr>
          <w:rFonts w:asciiTheme="minorEastAsia" w:hAnsiTheme="minorEastAsia" w:hint="eastAsia"/>
          <w:sz w:val="15"/>
          <w:szCs w:val="15"/>
        </w:rPr>
        <w:t xml:space="preserve"> response times is 1.05 seconds with a sample standard deviation of 0.5 </w:t>
      </w:r>
      <w:proofErr w:type="spellStart"/>
      <w:r>
        <w:rPr>
          <w:rFonts w:asciiTheme="minorEastAsia" w:hAnsiTheme="minorEastAsia" w:hint="eastAsia"/>
          <w:sz w:val="15"/>
          <w:szCs w:val="15"/>
        </w:rPr>
        <w:t>seonds.Do</w:t>
      </w:r>
      <w:proofErr w:type="spellEnd"/>
      <w:r>
        <w:rPr>
          <w:rFonts w:asciiTheme="minorEastAsia" w:hAnsiTheme="minorEastAsia" w:hint="eastAsia"/>
          <w:sz w:val="15"/>
          <w:szCs w:val="15"/>
        </w:rPr>
        <w:t xml:space="preserve"> you think that the drug has an effect on response time?</w:t>
      </w:r>
    </w:p>
    <w:p w:rsidR="000C30F4" w:rsidRDefault="000C30F4" w:rsidP="000C30F4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H</w:t>
      </w:r>
      <w:proofErr w:type="gramStart"/>
      <w:r w:rsidRPr="009C17BC">
        <w:rPr>
          <w:rFonts w:asciiTheme="minorEastAsia" w:hAnsiTheme="minorEastAsia" w:hint="eastAsia"/>
          <w:sz w:val="15"/>
          <w:szCs w:val="15"/>
          <w:vertAlign w:val="subscript"/>
        </w:rPr>
        <w:t>0</w:t>
      </w:r>
      <w:r>
        <w:rPr>
          <w:rFonts w:asciiTheme="minorEastAsia" w:hAnsiTheme="minorEastAsia" w:hint="eastAsia"/>
          <w:sz w:val="15"/>
          <w:szCs w:val="15"/>
        </w:rPr>
        <w:t>:Drug</w:t>
      </w:r>
      <w:proofErr w:type="gramEnd"/>
      <w:r>
        <w:rPr>
          <w:rFonts w:asciiTheme="minorEastAsia" w:hAnsiTheme="minorEastAsia" w:hint="eastAsia"/>
          <w:sz w:val="15"/>
          <w:szCs w:val="15"/>
        </w:rPr>
        <w:t xml:space="preserve"> has no effect=0 </w:t>
      </w:r>
      <w:r w:rsidR="00B90922" w:rsidRPr="00BB33FE">
        <w:rPr>
          <w:noProof/>
          <w:position w:val="-8"/>
        </w:rPr>
        <w:object w:dxaOrig="180" w:dyaOrig="200">
          <v:shape id="_x0000_i1031" type="#_x0000_t75" alt="" style="width:9.3pt;height:10.05pt;mso-width-percent:0;mso-height-percent:0;mso-width-percent:0;mso-height-percent:0" o:ole="">
            <v:imagedata r:id="rId93" o:title=""/>
          </v:shape>
          <o:OLEObject Type="Embed" ProgID="Equation.3" ShapeID="_x0000_i1031" DrawAspect="Content" ObjectID="_1619331755" r:id="rId94"/>
        </w:object>
      </w:r>
      <w:r w:rsidRPr="000C30F4">
        <w:rPr>
          <w:rFonts w:asciiTheme="minorEastAsia" w:hAnsiTheme="minorEastAsia" w:hint="eastAsia"/>
          <w:sz w:val="15"/>
          <w:szCs w:val="15"/>
        </w:rPr>
        <w:t>=1.2s</w:t>
      </w:r>
    </w:p>
    <w:p w:rsidR="00E74928" w:rsidRDefault="00E74928" w:rsidP="00E74928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H</w:t>
      </w:r>
      <w:proofErr w:type="gramStart"/>
      <w:r>
        <w:rPr>
          <w:rFonts w:asciiTheme="minorEastAsia" w:hAnsiTheme="minorEastAsia" w:hint="eastAsia"/>
          <w:sz w:val="15"/>
          <w:szCs w:val="15"/>
          <w:vertAlign w:val="subscript"/>
        </w:rPr>
        <w:t>1</w:t>
      </w:r>
      <w:r>
        <w:rPr>
          <w:rFonts w:asciiTheme="minorEastAsia" w:hAnsiTheme="minorEastAsia" w:hint="eastAsia"/>
          <w:sz w:val="15"/>
          <w:szCs w:val="15"/>
        </w:rPr>
        <w:t>:Drug</w:t>
      </w:r>
      <w:proofErr w:type="gramEnd"/>
      <w:r>
        <w:rPr>
          <w:rFonts w:asciiTheme="minorEastAsia" w:hAnsiTheme="minorEastAsia" w:hint="eastAsia"/>
          <w:sz w:val="15"/>
          <w:szCs w:val="15"/>
        </w:rPr>
        <w:t xml:space="preserve"> has an effect=0 </w:t>
      </w:r>
      <w:r w:rsidR="00B90922" w:rsidRPr="00BB33FE">
        <w:rPr>
          <w:noProof/>
          <w:position w:val="-8"/>
        </w:rPr>
        <w:object w:dxaOrig="180" w:dyaOrig="200">
          <v:shape id="_x0000_i1030" type="#_x0000_t75" alt="" style="width:9.3pt;height:10.05pt;mso-width-percent:0;mso-height-percent:0;mso-width-percent:0;mso-height-percent:0" o:ole="">
            <v:imagedata r:id="rId95" o:title=""/>
          </v:shape>
          <o:OLEObject Type="Embed" ProgID="Equation.3" ShapeID="_x0000_i1030" DrawAspect="Content" ObjectID="_1619331756" r:id="rId96"/>
        </w:object>
      </w:r>
      <w:r w:rsidR="00B90922" w:rsidRPr="00E74928">
        <w:rPr>
          <w:rFonts w:asciiTheme="minorEastAsia" w:hAnsiTheme="minorEastAsia"/>
          <w:noProof/>
          <w:position w:val="-4"/>
          <w:sz w:val="15"/>
          <w:szCs w:val="15"/>
        </w:rPr>
        <w:object w:dxaOrig="160" w:dyaOrig="160">
          <v:shape id="_x0000_i1029" type="#_x0000_t75" alt="" style="width:7.75pt;height:7.75pt;mso-width-percent:0;mso-height-percent:0;mso-width-percent:0;mso-height-percent:0" o:ole="">
            <v:imagedata r:id="rId97" o:title=""/>
          </v:shape>
          <o:OLEObject Type="Embed" ProgID="Equation.3" ShapeID="_x0000_i1029" DrawAspect="Content" ObjectID="_1619331757" r:id="rId98"/>
        </w:object>
      </w:r>
      <w:r w:rsidRPr="000C30F4">
        <w:rPr>
          <w:rFonts w:asciiTheme="minorEastAsia" w:hAnsiTheme="minorEastAsia" w:hint="eastAsia"/>
          <w:sz w:val="15"/>
          <w:szCs w:val="15"/>
        </w:rPr>
        <w:t>1.2s</w:t>
      </w:r>
      <w:r w:rsidR="003659DB">
        <w:rPr>
          <w:rFonts w:asciiTheme="minorEastAsia" w:hAnsiTheme="minorEastAsia" w:hint="eastAsia"/>
          <w:sz w:val="15"/>
          <w:szCs w:val="15"/>
        </w:rPr>
        <w:t xml:space="preserve"> when the drug is given</w:t>
      </w:r>
    </w:p>
    <w:p w:rsidR="003659DB" w:rsidRDefault="00B90922" w:rsidP="00E74928">
      <w:pPr>
        <w:ind w:firstLine="0"/>
        <w:rPr>
          <w:rFonts w:asciiTheme="minorEastAsia" w:hAnsiTheme="minorEastAsia"/>
          <w:sz w:val="15"/>
          <w:szCs w:val="15"/>
        </w:rPr>
      </w:pPr>
      <w:r w:rsidRPr="003659DB">
        <w:rPr>
          <w:rFonts w:asciiTheme="minorEastAsia" w:hAnsiTheme="minorEastAsia"/>
          <w:noProof/>
          <w:position w:val="-22"/>
          <w:sz w:val="15"/>
          <w:szCs w:val="15"/>
        </w:rPr>
        <w:object w:dxaOrig="2260" w:dyaOrig="460">
          <v:shape id="_x0000_i1028" type="#_x0000_t75" alt="" style="width:113.05pt;height:23.25pt;mso-width-percent:0;mso-height-percent:0;mso-width-percent:0;mso-height-percent:0" o:ole="">
            <v:imagedata r:id="rId99" o:title=""/>
          </v:shape>
          <o:OLEObject Type="Embed" ProgID="Equation.3" ShapeID="_x0000_i1028" DrawAspect="Content" ObjectID="_1619331758" r:id="rId100"/>
        </w:object>
      </w:r>
    </w:p>
    <w:p w:rsidR="00112F5B" w:rsidRDefault="00112F5B" w:rsidP="00E74928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标准差估计值</w:t>
      </w:r>
      <w:r w:rsidR="00B90922" w:rsidRPr="00BB33FE">
        <w:rPr>
          <w:noProof/>
          <w:position w:val="-18"/>
        </w:rPr>
        <w:object w:dxaOrig="420" w:dyaOrig="400">
          <v:shape id="_x0000_i1027" type="#_x0000_t75" alt="" style="width:20.9pt;height:20.15pt;mso-width-percent:0;mso-height-percent:0;mso-width-percent:0;mso-height-percent:0" o:ole="">
            <v:imagedata r:id="rId101" o:title=""/>
          </v:shape>
          <o:OLEObject Type="Embed" ProgID="Equation.3" ShapeID="_x0000_i1027" DrawAspect="Content" ObjectID="_1619331759" r:id="rId102"/>
        </w:object>
      </w:r>
      <w:r>
        <w:rPr>
          <w:rFonts w:hint="eastAsia"/>
        </w:rPr>
        <w:t>=0.05</w:t>
      </w:r>
    </w:p>
    <w:p w:rsidR="00E74928" w:rsidRDefault="006C5D4E" w:rsidP="000C30F4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想想，得到1.05秒的概率是多少？或者说1.05秒离抽样分布均值有多少个标准差远，以及均值周围这么多标准差远之内的概率是多少，首先求这离均值有多少个标准差远</w:t>
      </w:r>
      <w:r w:rsidR="00AD17AB">
        <w:rPr>
          <w:rFonts w:asciiTheme="minorEastAsia" w:hAnsiTheme="minorEastAsia" w:hint="eastAsia"/>
          <w:sz w:val="15"/>
          <w:szCs w:val="15"/>
        </w:rPr>
        <w:t>，这其实就是求一个z分数</w:t>
      </w:r>
      <w:r w:rsidR="00B74FBA">
        <w:rPr>
          <w:rFonts w:asciiTheme="minorEastAsia" w:hAnsiTheme="minorEastAsia" w:hint="eastAsia"/>
          <w:sz w:val="15"/>
          <w:szCs w:val="15"/>
        </w:rPr>
        <w:t>,z统计量离均值有多远呢</w:t>
      </w:r>
    </w:p>
    <w:p w:rsidR="00B74FBA" w:rsidRDefault="00B74FBA" w:rsidP="000C30F4">
      <w:pPr>
        <w:ind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5"/>
          <w:szCs w:val="15"/>
        </w:rPr>
        <w:t>Z</w:t>
      </w:r>
      <w:r>
        <w:rPr>
          <w:rFonts w:asciiTheme="minorEastAsia" w:hAnsiTheme="minorEastAsia" w:hint="eastAsia"/>
          <w:sz w:val="15"/>
          <w:szCs w:val="15"/>
        </w:rPr>
        <w:t>=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均值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-1.05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标准差估计值</m:t>
            </m:r>
          </m:den>
        </m:f>
      </m:oMath>
      <w:r>
        <w:rPr>
          <w:rFonts w:asciiTheme="minorEastAsia" w:hAnsiTheme="minorEastAsia" w:hint="eastAsia"/>
          <w:sz w:val="15"/>
          <w:szCs w:val="15"/>
        </w:rPr>
        <w:t>＝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1.2-1.05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0.05</m:t>
            </m:r>
          </m:den>
        </m:f>
      </m:oMath>
      <w:r w:rsidR="004D2C64">
        <w:rPr>
          <w:rFonts w:asciiTheme="minorEastAsia" w:hAnsiTheme="minorEastAsia" w:hint="eastAsia"/>
          <w:sz w:val="18"/>
          <w:szCs w:val="18"/>
        </w:rPr>
        <w:t>=3</w:t>
      </w:r>
    </w:p>
    <w:p w:rsidR="00406B2F" w:rsidRDefault="00406B2F" w:rsidP="000C30F4">
      <w:pPr>
        <w:ind w:firstLine="0"/>
        <w:rPr>
          <w:rFonts w:asciiTheme="minorEastAsia" w:hAnsiTheme="minorEastAsia"/>
          <w:sz w:val="15"/>
          <w:szCs w:val="15"/>
        </w:rPr>
      </w:pPr>
      <w:r w:rsidRPr="00047463">
        <w:rPr>
          <w:rFonts w:asciiTheme="minorEastAsia" w:hAnsiTheme="minorEastAsia" w:hint="eastAsia"/>
          <w:sz w:val="15"/>
          <w:szCs w:val="15"/>
        </w:rPr>
        <w:t>3个标准差内的置信区间为99.7%,那么1-99.7%=0.3%,下面蓝色部分即为所求</w:t>
      </w:r>
      <w:r w:rsidR="00856C16">
        <w:rPr>
          <w:rFonts w:asciiTheme="minorEastAsia" w:hAnsiTheme="minorEastAsia" w:hint="eastAsia"/>
          <w:sz w:val="15"/>
          <w:szCs w:val="15"/>
        </w:rPr>
        <w:t>，0.3%＝0.003概率非常小，&lt;0.05，所以拒绝零假设</w:t>
      </w:r>
      <w:r w:rsidR="0037785F">
        <w:rPr>
          <w:rFonts w:asciiTheme="minorEastAsia" w:hAnsiTheme="minorEastAsia" w:hint="eastAsia"/>
          <w:sz w:val="15"/>
          <w:szCs w:val="15"/>
        </w:rPr>
        <w:t>，所以药物是有效果的</w:t>
      </w:r>
    </w:p>
    <w:p w:rsidR="000C6A6F" w:rsidRDefault="000C6A6F" w:rsidP="000C30F4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上面的为双测检验</w:t>
      </w:r>
      <w:r w:rsidR="00C5772B">
        <w:rPr>
          <w:rFonts w:asciiTheme="minorEastAsia" w:hAnsiTheme="minorEastAsia" w:hint="eastAsia"/>
          <w:sz w:val="15"/>
          <w:szCs w:val="15"/>
        </w:rPr>
        <w:t>,即正负两边</w:t>
      </w:r>
    </w:p>
    <w:p w:rsidR="000C6A6F" w:rsidRDefault="000C6A6F" w:rsidP="000C30F4">
      <w:pPr>
        <w:ind w:firstLine="0"/>
        <w:rPr>
          <w:rFonts w:asciiTheme="minorEastAsia" w:hAnsiTheme="minorEastAsia"/>
          <w:sz w:val="15"/>
          <w:szCs w:val="15"/>
        </w:rPr>
      </w:pPr>
      <w:proofErr w:type="spellStart"/>
      <w:r>
        <w:rPr>
          <w:rFonts w:asciiTheme="minorEastAsia" w:hAnsiTheme="minorEastAsia"/>
          <w:sz w:val="15"/>
          <w:szCs w:val="15"/>
        </w:rPr>
        <w:t>E</w:t>
      </w:r>
      <w:r>
        <w:rPr>
          <w:rFonts w:asciiTheme="minorEastAsia" w:hAnsiTheme="minorEastAsia" w:hint="eastAsia"/>
          <w:sz w:val="15"/>
          <w:szCs w:val="15"/>
        </w:rPr>
        <w:t>g.</w:t>
      </w:r>
      <w:proofErr w:type="spellEnd"/>
      <w:r>
        <w:rPr>
          <w:rFonts w:asciiTheme="minorEastAsia" w:hAnsiTheme="minorEastAsia" w:hint="eastAsia"/>
          <w:sz w:val="15"/>
          <w:szCs w:val="15"/>
        </w:rPr>
        <w:t>单侧检验</w:t>
      </w:r>
      <w:r w:rsidR="00C5772B">
        <w:rPr>
          <w:rFonts w:asciiTheme="minorEastAsia" w:hAnsiTheme="minorEastAsia" w:hint="eastAsia"/>
          <w:sz w:val="15"/>
          <w:szCs w:val="15"/>
        </w:rPr>
        <w:t>，只检验一边</w:t>
      </w:r>
    </w:p>
    <w:p w:rsidR="000C6A6F" w:rsidRDefault="000C6A6F" w:rsidP="000C30F4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H</w:t>
      </w:r>
      <w:proofErr w:type="gramStart"/>
      <w:r>
        <w:rPr>
          <w:rFonts w:asciiTheme="minorEastAsia" w:hAnsiTheme="minorEastAsia" w:hint="eastAsia"/>
          <w:sz w:val="15"/>
          <w:szCs w:val="15"/>
        </w:rPr>
        <w:t>0:Drug</w:t>
      </w:r>
      <w:proofErr w:type="gramEnd"/>
      <w:r>
        <w:rPr>
          <w:rFonts w:asciiTheme="minorEastAsia" w:hAnsiTheme="minorEastAsia" w:hint="eastAsia"/>
          <w:sz w:val="15"/>
          <w:szCs w:val="15"/>
        </w:rPr>
        <w:t xml:space="preserve"> has no effect ,</w:t>
      </w:r>
      <w:r w:rsidRPr="000C6A6F">
        <w:t xml:space="preserve"> </w:t>
      </w:r>
      <w:r w:rsidR="00B90922" w:rsidRPr="00BB33FE">
        <w:rPr>
          <w:noProof/>
          <w:position w:val="-8"/>
        </w:rPr>
        <w:object w:dxaOrig="180" w:dyaOrig="200">
          <v:shape id="_x0000_i1026" type="#_x0000_t75" alt="" style="width:9.3pt;height:10.05pt;mso-width-percent:0;mso-height-percent:0;mso-width-percent:0;mso-height-percent:0" o:ole="">
            <v:imagedata r:id="rId103" o:title=""/>
          </v:shape>
          <o:OLEObject Type="Embed" ProgID="Equation.3" ShapeID="_x0000_i1026" DrawAspect="Content" ObjectID="_1619331760" r:id="rId104"/>
        </w:object>
      </w:r>
      <w:r w:rsidRPr="000C6A6F">
        <w:rPr>
          <w:rFonts w:asciiTheme="minorEastAsia" w:hAnsiTheme="minorEastAsia" w:hint="eastAsia"/>
          <w:sz w:val="15"/>
          <w:szCs w:val="15"/>
        </w:rPr>
        <w:t>=1.2s</w:t>
      </w:r>
    </w:p>
    <w:p w:rsidR="000C6A6F" w:rsidRDefault="000C6A6F" w:rsidP="000C30F4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H</w:t>
      </w:r>
      <w:proofErr w:type="gramStart"/>
      <w:r>
        <w:rPr>
          <w:rFonts w:asciiTheme="minorEastAsia" w:hAnsiTheme="minorEastAsia" w:hint="eastAsia"/>
          <w:sz w:val="15"/>
          <w:szCs w:val="15"/>
        </w:rPr>
        <w:t>1:Drug</w:t>
      </w:r>
      <w:proofErr w:type="gramEnd"/>
      <w:r>
        <w:rPr>
          <w:rFonts w:asciiTheme="minorEastAsia" w:hAnsiTheme="minorEastAsia" w:hint="eastAsia"/>
          <w:sz w:val="15"/>
          <w:szCs w:val="15"/>
        </w:rPr>
        <w:t xml:space="preserve"> lowers response ,</w:t>
      </w:r>
      <w:r w:rsidRPr="000C6A6F">
        <w:t xml:space="preserve"> </w:t>
      </w:r>
      <w:r w:rsidR="00B90922" w:rsidRPr="00BB33FE">
        <w:rPr>
          <w:noProof/>
          <w:position w:val="-8"/>
        </w:rPr>
        <w:object w:dxaOrig="180" w:dyaOrig="200">
          <v:shape id="_x0000_i1025" type="#_x0000_t75" alt="" style="width:9.3pt;height:10.05pt;mso-width-percent:0;mso-height-percent:0;mso-width-percent:0;mso-height-percent:0" o:ole="">
            <v:imagedata r:id="rId105" o:title=""/>
          </v:shape>
          <o:OLEObject Type="Embed" ProgID="Equation.3" ShapeID="_x0000_i1025" DrawAspect="Content" ObjectID="_1619331761" r:id="rId106"/>
        </w:object>
      </w:r>
      <w:r w:rsidRPr="000C6A6F">
        <w:rPr>
          <w:rFonts w:asciiTheme="minorEastAsia" w:hAnsiTheme="minorEastAsia" w:hint="eastAsia"/>
          <w:sz w:val="15"/>
          <w:szCs w:val="15"/>
        </w:rPr>
        <w:t>&lt;1.2s</w:t>
      </w:r>
    </w:p>
    <w:p w:rsidR="00203220" w:rsidRDefault="00203220" w:rsidP="000C30F4">
      <w:pPr>
        <w:ind w:firstLine="0"/>
        <w:rPr>
          <w:rFonts w:asciiTheme="minorEastAsia" w:hAnsiTheme="minorEastAsia"/>
          <w:sz w:val="15"/>
          <w:szCs w:val="15"/>
        </w:rPr>
      </w:pPr>
      <w:r w:rsidRPr="00203220">
        <w:rPr>
          <w:rFonts w:asciiTheme="minorEastAsia" w:hAnsiTheme="minorEastAsia" w:hint="eastAsia"/>
          <w:noProof/>
          <w:sz w:val="15"/>
          <w:szCs w:val="15"/>
        </w:rPr>
        <w:drawing>
          <wp:inline distT="0" distB="0" distL="0" distR="0">
            <wp:extent cx="2588497" cy="1300781"/>
            <wp:effectExtent l="19050" t="0" r="2303" b="0"/>
            <wp:docPr id="6" name="图片 5" descr="无标题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6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3" cy="13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20" w:rsidRDefault="00203220" w:rsidP="00203220">
      <w:pPr>
        <w:ind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ok</w:t>
      </w:r>
    </w:p>
    <w:p w:rsidR="00D62D1C" w:rsidRPr="00466228" w:rsidRDefault="00D62D1C" w:rsidP="00CC6118">
      <w:pPr>
        <w:ind w:firstLine="0"/>
        <w:rPr>
          <w:rFonts w:asciiTheme="majorEastAsia" w:eastAsiaTheme="majorEastAsia" w:hAnsiTheme="majorEastAsia"/>
          <w:sz w:val="13"/>
          <w:szCs w:val="13"/>
        </w:rPr>
      </w:pPr>
      <w:bookmarkStart w:id="0" w:name="_GoBack"/>
      <w:bookmarkEnd w:id="0"/>
    </w:p>
    <w:sectPr w:rsidR="00D62D1C" w:rsidRPr="00466228" w:rsidSect="00126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922" w:rsidRDefault="00B90922" w:rsidP="00DB1788">
      <w:r>
        <w:separator/>
      </w:r>
    </w:p>
  </w:endnote>
  <w:endnote w:type="continuationSeparator" w:id="0">
    <w:p w:rsidR="00B90922" w:rsidRDefault="00B90922" w:rsidP="00DB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922" w:rsidRDefault="00B90922" w:rsidP="00DB1788">
      <w:r>
        <w:separator/>
      </w:r>
    </w:p>
  </w:footnote>
  <w:footnote w:type="continuationSeparator" w:id="0">
    <w:p w:rsidR="00B90922" w:rsidRDefault="00B90922" w:rsidP="00DB1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8FC"/>
    <w:multiLevelType w:val="hybridMultilevel"/>
    <w:tmpl w:val="60ECB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85811"/>
    <w:multiLevelType w:val="hybridMultilevel"/>
    <w:tmpl w:val="78FCCF74"/>
    <w:lvl w:ilvl="0" w:tplc="178EF912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43F29"/>
    <w:multiLevelType w:val="hybridMultilevel"/>
    <w:tmpl w:val="2FB46034"/>
    <w:lvl w:ilvl="0" w:tplc="6DA6087E">
      <w:start w:val="1"/>
      <w:numFmt w:val="decimal"/>
      <w:lvlText w:val="%1、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2EF1B0A"/>
    <w:multiLevelType w:val="hybridMultilevel"/>
    <w:tmpl w:val="26CE1508"/>
    <w:lvl w:ilvl="0" w:tplc="BF1C50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7054D"/>
    <w:multiLevelType w:val="multilevel"/>
    <w:tmpl w:val="00DC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A4306"/>
    <w:multiLevelType w:val="multilevel"/>
    <w:tmpl w:val="088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B7E4E"/>
    <w:multiLevelType w:val="hybridMultilevel"/>
    <w:tmpl w:val="2BFA8682"/>
    <w:lvl w:ilvl="0" w:tplc="E9969E44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7" w15:restartNumberingAfterBreak="0">
    <w:nsid w:val="5B1155A1"/>
    <w:multiLevelType w:val="hybridMultilevel"/>
    <w:tmpl w:val="0832C14E"/>
    <w:lvl w:ilvl="0" w:tplc="5320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F81653"/>
    <w:multiLevelType w:val="multilevel"/>
    <w:tmpl w:val="44B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2744E"/>
    <w:multiLevelType w:val="multilevel"/>
    <w:tmpl w:val="40D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1F"/>
    <w:rsid w:val="000016F0"/>
    <w:rsid w:val="000049EC"/>
    <w:rsid w:val="00012223"/>
    <w:rsid w:val="000160B4"/>
    <w:rsid w:val="000221D7"/>
    <w:rsid w:val="0002466E"/>
    <w:rsid w:val="00035842"/>
    <w:rsid w:val="00036388"/>
    <w:rsid w:val="0004001A"/>
    <w:rsid w:val="00043004"/>
    <w:rsid w:val="00047463"/>
    <w:rsid w:val="00050230"/>
    <w:rsid w:val="00051439"/>
    <w:rsid w:val="00051D59"/>
    <w:rsid w:val="000558F1"/>
    <w:rsid w:val="00070F57"/>
    <w:rsid w:val="00085A2A"/>
    <w:rsid w:val="00096C30"/>
    <w:rsid w:val="000B275B"/>
    <w:rsid w:val="000C1C9B"/>
    <w:rsid w:val="000C30F4"/>
    <w:rsid w:val="000C51F9"/>
    <w:rsid w:val="000C6A6F"/>
    <w:rsid w:val="000D2B4D"/>
    <w:rsid w:val="000D50A7"/>
    <w:rsid w:val="000E2ADE"/>
    <w:rsid w:val="000E76F8"/>
    <w:rsid w:val="000F6F25"/>
    <w:rsid w:val="0010144A"/>
    <w:rsid w:val="001022E6"/>
    <w:rsid w:val="0010240B"/>
    <w:rsid w:val="00110213"/>
    <w:rsid w:val="001118ED"/>
    <w:rsid w:val="00112F5B"/>
    <w:rsid w:val="00122E8F"/>
    <w:rsid w:val="0012653D"/>
    <w:rsid w:val="001307D1"/>
    <w:rsid w:val="001366DE"/>
    <w:rsid w:val="0015121A"/>
    <w:rsid w:val="0015423B"/>
    <w:rsid w:val="00157E58"/>
    <w:rsid w:val="001603A2"/>
    <w:rsid w:val="00171683"/>
    <w:rsid w:val="0018086B"/>
    <w:rsid w:val="00182471"/>
    <w:rsid w:val="001878BC"/>
    <w:rsid w:val="00191192"/>
    <w:rsid w:val="001932DC"/>
    <w:rsid w:val="00196593"/>
    <w:rsid w:val="001A20B8"/>
    <w:rsid w:val="001A79C5"/>
    <w:rsid w:val="001C1F90"/>
    <w:rsid w:val="001C580E"/>
    <w:rsid w:val="001E49EC"/>
    <w:rsid w:val="001E6D6E"/>
    <w:rsid w:val="001F1916"/>
    <w:rsid w:val="001F763B"/>
    <w:rsid w:val="00203220"/>
    <w:rsid w:val="002141CC"/>
    <w:rsid w:val="00215E4E"/>
    <w:rsid w:val="002179AB"/>
    <w:rsid w:val="00232AF8"/>
    <w:rsid w:val="00232B5B"/>
    <w:rsid w:val="00235F73"/>
    <w:rsid w:val="00247E83"/>
    <w:rsid w:val="00251281"/>
    <w:rsid w:val="0026130B"/>
    <w:rsid w:val="00272AF4"/>
    <w:rsid w:val="00277F1F"/>
    <w:rsid w:val="002841D3"/>
    <w:rsid w:val="002B15E5"/>
    <w:rsid w:val="002B401C"/>
    <w:rsid w:val="002C1791"/>
    <w:rsid w:val="002C3AB0"/>
    <w:rsid w:val="002C650A"/>
    <w:rsid w:val="002E2D48"/>
    <w:rsid w:val="002F2E6F"/>
    <w:rsid w:val="002F4119"/>
    <w:rsid w:val="002F6B4E"/>
    <w:rsid w:val="002F74F1"/>
    <w:rsid w:val="00302189"/>
    <w:rsid w:val="0030497B"/>
    <w:rsid w:val="00305F8B"/>
    <w:rsid w:val="00311B47"/>
    <w:rsid w:val="0031339D"/>
    <w:rsid w:val="003209A2"/>
    <w:rsid w:val="003256A8"/>
    <w:rsid w:val="00333CBF"/>
    <w:rsid w:val="003351B2"/>
    <w:rsid w:val="00340E95"/>
    <w:rsid w:val="0035016B"/>
    <w:rsid w:val="003607C0"/>
    <w:rsid w:val="00361815"/>
    <w:rsid w:val="00361A75"/>
    <w:rsid w:val="00362575"/>
    <w:rsid w:val="003650ED"/>
    <w:rsid w:val="003654E2"/>
    <w:rsid w:val="003659DB"/>
    <w:rsid w:val="00365D82"/>
    <w:rsid w:val="0037308B"/>
    <w:rsid w:val="0037785F"/>
    <w:rsid w:val="0039671F"/>
    <w:rsid w:val="00396DE6"/>
    <w:rsid w:val="00397173"/>
    <w:rsid w:val="00397F77"/>
    <w:rsid w:val="003A1DBC"/>
    <w:rsid w:val="003A2165"/>
    <w:rsid w:val="003A51E8"/>
    <w:rsid w:val="003B0195"/>
    <w:rsid w:val="003D0EFE"/>
    <w:rsid w:val="003D1688"/>
    <w:rsid w:val="003E03FF"/>
    <w:rsid w:val="003E4476"/>
    <w:rsid w:val="003F03C1"/>
    <w:rsid w:val="003F5173"/>
    <w:rsid w:val="003F6819"/>
    <w:rsid w:val="0040627D"/>
    <w:rsid w:val="00406B2F"/>
    <w:rsid w:val="00422B74"/>
    <w:rsid w:val="004346EC"/>
    <w:rsid w:val="004402C1"/>
    <w:rsid w:val="0044189A"/>
    <w:rsid w:val="00444895"/>
    <w:rsid w:val="0045247A"/>
    <w:rsid w:val="00465336"/>
    <w:rsid w:val="004660D4"/>
    <w:rsid w:val="00466228"/>
    <w:rsid w:val="004903DE"/>
    <w:rsid w:val="00491BDA"/>
    <w:rsid w:val="00492AD6"/>
    <w:rsid w:val="004976AD"/>
    <w:rsid w:val="00497CF3"/>
    <w:rsid w:val="004A6EBF"/>
    <w:rsid w:val="004B2CCA"/>
    <w:rsid w:val="004B53A2"/>
    <w:rsid w:val="004B6771"/>
    <w:rsid w:val="004D2C64"/>
    <w:rsid w:val="004D2F62"/>
    <w:rsid w:val="004D66A6"/>
    <w:rsid w:val="004D6B61"/>
    <w:rsid w:val="004F7C1E"/>
    <w:rsid w:val="005056C9"/>
    <w:rsid w:val="0051253C"/>
    <w:rsid w:val="0051550F"/>
    <w:rsid w:val="00515C1B"/>
    <w:rsid w:val="00520E2B"/>
    <w:rsid w:val="00521FD1"/>
    <w:rsid w:val="00532337"/>
    <w:rsid w:val="005338AD"/>
    <w:rsid w:val="005417F3"/>
    <w:rsid w:val="00551131"/>
    <w:rsid w:val="00553023"/>
    <w:rsid w:val="00553094"/>
    <w:rsid w:val="005571FA"/>
    <w:rsid w:val="0056646A"/>
    <w:rsid w:val="00570738"/>
    <w:rsid w:val="00575509"/>
    <w:rsid w:val="00575DB7"/>
    <w:rsid w:val="005860FD"/>
    <w:rsid w:val="00594455"/>
    <w:rsid w:val="00596F42"/>
    <w:rsid w:val="005C0302"/>
    <w:rsid w:val="005D477E"/>
    <w:rsid w:val="005F08F9"/>
    <w:rsid w:val="005F6263"/>
    <w:rsid w:val="005F7712"/>
    <w:rsid w:val="00603B06"/>
    <w:rsid w:val="00606A2D"/>
    <w:rsid w:val="00610AE3"/>
    <w:rsid w:val="0061632E"/>
    <w:rsid w:val="0062254A"/>
    <w:rsid w:val="00626E51"/>
    <w:rsid w:val="006302A6"/>
    <w:rsid w:val="00640D1C"/>
    <w:rsid w:val="00645637"/>
    <w:rsid w:val="0065008C"/>
    <w:rsid w:val="00661BBA"/>
    <w:rsid w:val="006837AB"/>
    <w:rsid w:val="00683842"/>
    <w:rsid w:val="006909E0"/>
    <w:rsid w:val="006952CC"/>
    <w:rsid w:val="0069576A"/>
    <w:rsid w:val="006A63DB"/>
    <w:rsid w:val="006A6AC5"/>
    <w:rsid w:val="006C00FF"/>
    <w:rsid w:val="006C312C"/>
    <w:rsid w:val="006C5D4E"/>
    <w:rsid w:val="006D0299"/>
    <w:rsid w:val="006E30A9"/>
    <w:rsid w:val="006F29D4"/>
    <w:rsid w:val="0070424F"/>
    <w:rsid w:val="00705408"/>
    <w:rsid w:val="007132B6"/>
    <w:rsid w:val="007211E1"/>
    <w:rsid w:val="007256FB"/>
    <w:rsid w:val="00731248"/>
    <w:rsid w:val="0074181B"/>
    <w:rsid w:val="00752B6C"/>
    <w:rsid w:val="007570D2"/>
    <w:rsid w:val="00762EC0"/>
    <w:rsid w:val="007717D0"/>
    <w:rsid w:val="00772D6A"/>
    <w:rsid w:val="007735E9"/>
    <w:rsid w:val="00773A64"/>
    <w:rsid w:val="00783CDF"/>
    <w:rsid w:val="00785FBA"/>
    <w:rsid w:val="007B4C95"/>
    <w:rsid w:val="007B4C9F"/>
    <w:rsid w:val="007B63B7"/>
    <w:rsid w:val="007B7968"/>
    <w:rsid w:val="007B7BA3"/>
    <w:rsid w:val="007C4DAE"/>
    <w:rsid w:val="007E3F8F"/>
    <w:rsid w:val="007E4DB5"/>
    <w:rsid w:val="007F5526"/>
    <w:rsid w:val="0080303E"/>
    <w:rsid w:val="00814459"/>
    <w:rsid w:val="00814CB8"/>
    <w:rsid w:val="0083026E"/>
    <w:rsid w:val="008312B9"/>
    <w:rsid w:val="008316D9"/>
    <w:rsid w:val="0083181A"/>
    <w:rsid w:val="00856C16"/>
    <w:rsid w:val="00867B23"/>
    <w:rsid w:val="00877106"/>
    <w:rsid w:val="00880190"/>
    <w:rsid w:val="00882C4A"/>
    <w:rsid w:val="00884147"/>
    <w:rsid w:val="008A625E"/>
    <w:rsid w:val="008B04DA"/>
    <w:rsid w:val="008C03F7"/>
    <w:rsid w:val="008C0880"/>
    <w:rsid w:val="008C1E9D"/>
    <w:rsid w:val="008C78A9"/>
    <w:rsid w:val="008E37F9"/>
    <w:rsid w:val="008F0792"/>
    <w:rsid w:val="008F2907"/>
    <w:rsid w:val="008F459F"/>
    <w:rsid w:val="0090747A"/>
    <w:rsid w:val="00911B60"/>
    <w:rsid w:val="009126E2"/>
    <w:rsid w:val="009262A1"/>
    <w:rsid w:val="00931CC9"/>
    <w:rsid w:val="0094383C"/>
    <w:rsid w:val="009502FA"/>
    <w:rsid w:val="00950EE7"/>
    <w:rsid w:val="00967FB8"/>
    <w:rsid w:val="00970E64"/>
    <w:rsid w:val="00995B46"/>
    <w:rsid w:val="009A2E43"/>
    <w:rsid w:val="009B42A6"/>
    <w:rsid w:val="009C17BC"/>
    <w:rsid w:val="009C72E9"/>
    <w:rsid w:val="009D1FC4"/>
    <w:rsid w:val="009E3CB6"/>
    <w:rsid w:val="009F5908"/>
    <w:rsid w:val="00A21397"/>
    <w:rsid w:val="00A257A0"/>
    <w:rsid w:val="00A455A8"/>
    <w:rsid w:val="00A46B5D"/>
    <w:rsid w:val="00A50094"/>
    <w:rsid w:val="00A61410"/>
    <w:rsid w:val="00A67621"/>
    <w:rsid w:val="00A67688"/>
    <w:rsid w:val="00A738A0"/>
    <w:rsid w:val="00A7489A"/>
    <w:rsid w:val="00A7654D"/>
    <w:rsid w:val="00A873FF"/>
    <w:rsid w:val="00AA3697"/>
    <w:rsid w:val="00AD17AB"/>
    <w:rsid w:val="00AD2310"/>
    <w:rsid w:val="00AD2DBB"/>
    <w:rsid w:val="00AF2B0B"/>
    <w:rsid w:val="00AF33B8"/>
    <w:rsid w:val="00AF6A95"/>
    <w:rsid w:val="00AF7F3D"/>
    <w:rsid w:val="00B019B8"/>
    <w:rsid w:val="00B02E72"/>
    <w:rsid w:val="00B06242"/>
    <w:rsid w:val="00B074FF"/>
    <w:rsid w:val="00B07C4A"/>
    <w:rsid w:val="00B1226C"/>
    <w:rsid w:val="00B12EF5"/>
    <w:rsid w:val="00B17200"/>
    <w:rsid w:val="00B218BD"/>
    <w:rsid w:val="00B27D28"/>
    <w:rsid w:val="00B36FFC"/>
    <w:rsid w:val="00B44623"/>
    <w:rsid w:val="00B51249"/>
    <w:rsid w:val="00B61D16"/>
    <w:rsid w:val="00B74FBA"/>
    <w:rsid w:val="00B80654"/>
    <w:rsid w:val="00B90922"/>
    <w:rsid w:val="00B91BEB"/>
    <w:rsid w:val="00BA06E1"/>
    <w:rsid w:val="00BA667D"/>
    <w:rsid w:val="00BB47C3"/>
    <w:rsid w:val="00BB6387"/>
    <w:rsid w:val="00BB65DD"/>
    <w:rsid w:val="00BB7C98"/>
    <w:rsid w:val="00BD78F0"/>
    <w:rsid w:val="00BE339E"/>
    <w:rsid w:val="00BF1161"/>
    <w:rsid w:val="00BF2BE9"/>
    <w:rsid w:val="00BF3FD3"/>
    <w:rsid w:val="00BF583A"/>
    <w:rsid w:val="00BF71E3"/>
    <w:rsid w:val="00C052C6"/>
    <w:rsid w:val="00C14F1B"/>
    <w:rsid w:val="00C30FEE"/>
    <w:rsid w:val="00C316D7"/>
    <w:rsid w:val="00C32502"/>
    <w:rsid w:val="00C420CF"/>
    <w:rsid w:val="00C44BA5"/>
    <w:rsid w:val="00C521A1"/>
    <w:rsid w:val="00C522AF"/>
    <w:rsid w:val="00C547C7"/>
    <w:rsid w:val="00C5772B"/>
    <w:rsid w:val="00C66282"/>
    <w:rsid w:val="00C71680"/>
    <w:rsid w:val="00C74F1F"/>
    <w:rsid w:val="00C8095C"/>
    <w:rsid w:val="00C8496D"/>
    <w:rsid w:val="00CA06C0"/>
    <w:rsid w:val="00CB06D5"/>
    <w:rsid w:val="00CB359F"/>
    <w:rsid w:val="00CC22E1"/>
    <w:rsid w:val="00CC2D01"/>
    <w:rsid w:val="00CC34A9"/>
    <w:rsid w:val="00CC6118"/>
    <w:rsid w:val="00CD151B"/>
    <w:rsid w:val="00CD47BA"/>
    <w:rsid w:val="00CE15A1"/>
    <w:rsid w:val="00CF1640"/>
    <w:rsid w:val="00CF418A"/>
    <w:rsid w:val="00CF7460"/>
    <w:rsid w:val="00D03420"/>
    <w:rsid w:val="00D0450A"/>
    <w:rsid w:val="00D2527F"/>
    <w:rsid w:val="00D32609"/>
    <w:rsid w:val="00D37F00"/>
    <w:rsid w:val="00D50406"/>
    <w:rsid w:val="00D62A2F"/>
    <w:rsid w:val="00D62D1C"/>
    <w:rsid w:val="00D67A9B"/>
    <w:rsid w:val="00D748AB"/>
    <w:rsid w:val="00D835FC"/>
    <w:rsid w:val="00D844CB"/>
    <w:rsid w:val="00DA6859"/>
    <w:rsid w:val="00DA6A6E"/>
    <w:rsid w:val="00DA7190"/>
    <w:rsid w:val="00DB1788"/>
    <w:rsid w:val="00DB421B"/>
    <w:rsid w:val="00DC0808"/>
    <w:rsid w:val="00DC6DB2"/>
    <w:rsid w:val="00DD6F80"/>
    <w:rsid w:val="00DE2BC8"/>
    <w:rsid w:val="00DE3F1D"/>
    <w:rsid w:val="00DE59FE"/>
    <w:rsid w:val="00DF5C66"/>
    <w:rsid w:val="00DF5E2F"/>
    <w:rsid w:val="00E07A06"/>
    <w:rsid w:val="00E14F4C"/>
    <w:rsid w:val="00E1563E"/>
    <w:rsid w:val="00E313A3"/>
    <w:rsid w:val="00E328DE"/>
    <w:rsid w:val="00E354F0"/>
    <w:rsid w:val="00E370D0"/>
    <w:rsid w:val="00E42795"/>
    <w:rsid w:val="00E44909"/>
    <w:rsid w:val="00E44963"/>
    <w:rsid w:val="00E5741A"/>
    <w:rsid w:val="00E57C03"/>
    <w:rsid w:val="00E64524"/>
    <w:rsid w:val="00E64CE1"/>
    <w:rsid w:val="00E73AB6"/>
    <w:rsid w:val="00E74928"/>
    <w:rsid w:val="00E857AD"/>
    <w:rsid w:val="00E9251F"/>
    <w:rsid w:val="00E97743"/>
    <w:rsid w:val="00EA4643"/>
    <w:rsid w:val="00EC084C"/>
    <w:rsid w:val="00EC3B31"/>
    <w:rsid w:val="00EC5A20"/>
    <w:rsid w:val="00F0537F"/>
    <w:rsid w:val="00F15E1D"/>
    <w:rsid w:val="00F20AE5"/>
    <w:rsid w:val="00F25AE7"/>
    <w:rsid w:val="00F32E1E"/>
    <w:rsid w:val="00F371A0"/>
    <w:rsid w:val="00F41787"/>
    <w:rsid w:val="00F42121"/>
    <w:rsid w:val="00F5646C"/>
    <w:rsid w:val="00F633C8"/>
    <w:rsid w:val="00F675A9"/>
    <w:rsid w:val="00F95297"/>
    <w:rsid w:val="00FA6DD2"/>
    <w:rsid w:val="00FA7AB3"/>
    <w:rsid w:val="00FB2C50"/>
    <w:rsid w:val="00FB6F67"/>
    <w:rsid w:val="00FD1D0E"/>
    <w:rsid w:val="00FE4AD1"/>
    <w:rsid w:val="00FE4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8683F"/>
  <w15:docId w15:val="{DF09FF7E-EE43-2C4F-8963-08C62CD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712"/>
  </w:style>
  <w:style w:type="paragraph" w:styleId="1">
    <w:name w:val="heading 1"/>
    <w:basedOn w:val="a"/>
    <w:next w:val="a"/>
    <w:link w:val="10"/>
    <w:uiPriority w:val="9"/>
    <w:qFormat/>
    <w:rsid w:val="005F771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71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71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71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71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71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71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71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71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2A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2A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2A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7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7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788"/>
    <w:rPr>
      <w:sz w:val="18"/>
      <w:szCs w:val="18"/>
    </w:rPr>
  </w:style>
  <w:style w:type="paragraph" w:styleId="ab">
    <w:name w:val="Normal (Web)"/>
    <w:basedOn w:val="a"/>
    <w:uiPriority w:val="99"/>
    <w:unhideWhenUsed/>
    <w:rsid w:val="00C74F1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F771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styleId="ac">
    <w:name w:val="Hyperlink"/>
    <w:basedOn w:val="a0"/>
    <w:uiPriority w:val="99"/>
    <w:unhideWhenUsed/>
    <w:rsid w:val="008F2907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F7712"/>
    <w:pPr>
      <w:outlineLvl w:val="9"/>
    </w:pPr>
    <w:rPr>
      <w:lang w:bidi="en-US"/>
    </w:rPr>
  </w:style>
  <w:style w:type="paragraph" w:styleId="TOC2">
    <w:name w:val="toc 2"/>
    <w:basedOn w:val="a"/>
    <w:next w:val="a"/>
    <w:autoRedefine/>
    <w:uiPriority w:val="39"/>
    <w:unhideWhenUsed/>
    <w:rsid w:val="0037308B"/>
    <w:pPr>
      <w:spacing w:after="100" w:line="276" w:lineRule="auto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37308B"/>
    <w:pPr>
      <w:spacing w:after="100" w:line="276" w:lineRule="auto"/>
    </w:pPr>
  </w:style>
  <w:style w:type="paragraph" w:styleId="TOC3">
    <w:name w:val="toc 3"/>
    <w:basedOn w:val="a"/>
    <w:next w:val="a"/>
    <w:autoRedefine/>
    <w:uiPriority w:val="39"/>
    <w:semiHidden/>
    <w:unhideWhenUsed/>
    <w:rsid w:val="0037308B"/>
    <w:pPr>
      <w:spacing w:after="100" w:line="276" w:lineRule="auto"/>
      <w:ind w:left="440"/>
    </w:pPr>
  </w:style>
  <w:style w:type="character" w:customStyle="1" w:styleId="20">
    <w:name w:val="标题 2 字符"/>
    <w:basedOn w:val="a0"/>
    <w:link w:val="2"/>
    <w:uiPriority w:val="9"/>
    <w:rsid w:val="005F77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F771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F771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F771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 字符"/>
    <w:basedOn w:val="a0"/>
    <w:link w:val="6"/>
    <w:uiPriority w:val="9"/>
    <w:semiHidden/>
    <w:rsid w:val="005F771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 字符"/>
    <w:basedOn w:val="a0"/>
    <w:link w:val="7"/>
    <w:uiPriority w:val="9"/>
    <w:semiHidden/>
    <w:rsid w:val="005F771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F771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F771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5F7712"/>
    <w:rPr>
      <w:b/>
      <w:bCs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5F771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f">
    <w:name w:val="标题 字符"/>
    <w:basedOn w:val="a0"/>
    <w:link w:val="ae"/>
    <w:uiPriority w:val="10"/>
    <w:rsid w:val="005F771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0">
    <w:name w:val="Subtitle"/>
    <w:basedOn w:val="a"/>
    <w:next w:val="a"/>
    <w:link w:val="af1"/>
    <w:uiPriority w:val="11"/>
    <w:qFormat/>
    <w:rsid w:val="005F771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5F7712"/>
    <w:rPr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5F7712"/>
    <w:rPr>
      <w:b/>
      <w:bCs/>
      <w:spacing w:val="0"/>
    </w:rPr>
  </w:style>
  <w:style w:type="character" w:styleId="af3">
    <w:name w:val="Emphasis"/>
    <w:uiPriority w:val="20"/>
    <w:qFormat/>
    <w:rsid w:val="005F7712"/>
    <w:rPr>
      <w:b/>
      <w:bCs/>
      <w:i/>
      <w:iCs/>
      <w:color w:val="5A5A5A" w:themeColor="text1" w:themeTint="A5"/>
    </w:rPr>
  </w:style>
  <w:style w:type="paragraph" w:styleId="af4">
    <w:name w:val="No Spacing"/>
    <w:basedOn w:val="a"/>
    <w:link w:val="af5"/>
    <w:uiPriority w:val="1"/>
    <w:qFormat/>
    <w:rsid w:val="005F7712"/>
    <w:pPr>
      <w:ind w:firstLine="0"/>
    </w:pPr>
  </w:style>
  <w:style w:type="character" w:customStyle="1" w:styleId="af5">
    <w:name w:val="无间隔 字符"/>
    <w:basedOn w:val="a0"/>
    <w:link w:val="af4"/>
    <w:uiPriority w:val="1"/>
    <w:rsid w:val="005F7712"/>
  </w:style>
  <w:style w:type="paragraph" w:styleId="af6">
    <w:name w:val="Quote"/>
    <w:basedOn w:val="a"/>
    <w:next w:val="a"/>
    <w:link w:val="af7"/>
    <w:uiPriority w:val="29"/>
    <w:qFormat/>
    <w:rsid w:val="005F77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7">
    <w:name w:val="引用 字符"/>
    <w:basedOn w:val="a0"/>
    <w:link w:val="af6"/>
    <w:uiPriority w:val="29"/>
    <w:rsid w:val="005F77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8">
    <w:name w:val="Intense Quote"/>
    <w:basedOn w:val="a"/>
    <w:next w:val="a"/>
    <w:link w:val="af9"/>
    <w:uiPriority w:val="30"/>
    <w:qFormat/>
    <w:rsid w:val="005F771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9">
    <w:name w:val="明显引用 字符"/>
    <w:basedOn w:val="a0"/>
    <w:link w:val="af8"/>
    <w:uiPriority w:val="30"/>
    <w:rsid w:val="005F771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a">
    <w:name w:val="Subtle Emphasis"/>
    <w:uiPriority w:val="19"/>
    <w:qFormat/>
    <w:rsid w:val="005F7712"/>
    <w:rPr>
      <w:i/>
      <w:iCs/>
      <w:color w:val="5A5A5A" w:themeColor="text1" w:themeTint="A5"/>
    </w:rPr>
  </w:style>
  <w:style w:type="character" w:styleId="afb">
    <w:name w:val="Intense Emphasis"/>
    <w:uiPriority w:val="21"/>
    <w:qFormat/>
    <w:rsid w:val="005F7712"/>
    <w:rPr>
      <w:b/>
      <w:bCs/>
      <w:i/>
      <w:iCs/>
      <w:color w:val="4F81BD" w:themeColor="accent1"/>
      <w:sz w:val="22"/>
      <w:szCs w:val="22"/>
    </w:rPr>
  </w:style>
  <w:style w:type="character" w:styleId="afc">
    <w:name w:val="Subtle Reference"/>
    <w:uiPriority w:val="31"/>
    <w:qFormat/>
    <w:rsid w:val="005F7712"/>
    <w:rPr>
      <w:color w:val="auto"/>
      <w:u w:val="single" w:color="9BBB59" w:themeColor="accent3"/>
    </w:rPr>
  </w:style>
  <w:style w:type="character" w:styleId="afd">
    <w:name w:val="Intense Reference"/>
    <w:basedOn w:val="a0"/>
    <w:uiPriority w:val="32"/>
    <w:qFormat/>
    <w:rsid w:val="005F7712"/>
    <w:rPr>
      <w:b/>
      <w:bCs/>
      <w:color w:val="76923C" w:themeColor="accent3" w:themeShade="BF"/>
      <w:u w:val="single" w:color="9BBB59" w:themeColor="accent3"/>
    </w:rPr>
  </w:style>
  <w:style w:type="character" w:styleId="afe">
    <w:name w:val="Book Title"/>
    <w:basedOn w:val="a0"/>
    <w:uiPriority w:val="33"/>
    <w:qFormat/>
    <w:rsid w:val="005F771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f">
    <w:name w:val="Document Map"/>
    <w:basedOn w:val="a"/>
    <w:link w:val="aff0"/>
    <w:uiPriority w:val="99"/>
    <w:semiHidden/>
    <w:unhideWhenUsed/>
    <w:rsid w:val="0015121A"/>
    <w:rPr>
      <w:rFonts w:ascii="宋体" w:eastAsia="宋体"/>
      <w:sz w:val="18"/>
      <w:szCs w:val="18"/>
    </w:rPr>
  </w:style>
  <w:style w:type="character" w:customStyle="1" w:styleId="aff0">
    <w:name w:val="文档结构图 字符"/>
    <w:basedOn w:val="a0"/>
    <w:link w:val="aff"/>
    <w:uiPriority w:val="99"/>
    <w:semiHidden/>
    <w:rsid w:val="0015121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6" Type="http://schemas.openxmlformats.org/officeDocument/2006/relationships/image" Target="media/image6.wmf"/><Relationship Id="rId107" Type="http://schemas.openxmlformats.org/officeDocument/2006/relationships/image" Target="media/image54.png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5.png"/><Relationship Id="rId58" Type="http://schemas.openxmlformats.org/officeDocument/2006/relationships/image" Target="media/image28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png"/><Relationship Id="rId102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image" Target="media/image48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2.wmf"/><Relationship Id="rId108" Type="http://schemas.openxmlformats.org/officeDocument/2006/relationships/fontTable" Target="fontTable.xml"/><Relationship Id="rId54" Type="http://schemas.openxmlformats.org/officeDocument/2006/relationships/image" Target="media/image26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png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2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9F159-AA23-484E-8334-6733DA81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刘华丽(研发中心\数据分析部)</dc:creator>
  <cp:lastModifiedBy>Microsoft</cp:lastModifiedBy>
  <cp:revision>2</cp:revision>
  <dcterms:created xsi:type="dcterms:W3CDTF">2019-05-14T01:34:00Z</dcterms:created>
  <dcterms:modified xsi:type="dcterms:W3CDTF">2019-05-14T01:34:00Z</dcterms:modified>
</cp:coreProperties>
</file>