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0A30C" w14:textId="796F4957" w:rsidR="00C55CD2" w:rsidRPr="00A26838" w:rsidRDefault="00A26838" w:rsidP="00A26838">
      <w:pPr>
        <w:tabs>
          <w:tab w:val="left" w:pos="1200"/>
        </w:tabs>
        <w:jc w:val="center"/>
        <w:rPr>
          <w:rFonts w:ascii="Times New Roman" w:hAnsi="Times New Roman" w:cs="Times New Roman"/>
          <w:b/>
          <w:bCs/>
          <w:sz w:val="20"/>
          <w:szCs w:val="20"/>
        </w:rPr>
      </w:pPr>
      <w:r w:rsidRPr="00A26838">
        <w:rPr>
          <w:rFonts w:ascii="Times New Roman" w:hAnsi="Times New Roman" w:cs="Times New Roman"/>
          <w:b/>
          <w:bCs/>
          <w:sz w:val="20"/>
          <w:szCs w:val="20"/>
        </w:rPr>
        <w:t>A DATA-DRIVEN EXPLORATION OF APPLE’S IPHONE IMPACT IN INDIA</w:t>
      </w:r>
    </w:p>
    <w:p w14:paraId="2364DC8A" w14:textId="5FCDACB3" w:rsidR="00A26838" w:rsidRPr="00C66D35" w:rsidRDefault="00A26838" w:rsidP="00A26838">
      <w:pPr>
        <w:tabs>
          <w:tab w:val="left" w:pos="114"/>
          <w:tab w:val="left" w:pos="1200"/>
        </w:tabs>
        <w:rPr>
          <w:b/>
          <w:bCs/>
          <w:sz w:val="20"/>
          <w:szCs w:val="20"/>
        </w:rPr>
      </w:pPr>
      <w:r w:rsidRPr="00A26838">
        <w:rPr>
          <w:sz w:val="20"/>
          <w:szCs w:val="20"/>
        </w:rPr>
        <w:tab/>
      </w:r>
      <w:r w:rsidRPr="00C66D35">
        <w:rPr>
          <w:b/>
          <w:bCs/>
          <w:sz w:val="20"/>
          <w:szCs w:val="20"/>
        </w:rPr>
        <w:t>INTRODUCTION:</w:t>
      </w:r>
    </w:p>
    <w:p w14:paraId="70674A3F" w14:textId="3FB2B11B" w:rsidR="00A26838" w:rsidRDefault="00A26838" w:rsidP="00A26838">
      <w:pPr>
        <w:tabs>
          <w:tab w:val="left" w:pos="114"/>
          <w:tab w:val="left" w:pos="1200"/>
        </w:tabs>
        <w:rPr>
          <w:sz w:val="20"/>
          <w:szCs w:val="20"/>
        </w:rPr>
      </w:pPr>
      <w:r>
        <w:rPr>
          <w:sz w:val="20"/>
          <w:szCs w:val="20"/>
        </w:rPr>
        <w:t xml:space="preserve">                               The first </w:t>
      </w:r>
      <w:proofErr w:type="spellStart"/>
      <w:r>
        <w:rPr>
          <w:sz w:val="20"/>
          <w:szCs w:val="20"/>
        </w:rPr>
        <w:t>iphone</w:t>
      </w:r>
      <w:proofErr w:type="spellEnd"/>
      <w:r>
        <w:rPr>
          <w:sz w:val="20"/>
          <w:szCs w:val="20"/>
        </w:rPr>
        <w:t xml:space="preserve"> was released in India in 2008. Apple’s sales in India hit a new high of about 6 billion dollars in the fiscal year, nearly 50% from a year earlier, showcasing the increasing importance of </w:t>
      </w:r>
      <w:proofErr w:type="spellStart"/>
      <w:r>
        <w:rPr>
          <w:sz w:val="20"/>
          <w:szCs w:val="20"/>
        </w:rPr>
        <w:t>iphone</w:t>
      </w:r>
      <w:proofErr w:type="spellEnd"/>
      <w:r>
        <w:rPr>
          <w:sz w:val="20"/>
          <w:szCs w:val="20"/>
        </w:rPr>
        <w:t xml:space="preserve"> in a country that emerged to be the fasted growing major economy.</w:t>
      </w:r>
    </w:p>
    <w:p w14:paraId="0B0BBC25" w14:textId="77777777" w:rsidR="00C66D35" w:rsidRDefault="00C66D35" w:rsidP="00C66D35">
      <w:pPr>
        <w:tabs>
          <w:tab w:val="left" w:pos="114"/>
          <w:tab w:val="left" w:pos="1200"/>
        </w:tabs>
        <w:jc w:val="center"/>
        <w:rPr>
          <w:b/>
          <w:bCs/>
          <w:sz w:val="20"/>
          <w:szCs w:val="20"/>
        </w:rPr>
      </w:pPr>
    </w:p>
    <w:p w14:paraId="4541266F" w14:textId="4E7574B9" w:rsidR="00C66D35" w:rsidRDefault="00C66D35" w:rsidP="00C66D35">
      <w:pPr>
        <w:tabs>
          <w:tab w:val="left" w:pos="114"/>
          <w:tab w:val="left" w:pos="1200"/>
        </w:tabs>
        <w:jc w:val="center"/>
        <w:rPr>
          <w:b/>
          <w:bCs/>
          <w:sz w:val="20"/>
          <w:szCs w:val="20"/>
        </w:rPr>
      </w:pPr>
      <w:r w:rsidRPr="00C66D35">
        <w:rPr>
          <w:b/>
          <w:bCs/>
          <w:sz w:val="20"/>
          <w:szCs w:val="20"/>
        </w:rPr>
        <w:t>EMPATHY MAP</w:t>
      </w:r>
    </w:p>
    <w:p w14:paraId="3772E985" w14:textId="77777777" w:rsidR="00C66D35" w:rsidRPr="00C66D35" w:rsidRDefault="00C66D35" w:rsidP="00C66D35">
      <w:pPr>
        <w:tabs>
          <w:tab w:val="left" w:pos="114"/>
          <w:tab w:val="left" w:pos="1200"/>
        </w:tabs>
        <w:jc w:val="center"/>
        <w:rPr>
          <w:b/>
          <w:bCs/>
          <w:sz w:val="20"/>
          <w:szCs w:val="20"/>
        </w:rPr>
      </w:pPr>
    </w:p>
    <w:p w14:paraId="5CECF5BA" w14:textId="1177E5AC" w:rsidR="00EF3000" w:rsidRDefault="00EF3000" w:rsidP="00EF3000">
      <w:pPr>
        <w:tabs>
          <w:tab w:val="left" w:pos="114"/>
          <w:tab w:val="left" w:pos="1200"/>
        </w:tabs>
        <w:jc w:val="center"/>
        <w:rPr>
          <w:b/>
          <w:bCs/>
          <w:sz w:val="20"/>
          <w:szCs w:val="20"/>
        </w:rPr>
      </w:pPr>
      <w:r>
        <w:rPr>
          <w:b/>
          <w:bCs/>
          <w:noProof/>
          <w:sz w:val="20"/>
          <w:szCs w:val="20"/>
        </w:rPr>
        <w:drawing>
          <wp:inline distT="0" distB="0" distL="0" distR="0" wp14:anchorId="7984C16F" wp14:editId="14EE7B97">
            <wp:extent cx="4705157" cy="1577631"/>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760834" cy="1596299"/>
                    </a:xfrm>
                    <a:prstGeom prst="rect">
                      <a:avLst/>
                    </a:prstGeom>
                    <a:noFill/>
                  </pic:spPr>
                </pic:pic>
              </a:graphicData>
            </a:graphic>
          </wp:inline>
        </w:drawing>
      </w:r>
    </w:p>
    <w:p w14:paraId="738C792B" w14:textId="77777777" w:rsidR="00C66D35" w:rsidRDefault="00C66D35" w:rsidP="00EF3000">
      <w:pPr>
        <w:tabs>
          <w:tab w:val="left" w:pos="114"/>
          <w:tab w:val="left" w:pos="1200"/>
        </w:tabs>
        <w:jc w:val="center"/>
        <w:rPr>
          <w:b/>
          <w:bCs/>
          <w:sz w:val="20"/>
          <w:szCs w:val="20"/>
        </w:rPr>
      </w:pPr>
    </w:p>
    <w:p w14:paraId="78FEF65C" w14:textId="460972F8" w:rsidR="00EF3000" w:rsidRDefault="00EF3000" w:rsidP="00EF3000">
      <w:pPr>
        <w:tabs>
          <w:tab w:val="left" w:pos="114"/>
          <w:tab w:val="left" w:pos="1200"/>
        </w:tabs>
        <w:jc w:val="center"/>
        <w:rPr>
          <w:b/>
          <w:bCs/>
          <w:sz w:val="20"/>
          <w:szCs w:val="20"/>
        </w:rPr>
      </w:pPr>
      <w:r>
        <w:rPr>
          <w:b/>
          <w:bCs/>
          <w:sz w:val="20"/>
          <w:szCs w:val="20"/>
        </w:rPr>
        <w:t>BRAINSTROMING</w:t>
      </w:r>
    </w:p>
    <w:p w14:paraId="24221914" w14:textId="77777777" w:rsidR="00EF3000" w:rsidRDefault="00EF3000" w:rsidP="00EF3000">
      <w:pPr>
        <w:tabs>
          <w:tab w:val="left" w:pos="114"/>
          <w:tab w:val="left" w:pos="1200"/>
        </w:tabs>
        <w:jc w:val="center"/>
        <w:rPr>
          <w:b/>
          <w:bCs/>
          <w:sz w:val="20"/>
          <w:szCs w:val="20"/>
        </w:rPr>
      </w:pPr>
    </w:p>
    <w:p w14:paraId="4243D173" w14:textId="58C8C3EC" w:rsidR="00EF3000" w:rsidRDefault="00EF3000" w:rsidP="00EF3000">
      <w:pPr>
        <w:tabs>
          <w:tab w:val="left" w:pos="114"/>
          <w:tab w:val="left" w:pos="1200"/>
        </w:tabs>
        <w:jc w:val="center"/>
        <w:rPr>
          <w:b/>
          <w:bCs/>
          <w:sz w:val="20"/>
          <w:szCs w:val="20"/>
        </w:rPr>
      </w:pPr>
      <w:r>
        <w:rPr>
          <w:b/>
          <w:bCs/>
          <w:noProof/>
          <w:sz w:val="20"/>
          <w:szCs w:val="20"/>
        </w:rPr>
        <w:drawing>
          <wp:inline distT="0" distB="0" distL="0" distR="0" wp14:anchorId="6DD485F6" wp14:editId="7565ADC8">
            <wp:extent cx="4582246" cy="244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7390" cy="2460805"/>
                    </a:xfrm>
                    <a:prstGeom prst="rect">
                      <a:avLst/>
                    </a:prstGeom>
                    <a:noFill/>
                  </pic:spPr>
                </pic:pic>
              </a:graphicData>
            </a:graphic>
          </wp:inline>
        </w:drawing>
      </w:r>
    </w:p>
    <w:p w14:paraId="407BDC08" w14:textId="77777777" w:rsidR="00C66D35" w:rsidRDefault="00C66D35" w:rsidP="00EF3000">
      <w:pPr>
        <w:tabs>
          <w:tab w:val="left" w:pos="114"/>
          <w:tab w:val="left" w:pos="1200"/>
        </w:tabs>
        <w:jc w:val="center"/>
        <w:rPr>
          <w:b/>
          <w:bCs/>
          <w:sz w:val="20"/>
          <w:szCs w:val="20"/>
        </w:rPr>
      </w:pPr>
    </w:p>
    <w:p w14:paraId="75D64909" w14:textId="6AB4FCB7" w:rsidR="00C66D35" w:rsidRDefault="00EF3000" w:rsidP="00EF3000">
      <w:pPr>
        <w:tabs>
          <w:tab w:val="left" w:pos="114"/>
          <w:tab w:val="left" w:pos="1200"/>
        </w:tabs>
        <w:jc w:val="center"/>
        <w:rPr>
          <w:b/>
          <w:bCs/>
          <w:sz w:val="20"/>
          <w:szCs w:val="20"/>
        </w:rPr>
      </w:pPr>
      <w:r>
        <w:rPr>
          <w:b/>
          <w:bCs/>
          <w:sz w:val="20"/>
          <w:szCs w:val="20"/>
        </w:rPr>
        <w:t>DASHBOARD</w:t>
      </w:r>
    </w:p>
    <w:p w14:paraId="3C4FE234" w14:textId="77777777" w:rsidR="00C66D35" w:rsidRDefault="00C66D35" w:rsidP="00EF3000">
      <w:pPr>
        <w:tabs>
          <w:tab w:val="left" w:pos="114"/>
          <w:tab w:val="left" w:pos="1200"/>
        </w:tabs>
        <w:jc w:val="center"/>
        <w:rPr>
          <w:b/>
          <w:bCs/>
          <w:sz w:val="20"/>
          <w:szCs w:val="20"/>
        </w:rPr>
      </w:pPr>
    </w:p>
    <w:p w14:paraId="29110EBA" w14:textId="0C8217C3" w:rsidR="00EF3000" w:rsidRDefault="001C581A" w:rsidP="00EF3000">
      <w:pPr>
        <w:tabs>
          <w:tab w:val="left" w:pos="114"/>
          <w:tab w:val="left" w:pos="1200"/>
        </w:tabs>
        <w:jc w:val="center"/>
        <w:rPr>
          <w:b/>
          <w:bCs/>
          <w:sz w:val="20"/>
          <w:szCs w:val="20"/>
        </w:rPr>
      </w:pPr>
      <w:r>
        <w:rPr>
          <w:b/>
          <w:bCs/>
          <w:noProof/>
          <w:sz w:val="20"/>
          <w:szCs w:val="20"/>
        </w:rPr>
        <w:drawing>
          <wp:inline distT="0" distB="0" distL="0" distR="0" wp14:anchorId="4CA396A0" wp14:editId="08E70B70">
            <wp:extent cx="4568770" cy="243489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1792" cy="2452493"/>
                    </a:xfrm>
                    <a:prstGeom prst="rect">
                      <a:avLst/>
                    </a:prstGeom>
                    <a:noFill/>
                  </pic:spPr>
                </pic:pic>
              </a:graphicData>
            </a:graphic>
          </wp:inline>
        </w:drawing>
      </w:r>
    </w:p>
    <w:p w14:paraId="18874527" w14:textId="7649ACC0"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4F23EC96" wp14:editId="6B2B46D8">
            <wp:extent cx="4507267" cy="24021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0790" cy="2425310"/>
                    </a:xfrm>
                    <a:prstGeom prst="rect">
                      <a:avLst/>
                    </a:prstGeom>
                    <a:noFill/>
                  </pic:spPr>
                </pic:pic>
              </a:graphicData>
            </a:graphic>
          </wp:inline>
        </w:drawing>
      </w:r>
    </w:p>
    <w:p w14:paraId="03752B54" w14:textId="77777777" w:rsidR="001C581A" w:rsidRDefault="001C581A" w:rsidP="00EF3000">
      <w:pPr>
        <w:tabs>
          <w:tab w:val="left" w:pos="114"/>
          <w:tab w:val="left" w:pos="1200"/>
        </w:tabs>
        <w:jc w:val="center"/>
        <w:rPr>
          <w:b/>
          <w:bCs/>
          <w:sz w:val="20"/>
          <w:szCs w:val="20"/>
        </w:rPr>
      </w:pPr>
    </w:p>
    <w:p w14:paraId="2C4A3BA9" w14:textId="4F6F8292"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473A99EF" wp14:editId="2067F6B0">
            <wp:extent cx="4488180" cy="2391944"/>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9900" cy="2408849"/>
                    </a:xfrm>
                    <a:prstGeom prst="rect">
                      <a:avLst/>
                    </a:prstGeom>
                    <a:noFill/>
                  </pic:spPr>
                </pic:pic>
              </a:graphicData>
            </a:graphic>
          </wp:inline>
        </w:drawing>
      </w:r>
    </w:p>
    <w:p w14:paraId="03F10391" w14:textId="64CF1EC5"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2ADECF3E" wp14:editId="311DF1B9">
            <wp:extent cx="4568540" cy="243477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6764" cy="2449813"/>
                    </a:xfrm>
                    <a:prstGeom prst="rect">
                      <a:avLst/>
                    </a:prstGeom>
                    <a:noFill/>
                  </pic:spPr>
                </pic:pic>
              </a:graphicData>
            </a:graphic>
          </wp:inline>
        </w:drawing>
      </w:r>
    </w:p>
    <w:p w14:paraId="7644EA13" w14:textId="77777777" w:rsidR="00C66D35" w:rsidRDefault="00C66D35" w:rsidP="00EF3000">
      <w:pPr>
        <w:tabs>
          <w:tab w:val="left" w:pos="114"/>
          <w:tab w:val="left" w:pos="1200"/>
        </w:tabs>
        <w:jc w:val="center"/>
        <w:rPr>
          <w:b/>
          <w:bCs/>
          <w:sz w:val="20"/>
          <w:szCs w:val="20"/>
        </w:rPr>
      </w:pPr>
    </w:p>
    <w:p w14:paraId="78DC603A" w14:textId="4CD4D230" w:rsidR="001C581A" w:rsidRDefault="001C581A" w:rsidP="00EF3000">
      <w:pPr>
        <w:tabs>
          <w:tab w:val="left" w:pos="114"/>
          <w:tab w:val="left" w:pos="1200"/>
        </w:tabs>
        <w:jc w:val="center"/>
        <w:rPr>
          <w:b/>
          <w:bCs/>
          <w:sz w:val="20"/>
          <w:szCs w:val="20"/>
        </w:rPr>
      </w:pPr>
      <w:r>
        <w:rPr>
          <w:b/>
          <w:bCs/>
          <w:sz w:val="20"/>
          <w:szCs w:val="20"/>
        </w:rPr>
        <w:t>STORY</w:t>
      </w:r>
    </w:p>
    <w:p w14:paraId="1B905BDF" w14:textId="77777777" w:rsidR="00C66D35" w:rsidRDefault="00C66D35" w:rsidP="00EF3000">
      <w:pPr>
        <w:tabs>
          <w:tab w:val="left" w:pos="114"/>
          <w:tab w:val="left" w:pos="1200"/>
        </w:tabs>
        <w:jc w:val="center"/>
        <w:rPr>
          <w:b/>
          <w:bCs/>
          <w:sz w:val="20"/>
          <w:szCs w:val="20"/>
        </w:rPr>
      </w:pPr>
    </w:p>
    <w:p w14:paraId="1B1B7F5D" w14:textId="4541E481"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49723508" wp14:editId="063BF565">
            <wp:extent cx="4646928" cy="173775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7059" cy="1763980"/>
                    </a:xfrm>
                    <a:prstGeom prst="rect">
                      <a:avLst/>
                    </a:prstGeom>
                    <a:noFill/>
                  </pic:spPr>
                </pic:pic>
              </a:graphicData>
            </a:graphic>
          </wp:inline>
        </w:drawing>
      </w:r>
    </w:p>
    <w:p w14:paraId="0BE80747" w14:textId="6901A3E8"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7351003F" wp14:editId="5DFDB47A">
            <wp:extent cx="4425563" cy="235857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0823" cy="2377363"/>
                    </a:xfrm>
                    <a:prstGeom prst="rect">
                      <a:avLst/>
                    </a:prstGeom>
                    <a:noFill/>
                  </pic:spPr>
                </pic:pic>
              </a:graphicData>
            </a:graphic>
          </wp:inline>
        </w:drawing>
      </w:r>
    </w:p>
    <w:p w14:paraId="7EF9DF9B" w14:textId="409FAB19" w:rsidR="001C581A" w:rsidRDefault="001C581A" w:rsidP="00EF3000">
      <w:pPr>
        <w:tabs>
          <w:tab w:val="left" w:pos="114"/>
          <w:tab w:val="left" w:pos="1200"/>
        </w:tabs>
        <w:jc w:val="center"/>
        <w:rPr>
          <w:b/>
          <w:bCs/>
          <w:sz w:val="20"/>
          <w:szCs w:val="20"/>
        </w:rPr>
      </w:pPr>
      <w:r>
        <w:rPr>
          <w:b/>
          <w:bCs/>
          <w:noProof/>
          <w:sz w:val="20"/>
          <w:szCs w:val="20"/>
        </w:rPr>
        <w:drawing>
          <wp:inline distT="0" distB="0" distL="0" distR="0" wp14:anchorId="6F731E69" wp14:editId="4E341F40">
            <wp:extent cx="4683125" cy="249583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287" cy="2515110"/>
                    </a:xfrm>
                    <a:prstGeom prst="rect">
                      <a:avLst/>
                    </a:prstGeom>
                    <a:noFill/>
                  </pic:spPr>
                </pic:pic>
              </a:graphicData>
            </a:graphic>
          </wp:inline>
        </w:drawing>
      </w:r>
    </w:p>
    <w:p w14:paraId="4873B78C" w14:textId="77777777" w:rsidR="001C581A" w:rsidRDefault="001C581A" w:rsidP="00EF3000">
      <w:pPr>
        <w:tabs>
          <w:tab w:val="left" w:pos="114"/>
          <w:tab w:val="left" w:pos="1200"/>
        </w:tabs>
        <w:jc w:val="center"/>
        <w:rPr>
          <w:b/>
          <w:bCs/>
          <w:sz w:val="20"/>
          <w:szCs w:val="20"/>
        </w:rPr>
      </w:pPr>
    </w:p>
    <w:p w14:paraId="78DAE9D7" w14:textId="55865D8D" w:rsidR="00EF3000" w:rsidRPr="00EF3000" w:rsidRDefault="001C581A" w:rsidP="00EF3000">
      <w:pPr>
        <w:tabs>
          <w:tab w:val="left" w:pos="114"/>
          <w:tab w:val="left" w:pos="1200"/>
        </w:tabs>
        <w:jc w:val="center"/>
        <w:rPr>
          <w:b/>
          <w:bCs/>
          <w:sz w:val="20"/>
          <w:szCs w:val="20"/>
        </w:rPr>
      </w:pPr>
      <w:r>
        <w:rPr>
          <w:b/>
          <w:bCs/>
          <w:noProof/>
          <w:sz w:val="20"/>
          <w:szCs w:val="20"/>
        </w:rPr>
        <w:drawing>
          <wp:inline distT="0" distB="0" distL="0" distR="0" wp14:anchorId="0BC16E41" wp14:editId="07E3CF8C">
            <wp:extent cx="4493648" cy="239485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3170" cy="2405262"/>
                    </a:xfrm>
                    <a:prstGeom prst="rect">
                      <a:avLst/>
                    </a:prstGeom>
                    <a:noFill/>
                  </pic:spPr>
                </pic:pic>
              </a:graphicData>
            </a:graphic>
          </wp:inline>
        </w:drawing>
      </w:r>
    </w:p>
    <w:p w14:paraId="744A52FF" w14:textId="77777777" w:rsidR="00C66D35" w:rsidRDefault="00C66D35" w:rsidP="00A26838">
      <w:pPr>
        <w:tabs>
          <w:tab w:val="left" w:pos="114"/>
          <w:tab w:val="left" w:pos="1200"/>
        </w:tabs>
        <w:rPr>
          <w:b/>
          <w:bCs/>
        </w:rPr>
      </w:pPr>
    </w:p>
    <w:p w14:paraId="1C3E3B2A" w14:textId="2091182A" w:rsidR="00C66D35" w:rsidRDefault="00C66D35" w:rsidP="00C66D35">
      <w:pPr>
        <w:tabs>
          <w:tab w:val="left" w:pos="114"/>
          <w:tab w:val="left" w:pos="1200"/>
        </w:tabs>
        <w:jc w:val="both"/>
      </w:pPr>
      <w:r>
        <w:rPr>
          <w:b/>
          <w:bCs/>
        </w:rPr>
        <w:t xml:space="preserve">ADVANTAGES OF APPLE IPHONE:                                                                                          </w:t>
      </w:r>
      <w:r w:rsidR="004263C8">
        <w:t xml:space="preserve"> </w:t>
      </w:r>
      <w:r>
        <w:t xml:space="preserve">                                                                                                                                          </w:t>
      </w:r>
    </w:p>
    <w:p w14:paraId="7C1FDCAB" w14:textId="5C18A414" w:rsidR="004263C8" w:rsidRPr="00C66D35" w:rsidRDefault="00C66D35" w:rsidP="00C66D35">
      <w:pPr>
        <w:tabs>
          <w:tab w:val="left" w:pos="114"/>
          <w:tab w:val="left" w:pos="1200"/>
        </w:tabs>
        <w:jc w:val="both"/>
      </w:pPr>
      <w:r>
        <w:t xml:space="preserve">                                 1. </w:t>
      </w:r>
      <w:r w:rsidR="004263C8">
        <w:t>Brand Value: Apple is known for its premium brand image and high-quality products which has attracted a significant number of Indian consumers who appreciate luxury and status symbols.</w:t>
      </w:r>
    </w:p>
    <w:p w14:paraId="6D619803" w14:textId="1CE641C8" w:rsidR="004263C8" w:rsidRDefault="004263C8" w:rsidP="00C66D35">
      <w:pPr>
        <w:tabs>
          <w:tab w:val="left" w:pos="114"/>
          <w:tab w:val="left" w:pos="1200"/>
        </w:tabs>
        <w:jc w:val="both"/>
      </w:pPr>
      <w:r>
        <w:t xml:space="preserve">                                 </w:t>
      </w:r>
      <w:r>
        <w:t>2. User Experience: iPhones offer a seamless and intuitive user experience with their iOS operating system. The interface is user-friendly visually appealing and comes with regular software updates ensuring a smooth and hassle-free smartphone experience.</w:t>
      </w:r>
    </w:p>
    <w:p w14:paraId="479F9596" w14:textId="22783241" w:rsidR="004263C8" w:rsidRDefault="004263C8" w:rsidP="00C66D35">
      <w:pPr>
        <w:tabs>
          <w:tab w:val="left" w:pos="114"/>
          <w:tab w:val="left" w:pos="1200"/>
        </w:tabs>
        <w:jc w:val="both"/>
      </w:pPr>
      <w:r>
        <w:t xml:space="preserve">                               </w:t>
      </w:r>
      <w:r>
        <w:t>3. App Ecosystem: The Apple App Store offers a wide range of high-quality applications that are curated and optimized for iOS devices. Users can access a variety of innovative and exclusive apps for productivity entertainment and more.</w:t>
      </w:r>
    </w:p>
    <w:p w14:paraId="03940522" w14:textId="782CB3AA" w:rsidR="004263C8" w:rsidRPr="00C66D35" w:rsidRDefault="004263C8" w:rsidP="00C66D35">
      <w:pPr>
        <w:tabs>
          <w:tab w:val="left" w:pos="114"/>
          <w:tab w:val="left" w:pos="1200"/>
        </w:tabs>
        <w:jc w:val="both"/>
        <w:rPr>
          <w:b/>
          <w:bCs/>
        </w:rPr>
      </w:pPr>
      <w:r w:rsidRPr="00C66D35">
        <w:rPr>
          <w:b/>
          <w:bCs/>
        </w:rPr>
        <w:t>DISADVANTAGES OF APPLE’S IPHONE:</w:t>
      </w:r>
    </w:p>
    <w:p w14:paraId="2A1B590D" w14:textId="77777777" w:rsidR="00D37CA0" w:rsidRDefault="004263C8" w:rsidP="00C66D35">
      <w:pPr>
        <w:tabs>
          <w:tab w:val="left" w:pos="114"/>
          <w:tab w:val="left" w:pos="1200"/>
        </w:tabs>
        <w:jc w:val="both"/>
      </w:pPr>
      <w:r>
        <w:t xml:space="preserve">                  </w:t>
      </w:r>
      <w:r w:rsidR="00D37CA0">
        <w:t>1. High Price: iPhones tend to be more expensive compared to other smartphones available in the Indian market. The premium pricing can make it unaffordable for a large section of the population limiting its accessibility.</w:t>
      </w:r>
    </w:p>
    <w:p w14:paraId="76340E01" w14:textId="61058CD0" w:rsidR="00D37CA0" w:rsidRDefault="00D37CA0" w:rsidP="00C66D35">
      <w:pPr>
        <w:tabs>
          <w:tab w:val="left" w:pos="114"/>
          <w:tab w:val="left" w:pos="1200"/>
        </w:tabs>
        <w:jc w:val="both"/>
      </w:pPr>
      <w:r>
        <w:t xml:space="preserve">                 </w:t>
      </w:r>
      <w:r>
        <w:t>2. Limited Customization: Apple's iOS limits the level of customization compared to Android. Users may have fewer options to personalize their device's appearance and functionality.</w:t>
      </w:r>
    </w:p>
    <w:p w14:paraId="65F5689B" w14:textId="17B9D6BB" w:rsidR="004263C8" w:rsidRDefault="00D37CA0" w:rsidP="00C66D35">
      <w:pPr>
        <w:tabs>
          <w:tab w:val="left" w:pos="114"/>
          <w:tab w:val="left" w:pos="1200"/>
        </w:tabs>
        <w:jc w:val="both"/>
      </w:pPr>
      <w:r>
        <w:t xml:space="preserve">                 </w:t>
      </w:r>
      <w:r>
        <w:t>3. Dependency on Apple Ecosystem: iPhones work best when integrated with other Apple products and services such as Mac computers and iCloud. This can restrict flexibility for users heavily invested in non-Apple platforms.</w:t>
      </w:r>
    </w:p>
    <w:p w14:paraId="72E0B4C5" w14:textId="77777777" w:rsidR="00D37CA0" w:rsidRDefault="00D37CA0" w:rsidP="00C66D35">
      <w:pPr>
        <w:tabs>
          <w:tab w:val="left" w:pos="114"/>
          <w:tab w:val="left" w:pos="1200"/>
        </w:tabs>
        <w:jc w:val="both"/>
      </w:pPr>
      <w:r w:rsidRPr="00C66D35">
        <w:rPr>
          <w:b/>
          <w:bCs/>
        </w:rPr>
        <w:t>CONCLUSION</w:t>
      </w:r>
      <w:r>
        <w:t>:</w:t>
      </w:r>
    </w:p>
    <w:p w14:paraId="4F6F839F" w14:textId="579F5616" w:rsidR="00D37CA0" w:rsidRDefault="00D37CA0" w:rsidP="00C66D35">
      <w:pPr>
        <w:tabs>
          <w:tab w:val="left" w:pos="114"/>
          <w:tab w:val="left" w:pos="1200"/>
        </w:tabs>
        <w:jc w:val="both"/>
      </w:pPr>
      <w:r>
        <w:t xml:space="preserve">                       </w:t>
      </w:r>
      <w:r w:rsidRPr="00D37CA0">
        <w:t xml:space="preserve"> The data-driven exploration of Apple's iPhone impact in India allows us to assess its significance in various aspects such as market penetration consumer preferences economic impact and digital transformation. The findings can provide valuable insights for Apple and other smartphone manufacturers aiming to thrive in the Indian market. As India continues to be a lucrative market with exponential growth potential understanding the impact of Apple's iPhone will be crucial for future strategies and innovations.</w:t>
      </w:r>
    </w:p>
    <w:p w14:paraId="16B66C3A" w14:textId="73E259C9" w:rsidR="00D37CA0" w:rsidRPr="00C66D35" w:rsidRDefault="00D37CA0" w:rsidP="00C66D35">
      <w:pPr>
        <w:tabs>
          <w:tab w:val="left" w:pos="114"/>
          <w:tab w:val="left" w:pos="1200"/>
        </w:tabs>
        <w:jc w:val="both"/>
        <w:rPr>
          <w:b/>
          <w:bCs/>
        </w:rPr>
      </w:pPr>
      <w:r w:rsidRPr="00C66D35">
        <w:rPr>
          <w:b/>
          <w:bCs/>
        </w:rPr>
        <w:t>FUTURE SCOPE:</w:t>
      </w:r>
    </w:p>
    <w:p w14:paraId="61C33944" w14:textId="7523F962" w:rsidR="00D37CA0" w:rsidRDefault="00D37CA0" w:rsidP="00C66D35">
      <w:pPr>
        <w:tabs>
          <w:tab w:val="left" w:pos="114"/>
          <w:tab w:val="left" w:pos="1200"/>
        </w:tabs>
        <w:jc w:val="both"/>
      </w:pPr>
      <w:r>
        <w:t xml:space="preserve">                            In the future, the most important part of the </w:t>
      </w:r>
      <w:proofErr w:type="spellStart"/>
      <w:r>
        <w:t>iphone</w:t>
      </w:r>
      <w:proofErr w:type="spellEnd"/>
      <w:r>
        <w:t xml:space="preserve"> might be everything around it. In the short term, we are likely to see incremental improvements like higher quality cameras and giant displays.</w:t>
      </w:r>
    </w:p>
    <w:p w14:paraId="5A80EFAE" w14:textId="5E132F80" w:rsidR="00D37CA0" w:rsidRDefault="00D37CA0" w:rsidP="00C66D35">
      <w:pPr>
        <w:tabs>
          <w:tab w:val="left" w:pos="114"/>
          <w:tab w:val="left" w:pos="1200"/>
        </w:tabs>
        <w:jc w:val="both"/>
      </w:pPr>
      <w:r>
        <w:t xml:space="preserve">                        </w:t>
      </w:r>
      <w:bookmarkStart w:id="0" w:name="_GoBack"/>
      <w:bookmarkEnd w:id="0"/>
    </w:p>
    <w:sectPr w:rsidR="00D37C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838"/>
    <w:rsid w:val="001C581A"/>
    <w:rsid w:val="004263C8"/>
    <w:rsid w:val="00A26838"/>
    <w:rsid w:val="00C55CD2"/>
    <w:rsid w:val="00C66D35"/>
    <w:rsid w:val="00D37CA0"/>
    <w:rsid w:val="00EF300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17F6"/>
  <w15:chartTrackingRefBased/>
  <w15:docId w15:val="{BB676033-CA40-4FB5-B758-43DB42813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Ramani M</dc:creator>
  <cp:keywords/>
  <dc:description/>
  <cp:lastModifiedBy>Ramani M</cp:lastModifiedBy>
  <cp:revision>1</cp:revision>
  <dcterms:created xsi:type="dcterms:W3CDTF">2023-10-18T19:27:00Z</dcterms:created>
  <dcterms:modified xsi:type="dcterms:W3CDTF">2023-10-18T20:35:00Z</dcterms:modified>
</cp:coreProperties>
</file>