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8F00" w:themeColor="accent4" w:themeShade="BF"/>
  <w:body>
    <w:p w14:paraId="4BA3685B" w14:textId="77777777" w:rsidR="00FC2680" w:rsidRDefault="00FC2680">
      <w:pPr>
        <w:jc w:val="center"/>
        <w:rPr>
          <w:rFonts w:ascii="Times New Roman" w:hAnsi="Times New Roman" w:cs="Times New Roman"/>
          <w:b/>
          <w:sz w:val="28"/>
        </w:rPr>
      </w:pPr>
    </w:p>
    <w:p w14:paraId="56E74B0A" w14:textId="77777777" w:rsidR="00FC2680" w:rsidRDefault="00FC2680">
      <w:pPr>
        <w:jc w:val="center"/>
        <w:rPr>
          <w:rFonts w:ascii="Times New Roman" w:hAnsi="Times New Roman" w:cs="Times New Roman"/>
          <w:b/>
          <w:sz w:val="28"/>
        </w:rPr>
      </w:pPr>
    </w:p>
    <w:p w14:paraId="0236B2A0" w14:textId="77777777" w:rsidR="00FC2680" w:rsidRDefault="0000000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PEER EVALUATION FORM</w:t>
      </w:r>
    </w:p>
    <w:p w14:paraId="076F5E7F" w14:textId="77777777" w:rsidR="00FC2680" w:rsidRDefault="00FC2680">
      <w:pPr>
        <w:rPr>
          <w:rFonts w:ascii="Times New Roman" w:hAnsi="Times New Roman" w:cs="Times New Roman"/>
          <w:sz w:val="24"/>
          <w:szCs w:val="24"/>
        </w:rPr>
      </w:pPr>
    </w:p>
    <w:p w14:paraId="5688F4B8" w14:textId="77777777" w:rsidR="00FC268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 group tasks across Weeks 1-5 were successfully distributed and completed with equal contribution.</w:t>
      </w:r>
    </w:p>
    <w:p w14:paraId="5F212BB9" w14:textId="77777777" w:rsidR="00FC2680" w:rsidRDefault="00000000">
      <w:pPr>
        <w:pStyle w:val="Heading3"/>
        <w:jc w:val="center"/>
        <w:rPr>
          <w:rFonts w:ascii="Arial" w:hAnsi="Arial" w:cs="Arial" w:hint="default"/>
          <w:u w:val="single"/>
        </w:rPr>
      </w:pPr>
      <w:r>
        <w:rPr>
          <w:rFonts w:ascii="Arial" w:hAnsi="Arial" w:cs="Arial" w:hint="default"/>
          <w:u w:val="single"/>
        </w:rPr>
        <w:t>Team Roles &amp; Contributions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735"/>
        <w:gridCol w:w="6508"/>
      </w:tblGrid>
      <w:tr w:rsidR="00FC2680" w14:paraId="742851C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697308D" w14:textId="77777777" w:rsidR="00FC2680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eastAsia="zh-CN" w:bidi="ar"/>
              </w:rPr>
              <w:t>Member Name</w:t>
            </w:r>
          </w:p>
        </w:tc>
        <w:tc>
          <w:tcPr>
            <w:tcW w:w="0" w:type="auto"/>
            <w:vAlign w:val="center"/>
          </w:tcPr>
          <w:p w14:paraId="412E4A9E" w14:textId="77777777" w:rsidR="00FC2680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eastAsia="zh-CN" w:bidi="ar"/>
              </w:rPr>
              <w:t>Role</w:t>
            </w:r>
          </w:p>
        </w:tc>
        <w:tc>
          <w:tcPr>
            <w:tcW w:w="0" w:type="auto"/>
            <w:vAlign w:val="center"/>
          </w:tcPr>
          <w:p w14:paraId="27F16E7C" w14:textId="77777777" w:rsidR="00FC2680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eastAsia="zh-CN" w:bidi="ar"/>
              </w:rPr>
              <w:t>Details</w:t>
            </w:r>
          </w:p>
        </w:tc>
      </w:tr>
      <w:tr w:rsidR="00FC2680" w14:paraId="5FD5E3D1" w14:textId="77777777">
        <w:trPr>
          <w:tblCellSpacing w:w="15" w:type="dxa"/>
        </w:trPr>
        <w:tc>
          <w:tcPr>
            <w:tcW w:w="0" w:type="auto"/>
            <w:vAlign w:val="center"/>
          </w:tcPr>
          <w:p w14:paraId="49D62B1D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eastAsia="SimSun" w:hAnsi="Arial" w:cs="Arial"/>
                <w:sz w:val="24"/>
                <w:szCs w:val="24"/>
                <w:lang w:eastAsia="zh-CN" w:bidi="ar"/>
              </w:rPr>
              <w:t>Shaiza Fiaz</w:t>
            </w:r>
          </w:p>
        </w:tc>
        <w:tc>
          <w:tcPr>
            <w:tcW w:w="0" w:type="auto"/>
            <w:vAlign w:val="center"/>
          </w:tcPr>
          <w:p w14:paraId="3840E010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Security Validation Analyst</w:t>
            </w:r>
          </w:p>
        </w:tc>
        <w:tc>
          <w:tcPr>
            <w:tcW w:w="0" w:type="auto"/>
            <w:vAlign w:val="center"/>
          </w:tcPr>
          <w:p w14:paraId="2BE08833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Draw.io diagram, IP Addressing plan, ping test results, VLAN log, L2 security configurations, final test matrix</w:t>
            </w:r>
          </w:p>
        </w:tc>
      </w:tr>
      <w:tr w:rsidR="00FC2680" w14:paraId="570898E5" w14:textId="77777777">
        <w:trPr>
          <w:tblCellSpacing w:w="15" w:type="dxa"/>
        </w:trPr>
        <w:tc>
          <w:tcPr>
            <w:tcW w:w="0" w:type="auto"/>
            <w:vAlign w:val="center"/>
          </w:tcPr>
          <w:p w14:paraId="2B91BA38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eastAsia="SimSun" w:hAnsi="Arial" w:cs="Arial"/>
                <w:sz w:val="24"/>
                <w:szCs w:val="24"/>
                <w:lang w:eastAsia="zh-CN" w:bidi="ar"/>
              </w:rPr>
              <w:t>Amna</w:t>
            </w:r>
          </w:p>
        </w:tc>
        <w:tc>
          <w:tcPr>
            <w:tcW w:w="0" w:type="auto"/>
            <w:vAlign w:val="center"/>
          </w:tcPr>
          <w:p w14:paraId="10A1C266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Configuration Lead</w:t>
            </w:r>
          </w:p>
        </w:tc>
        <w:tc>
          <w:tcPr>
            <w:tcW w:w="0" w:type="auto"/>
            <w:vAlign w:val="center"/>
          </w:tcPr>
          <w:p w14:paraId="28AB848B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Running-configs, SSH proof, ACL configuration with hit counts, NAT configuration, presentation slides, video demonstration link</w:t>
            </w:r>
          </w:p>
        </w:tc>
      </w:tr>
      <w:tr w:rsidR="00FC2680" w14:paraId="6A4A5049" w14:textId="77777777">
        <w:trPr>
          <w:tblCellSpacing w:w="15" w:type="dxa"/>
        </w:trPr>
        <w:tc>
          <w:tcPr>
            <w:tcW w:w="0" w:type="auto"/>
            <w:vAlign w:val="center"/>
          </w:tcPr>
          <w:p w14:paraId="7FDE5F35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eastAsia="SimSun" w:hAnsi="Arial" w:cs="Arial"/>
                <w:sz w:val="24"/>
                <w:szCs w:val="24"/>
                <w:lang w:eastAsia="zh-CN" w:bidi="ar"/>
              </w:rPr>
              <w:t>Haris</w:t>
            </w:r>
          </w:p>
        </w:tc>
        <w:tc>
          <w:tcPr>
            <w:tcW w:w="0" w:type="auto"/>
            <w:vAlign w:val="center"/>
          </w:tcPr>
          <w:p w14:paraId="10F7622D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Risk &amp; Resource Analyst / Deployment Lead</w:t>
            </w:r>
          </w:p>
        </w:tc>
        <w:tc>
          <w:tcPr>
            <w:tcW w:w="0" w:type="auto"/>
            <w:vAlign w:val="center"/>
          </w:tcPr>
          <w:p w14:paraId="7D7E1DCE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Resource acquisition report, risk assessment matrix, GitHub repository, final GNS3 project, presentation slides, video demonstration link</w:t>
            </w:r>
          </w:p>
        </w:tc>
      </w:tr>
    </w:tbl>
    <w:p w14:paraId="3FF6E273" w14:textId="77777777" w:rsidR="00FC2680" w:rsidRDefault="00000000">
      <w:pPr>
        <w:pStyle w:val="Heading3"/>
        <w:rPr>
          <w:rFonts w:ascii="Arial" w:hAnsi="Arial" w:cs="Arial" w:hint="default"/>
        </w:rPr>
      </w:pPr>
      <w:r>
        <w:rPr>
          <w:rFonts w:ascii="Arial" w:hAnsi="Arial" w:cs="Arial" w:hint="default"/>
        </w:rPr>
        <w:t>Individual Ratings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500"/>
        <w:gridCol w:w="1834"/>
        <w:gridCol w:w="1301"/>
        <w:gridCol w:w="1248"/>
        <w:gridCol w:w="649"/>
      </w:tblGrid>
      <w:tr w:rsidR="00FC2680" w14:paraId="61D0460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D5A3F20" w14:textId="77777777" w:rsidR="00FC2680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eastAsia="zh-CN" w:bidi="ar"/>
              </w:rPr>
              <w:t>Member Name</w:t>
            </w:r>
          </w:p>
        </w:tc>
        <w:tc>
          <w:tcPr>
            <w:tcW w:w="0" w:type="auto"/>
            <w:vAlign w:val="center"/>
          </w:tcPr>
          <w:p w14:paraId="0A34974E" w14:textId="77777777" w:rsidR="00FC2680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eastAsia="zh-CN" w:bidi="ar"/>
              </w:rPr>
              <w:t>Contribution</w:t>
            </w:r>
          </w:p>
        </w:tc>
        <w:tc>
          <w:tcPr>
            <w:tcW w:w="0" w:type="auto"/>
            <w:vAlign w:val="center"/>
          </w:tcPr>
          <w:p w14:paraId="1E9D3560" w14:textId="77777777" w:rsidR="00FC2680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eastAsia="zh-CN" w:bidi="ar"/>
              </w:rPr>
              <w:t>Quality of Work</w:t>
            </w:r>
          </w:p>
        </w:tc>
        <w:tc>
          <w:tcPr>
            <w:tcW w:w="0" w:type="auto"/>
            <w:vAlign w:val="center"/>
          </w:tcPr>
          <w:p w14:paraId="10155388" w14:textId="77777777" w:rsidR="00FC2680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eastAsia="zh-CN" w:bidi="ar"/>
              </w:rPr>
              <w:t>Timeliness</w:t>
            </w:r>
          </w:p>
        </w:tc>
        <w:tc>
          <w:tcPr>
            <w:tcW w:w="0" w:type="auto"/>
            <w:vAlign w:val="center"/>
          </w:tcPr>
          <w:p w14:paraId="1D324FF7" w14:textId="77777777" w:rsidR="00FC2680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eastAsia="zh-CN" w:bidi="ar"/>
              </w:rPr>
              <w:t>Teamwork</w:t>
            </w:r>
          </w:p>
        </w:tc>
        <w:tc>
          <w:tcPr>
            <w:tcW w:w="0" w:type="auto"/>
            <w:vAlign w:val="center"/>
          </w:tcPr>
          <w:p w14:paraId="2E327C1E" w14:textId="77777777" w:rsidR="00FC2680" w:rsidRDefault="0000000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sz w:val="24"/>
                <w:szCs w:val="24"/>
                <w:lang w:eastAsia="zh-CN" w:bidi="ar"/>
              </w:rPr>
              <w:t>Total</w:t>
            </w:r>
          </w:p>
        </w:tc>
      </w:tr>
      <w:tr w:rsidR="00FC2680" w14:paraId="1B83D184" w14:textId="77777777">
        <w:trPr>
          <w:tblCellSpacing w:w="15" w:type="dxa"/>
        </w:trPr>
        <w:tc>
          <w:tcPr>
            <w:tcW w:w="0" w:type="auto"/>
            <w:vAlign w:val="center"/>
          </w:tcPr>
          <w:p w14:paraId="0E1AED5C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eastAsia="SimSun" w:hAnsi="Arial" w:cs="Arial"/>
                <w:sz w:val="24"/>
                <w:szCs w:val="24"/>
                <w:lang w:eastAsia="zh-CN" w:bidi="ar"/>
              </w:rPr>
              <w:t>Shaiza Fiaz</w:t>
            </w:r>
          </w:p>
        </w:tc>
        <w:tc>
          <w:tcPr>
            <w:tcW w:w="0" w:type="auto"/>
            <w:vAlign w:val="center"/>
          </w:tcPr>
          <w:p w14:paraId="3A109719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29816829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6485AAB5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76F2DC55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DFBAF60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20</w:t>
            </w:r>
          </w:p>
        </w:tc>
      </w:tr>
      <w:tr w:rsidR="00FC2680" w14:paraId="6B185076" w14:textId="77777777">
        <w:trPr>
          <w:tblCellSpacing w:w="15" w:type="dxa"/>
        </w:trPr>
        <w:tc>
          <w:tcPr>
            <w:tcW w:w="0" w:type="auto"/>
            <w:vAlign w:val="center"/>
          </w:tcPr>
          <w:p w14:paraId="2B096E0D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eastAsia="SimSun" w:hAnsi="Arial" w:cs="Arial"/>
                <w:sz w:val="24"/>
                <w:szCs w:val="24"/>
                <w:lang w:eastAsia="zh-CN" w:bidi="ar"/>
              </w:rPr>
              <w:t>Amna</w:t>
            </w:r>
          </w:p>
        </w:tc>
        <w:tc>
          <w:tcPr>
            <w:tcW w:w="0" w:type="auto"/>
            <w:vAlign w:val="center"/>
          </w:tcPr>
          <w:p w14:paraId="23CFABEF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7103C70A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8F7B4F5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11E5EB41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C7EE4B2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20</w:t>
            </w:r>
          </w:p>
        </w:tc>
      </w:tr>
      <w:tr w:rsidR="00FC2680" w14:paraId="4628E54B" w14:textId="77777777">
        <w:trPr>
          <w:tblCellSpacing w:w="15" w:type="dxa"/>
        </w:trPr>
        <w:tc>
          <w:tcPr>
            <w:tcW w:w="0" w:type="auto"/>
            <w:vAlign w:val="center"/>
          </w:tcPr>
          <w:p w14:paraId="1ED3A9DE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eastAsia="SimSun" w:hAnsi="Arial" w:cs="Arial"/>
                <w:sz w:val="24"/>
                <w:szCs w:val="24"/>
                <w:lang w:eastAsia="zh-CN" w:bidi="ar"/>
              </w:rPr>
              <w:t>Haris</w:t>
            </w:r>
          </w:p>
        </w:tc>
        <w:tc>
          <w:tcPr>
            <w:tcW w:w="0" w:type="auto"/>
            <w:vAlign w:val="center"/>
          </w:tcPr>
          <w:p w14:paraId="39286BD0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EBCCCF3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0C0F5D93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48574F8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EE51A25" w14:textId="77777777" w:rsidR="00FC2680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 w:bidi="ar"/>
              </w:rPr>
              <w:t>20</w:t>
            </w:r>
          </w:p>
        </w:tc>
      </w:tr>
    </w:tbl>
    <w:p w14:paraId="29F13EA5" w14:textId="77777777" w:rsidR="00FC2680" w:rsidRDefault="00000000">
      <w:pPr>
        <w:pStyle w:val="Heading3"/>
        <w:rPr>
          <w:rFonts w:ascii="Arial" w:hAnsi="Arial" w:cs="Arial" w:hint="default"/>
        </w:rPr>
      </w:pPr>
      <w:r>
        <w:rPr>
          <w:rFonts w:ascii="Arial" w:hAnsi="Arial" w:cs="Arial" w:hint="default"/>
        </w:rPr>
        <w:t>Conclusion</w:t>
      </w:r>
    </w:p>
    <w:p w14:paraId="26FD15F6" w14:textId="77777777" w:rsidR="00FC2680" w:rsidRDefault="00000000">
      <w:pPr>
        <w:pStyle w:val="NormalWeb"/>
      </w:pPr>
      <w:r>
        <w:rPr>
          <w:rFonts w:ascii="Arial" w:hAnsi="Arial" w:cs="Arial"/>
        </w:rPr>
        <w:t>All three team members worked equally hard throughout Weeks 1 to 5. Each member completed their assigned deliverables on time. Team coordination was excellent through GitHub and group meetings. No conflicts or issues were reported.</w:t>
      </w:r>
    </w:p>
    <w:p w14:paraId="564045EC" w14:textId="77777777" w:rsidR="00FC2680" w:rsidRDefault="00FC2680">
      <w:pPr>
        <w:rPr>
          <w:rFonts w:ascii="Times New Roman" w:hAnsi="Times New Roman" w:cs="Times New Roman"/>
          <w:sz w:val="24"/>
          <w:szCs w:val="24"/>
        </w:rPr>
      </w:pPr>
    </w:p>
    <w:sectPr w:rsidR="00FC2680">
      <w:pgSz w:w="12240" w:h="15840"/>
      <w:pgMar w:top="216" w:right="864" w:bottom="27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D34A2" w14:textId="77777777" w:rsidR="008A0607" w:rsidRDefault="008A0607">
      <w:pPr>
        <w:spacing w:line="240" w:lineRule="auto"/>
      </w:pPr>
      <w:r>
        <w:separator/>
      </w:r>
    </w:p>
  </w:endnote>
  <w:endnote w:type="continuationSeparator" w:id="0">
    <w:p w14:paraId="5DE65F0E" w14:textId="77777777" w:rsidR="008A0607" w:rsidRDefault="008A06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9248F" w14:textId="77777777" w:rsidR="008A0607" w:rsidRDefault="008A0607">
      <w:pPr>
        <w:spacing w:after="0"/>
      </w:pPr>
      <w:r>
        <w:separator/>
      </w:r>
    </w:p>
  </w:footnote>
  <w:footnote w:type="continuationSeparator" w:id="0">
    <w:p w14:paraId="71D392E9" w14:textId="77777777" w:rsidR="008A0607" w:rsidRDefault="008A060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60E"/>
    <w:rsid w:val="00005694"/>
    <w:rsid w:val="00061F86"/>
    <w:rsid w:val="001578A1"/>
    <w:rsid w:val="0028341D"/>
    <w:rsid w:val="00432A7A"/>
    <w:rsid w:val="005410E4"/>
    <w:rsid w:val="00573D17"/>
    <w:rsid w:val="006B2EA9"/>
    <w:rsid w:val="007C291E"/>
    <w:rsid w:val="008A0607"/>
    <w:rsid w:val="00986E6C"/>
    <w:rsid w:val="009F5663"/>
    <w:rsid w:val="00B26D2A"/>
    <w:rsid w:val="00B9205A"/>
    <w:rsid w:val="00C64B81"/>
    <w:rsid w:val="00D2329D"/>
    <w:rsid w:val="00E5260E"/>
    <w:rsid w:val="00F30C2A"/>
    <w:rsid w:val="00F65159"/>
    <w:rsid w:val="00FC2680"/>
    <w:rsid w:val="00FF65CF"/>
    <w:rsid w:val="0CC6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E80E6"/>
  <w15:docId w15:val="{8EF37766-0F9E-4B47-90F4-C7AD58AE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</cp:revision>
  <dcterms:created xsi:type="dcterms:W3CDTF">2026-06-08T21:05:00Z</dcterms:created>
  <dcterms:modified xsi:type="dcterms:W3CDTF">2026-06-08T21:05:00Z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eyJoZGlkIjoiNmZkODUwYzlkNjBhNmJjZTQwMDAwMWNjMWM2ODY3M2YiLCJ1c2VySWQiOiI4ODEzOTUzMjc4MjczIn0=</vt:lpwstr>
  </property>
  <property fmtid="{D5CDD505-2E9C-101B-9397-08002B2CF9AE}" pid="3" name="KSOProductBuildVer">
    <vt:lpwstr>1033-12.1.0.26880</vt:lpwstr>
  </property>
  <property fmtid="{D5CDD505-2E9C-101B-9397-08002B2CF9AE}" pid="4" name="ICV">
    <vt:lpwstr>310F4EFC3BF746CEB7D9799AE2D41877_13</vt:lpwstr>
  </property>
</Properties>
</file>