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9456B3" w14:paraId="71E0D5B0" w14:textId="77777777" w:rsidTr="00A23565">
        <w:tc>
          <w:tcPr>
            <w:tcW w:w="5000" w:type="pct"/>
          </w:tcPr>
          <w:p w14:paraId="549BA39E" w14:textId="052DC908" w:rsidR="00B40E40" w:rsidRPr="00BC11B2" w:rsidRDefault="00231459" w:rsidP="00A23565">
            <w:pPr>
              <w:rPr>
                <w:rFonts w:ascii="Trebuchet MS" w:hAnsi="Trebuchet MS" w:cs="Arial"/>
                <w:bCs/>
                <w:lang w:val="es-BO"/>
              </w:rPr>
            </w:pPr>
            <w:r w:rsidRPr="00231459">
              <w:rPr>
                <w:rFonts w:ascii="Trebuchet MS" w:hAnsi="Trebuchet MS" w:cs="Arial"/>
                <w:bCs/>
                <w:lang w:val="es-BO"/>
              </w:rPr>
              <w:t xml:space="preserve">Santa Cruz de la Sierra, 29 de septiembre del 2026</w:t>
            </w:r>
          </w:p>
        </w:tc>
      </w:tr>
      <w:tr w:rsidR="00B40E40" w:rsidRPr="008D3C34" w14:paraId="20576BA0" w14:textId="77777777" w:rsidTr="00A23565">
        <w:tc>
          <w:tcPr>
            <w:tcW w:w="5000" w:type="pct"/>
          </w:tcPr>
          <w:p w14:paraId="5972B35A" w14:textId="1B1369B1" w:rsidR="00B40E40" w:rsidRPr="008D3C34" w:rsidRDefault="00B40E40" w:rsidP="00A23565">
            <w:pPr>
              <w:rPr>
                <w:rFonts w:ascii="Trebuchet MS" w:hAnsi="Trebuchet MS" w:cs="Arial"/>
                <w:b/>
                <w:lang w:val="es-BO"/>
              </w:rPr>
            </w:pPr>
            <w:r w:rsidRPr="008D3C34">
              <w:rPr>
                <w:rFonts w:ascii="Trebuchet MS" w:hAnsi="Trebuchet MS" w:cs="Arial"/>
                <w:bCs/>
                <w:lang w:val="es-BO"/>
              </w:rPr>
              <w:t xml:space="preserve">PEB/CORP/CBS </w:t>
            </w:r>
            <w:r w:rsidR="004C40FA" w:rsidRPr="004C40FA">
              <w:rPr>
                <w:rFonts w:ascii="Trebuchet MS" w:hAnsi="Trebuchet MS" w:cs="Arial"/>
                <w:bCs/>
                <w:lang w:val="es-BO"/>
              </w:rPr>
              <w:t xml:space="preserve">PRUEBA</w:t>
            </w:r>
            <w:r w:rsidRPr="008D3C34">
              <w:rPr>
                <w:rFonts w:ascii="Trebuchet MS" w:hAnsi="Trebuchet MS" w:cs="Arial"/>
                <w:bCs/>
                <w:lang w:val="es-BO"/>
              </w:rPr>
              <w:t>/</w:t>
            </w:r>
            <w:r w:rsidR="00E74586" w:rsidRPr="00E74586">
              <w:rPr>
                <w:rFonts w:ascii="Trebuchet MS" w:hAnsi="Trebuchet MS" w:cs="Arial"/>
                <w:bCs/>
                <w:lang w:val="es-BO"/>
              </w:rPr>
              <w:t xml:space="preserve">2026</w:t>
            </w:r>
          </w:p>
        </w:tc>
      </w:tr>
    </w:tbl>
    <w:p w14:paraId="54C88A21" w14:textId="77777777" w:rsidR="00B40E40" w:rsidRPr="008D3C34" w:rsidRDefault="00B40E40" w:rsidP="00B40E40">
      <w:pPr>
        <w:rPr>
          <w:rFonts w:ascii="Trebuchet MS" w:hAnsi="Trebuchet MS" w:cs="Arial"/>
          <w:b/>
          <w:sz w:val="32"/>
          <w:szCs w:val="32"/>
          <w:lang w:val="es-BO"/>
        </w:rPr>
      </w:pPr>
    </w:p>
    <w:p w14:paraId="51BE24D1" w14:textId="77777777" w:rsidR="00984957" w:rsidRPr="008D3C34" w:rsidRDefault="00984957" w:rsidP="00B40E40">
      <w:pPr>
        <w:rPr>
          <w:rFonts w:ascii="Trebuchet MS" w:hAnsi="Trebuchet MS" w:cs="Arial"/>
          <w:b/>
          <w:sz w:val="32"/>
          <w:szCs w:val="32"/>
          <w:lang w:val="es-BO"/>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Pr="004C40FA" w:rsidRDefault="00B40E40" w:rsidP="00B40E40">
      <w:pPr>
        <w:pStyle w:val="Prrafodelista"/>
        <w:ind w:left="0"/>
        <w:rPr>
          <w:rFonts w:ascii="Trebuchet MS" w:hAnsi="Trebuchet MS"/>
          <w:sz w:val="32"/>
          <w:szCs w:val="32"/>
          <w:u w:val="single"/>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FFD4BCA"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572B1F" w:rsidRPr="00572B1F">
        <w:rPr>
          <w:rFonts w:ascii="Trebuchet MS" w:hAnsi="Trebuchet MS" w:cs="Arial"/>
          <w:b/>
          <w:bCs/>
          <w:lang w:val="es-419"/>
        </w:rPr>
        <w:t xml:space="preserve">123</w:t>
      </w:r>
      <w:r w:rsidRPr="000A1FF9">
        <w:rPr>
          <w:rFonts w:ascii="Trebuchet MS" w:hAnsi="Trebuchet MS" w:cs="Arial"/>
          <w:b/>
          <w:bCs/>
          <w:lang w:val="es-419"/>
        </w:rPr>
        <w:t> </w:t>
      </w:r>
      <w:r w:rsidR="00B91320">
        <w:rPr>
          <w:rFonts w:ascii="Trebuchet MS" w:hAnsi="Trebuchet MS" w:cs="Arial"/>
          <w:b/>
          <w:bCs/>
          <w:lang w:val="es-419"/>
        </w:rPr>
        <w:t>–</w:t>
      </w:r>
      <w:r w:rsidRPr="0063797A">
        <w:rPr>
          <w:rFonts w:ascii="Trebuchet MS" w:hAnsi="Trebuchet MS" w:cs="Arial"/>
          <w:b/>
          <w:bCs/>
          <w:lang w:val="es-419"/>
        </w:rPr>
        <w:t> </w:t>
      </w:r>
      <w:r w:rsidR="00A624B6" w:rsidRPr="00A624B6">
        <w:rPr>
          <w:rFonts w:ascii="Trebuchet MS" w:hAnsi="Trebuchet MS" w:cs="Arial"/>
          <w:b/>
          <w:bCs/>
          <w:lang w:val="es-419"/>
        </w:rPr>
        <w:t xml:space="preserve">Servicio de prueba</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24D6F46D"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2B0095">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1" w:name="_Hlk97539673"/>
      <w:r w:rsidR="00034F76" w:rsidRPr="00034F76">
        <w:rPr>
          <w:rFonts w:ascii="Trebuchet MS" w:hAnsi="Trebuchet MS" w:cs="Arial"/>
          <w:color w:val="000000"/>
          <w:lang w:val="es-BO"/>
        </w:rPr>
        <w:t xml:space="preserve">BLOQUE XX TARIJA OESTE (ITAÚ)</w:t>
      </w:r>
      <w:r w:rsidRPr="00A37758">
        <w:rPr>
          <w:rFonts w:ascii="Trebuchet MS" w:hAnsi="Trebuchet MS" w:cs="Arial"/>
          <w:color w:val="000000"/>
          <w:lang w:val="es-BO"/>
        </w:rPr>
        <w:t xml:space="preserve">, </w:t>
      </w:r>
      <w:r w:rsidR="0042394B" w:rsidRPr="0042394B">
        <w:rPr>
          <w:rFonts w:ascii="Trebuchet MS" w:hAnsi="Trebuchet MS" w:cs="Arial"/>
          <w:color w:val="000000"/>
          <w:lang w:val="es-BO"/>
        </w:rPr>
        <w:t>requiere realizar un solo proceso de contratación bajo Procedimiento “A”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Pr="00CC6CC1" w:rsidRDefault="00F210D2" w:rsidP="00F210D2">
      <w:pPr>
        <w:autoSpaceDE w:val="0"/>
        <w:autoSpaceDN w:val="0"/>
        <w:adjustRightInd w:val="0"/>
        <w:jc w:val="both"/>
        <w:rPr>
          <w:rFonts w:ascii="Trebuchet MS" w:hAnsi="Trebuchet MS" w:cs="Arial"/>
          <w:color w:val="000000"/>
          <w:highlight w:val="green"/>
          <w:lang w:val="es-BO"/>
        </w:rPr>
      </w:pPr>
    </w:p>
    <w:p w14:paraId="336A5CEF" w14:textId="77777777" w:rsidR="00A37758" w:rsidRPr="005E3656" w:rsidRDefault="00A37758" w:rsidP="00A37758">
      <w:pPr>
        <w:autoSpaceDE w:val="0"/>
        <w:autoSpaceDN w:val="0"/>
        <w:jc w:val="both"/>
        <w:rPr>
          <w:rFonts w:ascii="Trebuchet MS" w:hAnsi="Trebuchet MS"/>
          <w:color w:val="000000"/>
          <w:lang w:val="es-BO"/>
        </w:rPr>
      </w:pPr>
      <w:r w:rsidRPr="005E3656">
        <w:rPr>
          <w:rFonts w:ascii="Trebuchet MS" w:hAnsi="Trebuchet MS"/>
          <w:color w:val="000000"/>
          <w:lang w:val="es-BO"/>
        </w:rPr>
        <w:t>A los efectos correspondientes, se generará la solicitud de autorización respectiva en el SINCOP, conteniendo la información y adjuntando los siguientes Documentos Base de la Contratación:</w:t>
      </w:r>
    </w:p>
    <w:p w14:paraId="5EA3AFD8" w14:textId="77777777" w:rsidR="00A37758" w:rsidRPr="005E3656" w:rsidRDefault="00A37758" w:rsidP="00F210D2">
      <w:pPr>
        <w:autoSpaceDE w:val="0"/>
        <w:autoSpaceDN w:val="0"/>
        <w:adjustRightInd w:val="0"/>
        <w:jc w:val="both"/>
        <w:rPr>
          <w:rFonts w:ascii="Trebuchet MS" w:hAnsi="Trebuchet MS" w:cs="Arial"/>
          <w:color w:val="000000"/>
          <w:lang w:val="es-BO"/>
        </w:rPr>
      </w:pPr>
    </w:p>
    <w:p w14:paraId="140BEB98" w14:textId="77777777" w:rsidR="003B2C02" w:rsidRPr="005E3656" w:rsidRDefault="003B2C02" w:rsidP="00F210D2">
      <w:pPr>
        <w:autoSpaceDE w:val="0"/>
        <w:autoSpaceDN w:val="0"/>
        <w:adjustRightInd w:val="0"/>
        <w:jc w:val="both"/>
        <w:rPr>
          <w:rFonts w:ascii="Trebuchet MS" w:hAnsi="Trebuchet MS" w:cs="Arial"/>
          <w:color w:val="000000"/>
          <w:lang w:val="es-BO"/>
        </w:rPr>
      </w:pPr>
    </w:p>
    <w:bookmarkEnd w:id="1"/>
    <w:p w14:paraId="0DEF5761" w14:textId="086BEC1A" w:rsidR="00F210D2" w:rsidRPr="005E3656"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Anexo Z - Prueba tecnica &amp; control &lt;especial&gt;</w:t>
      </w:r>
    </w:p>
    <w:p w14:paraId="0DEF5761" w14:textId="086BEC1A" w:rsidR="00F210D2" w:rsidRPr="005E3656"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Documento 9 - Prueba documental</w:t>
      </w:r>
    </w:p>
    <w:p w14:paraId="16B2FD98" w14:textId="77777777" w:rsidR="00F210D2" w:rsidRPr="005E3656" w:rsidRDefault="00F210D2" w:rsidP="00F210D2">
      <w:pPr>
        <w:spacing w:line="288" w:lineRule="exact"/>
        <w:jc w:val="both"/>
        <w:rPr>
          <w:rFonts w:ascii="Trebuchet MS" w:hAnsi="Trebuchet MS" w:cs="Arial"/>
          <w:color w:val="000000"/>
        </w:rPr>
      </w:pPr>
    </w:p>
    <w:p w14:paraId="6BB77DB1" w14:textId="542AC5A6" w:rsidR="00F210D2" w:rsidRPr="005E3656" w:rsidRDefault="00F210D2" w:rsidP="00F210D2">
      <w:pPr>
        <w:autoSpaceDE w:val="0"/>
        <w:autoSpaceDN w:val="0"/>
        <w:adjustRightInd w:val="0"/>
        <w:jc w:val="both"/>
        <w:rPr>
          <w:rFonts w:ascii="Trebuchet MS" w:hAnsi="Trebuchet MS" w:cs="Arial"/>
          <w:color w:val="000000"/>
          <w:lang w:val="es-BO"/>
        </w:rPr>
      </w:pPr>
      <w:bookmarkStart w:id="2" w:name="_Hlk219385276"/>
      <w:r w:rsidRPr="005E3656">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5E3656" w:rsidRDefault="00F210D2" w:rsidP="00F210D2">
      <w:pPr>
        <w:pStyle w:val="Prrafodelista"/>
        <w:ind w:left="0"/>
        <w:jc w:val="both"/>
        <w:rPr>
          <w:rFonts w:ascii="Trebuchet MS" w:hAnsi="Trebuchet MS" w:cs="Arial"/>
          <w:color w:val="000000"/>
          <w:lang w:val="es-BO" w:eastAsia="es-BO"/>
        </w:rPr>
      </w:pPr>
    </w:p>
    <w:p w14:paraId="7E1B6A0C" w14:textId="77777777" w:rsidR="00B40E40" w:rsidRPr="005E3656" w:rsidRDefault="00B40E40" w:rsidP="00B40E40">
      <w:pPr>
        <w:pStyle w:val="Prrafodelista"/>
        <w:ind w:left="0"/>
        <w:rPr>
          <w:rFonts w:ascii="Trebuchet MS" w:hAnsi="Trebuchet MS" w:cs="Arial"/>
          <w:lang w:val="es-BO"/>
        </w:rPr>
      </w:pPr>
      <w:r w:rsidRPr="005E3656">
        <w:rPr>
          <w:rFonts w:ascii="Trebuchet MS" w:hAnsi="Trebuchet MS" w:cs="Arial"/>
          <w:color w:val="000000"/>
          <w:lang w:val="es-BO" w:eastAsia="es-BO"/>
        </w:rPr>
        <w:t>Sin otro particular, reciban un atento saludo.</w:t>
      </w:r>
    </w:p>
    <w:p w14:paraId="32CED462" w14:textId="77777777" w:rsidR="00F210D2" w:rsidRPr="005E3656" w:rsidRDefault="00F210D2" w:rsidP="00F210D2">
      <w:pPr>
        <w:pStyle w:val="Prrafodelista"/>
        <w:ind w:left="0"/>
        <w:jc w:val="both"/>
        <w:rPr>
          <w:rFonts w:ascii="Trebuchet MS" w:hAnsi="Trebuchet MS" w:cs="Arial"/>
          <w:lang w:val="es-BO"/>
        </w:rPr>
      </w:pPr>
    </w:p>
    <w:p w14:paraId="43B687D2" w14:textId="77777777" w:rsidR="00F210D2" w:rsidRPr="005E3656" w:rsidRDefault="00F210D2" w:rsidP="00F210D2">
      <w:pPr>
        <w:pStyle w:val="Prrafodelista"/>
        <w:ind w:left="0"/>
        <w:rPr>
          <w:rFonts w:ascii="Trebuchet MS" w:hAnsi="Trebuchet MS" w:cs="Arial"/>
          <w:lang w:val="es-BO"/>
        </w:rPr>
      </w:pPr>
    </w:p>
    <w:p w14:paraId="4C85636C" w14:textId="77777777" w:rsidR="00F210D2" w:rsidRPr="005E3656" w:rsidRDefault="00F210D2" w:rsidP="00F210D2">
      <w:pPr>
        <w:pStyle w:val="Prrafodelista"/>
        <w:ind w:left="0"/>
        <w:rPr>
          <w:rFonts w:ascii="Trebuchet MS" w:hAnsi="Trebuchet MS" w:cs="Arial"/>
          <w:lang w:val="es-BO"/>
        </w:rPr>
      </w:pPr>
    </w:p>
    <w:p w14:paraId="59B99102" w14:textId="77777777" w:rsidR="009404EC" w:rsidRPr="005E3656" w:rsidRDefault="009404EC" w:rsidP="009404EC">
      <w:pPr>
        <w:ind w:left="1416" w:hanging="1416"/>
        <w:jc w:val="both"/>
        <w:rPr>
          <w:rFonts w:ascii="Trebuchet MS" w:hAnsi="Trebuchet MS" w:cs="Arial"/>
          <w:bCs/>
          <w:lang w:val="es-BO"/>
        </w:rPr>
      </w:pPr>
      <w:r w:rsidRPr="005E3656">
        <w:rPr>
          <w:rFonts w:ascii="Trebuchet MS" w:hAnsi="Trebuchet MS" w:cs="Arial"/>
          <w:bCs/>
          <w:lang w:val="es-419"/>
        </w:rPr>
        <w:t xml:space="preserve">Claudio Erwin Antelo Mercado </w:t>
      </w:r>
    </w:p>
    <w:p w14:paraId="102249C0" w14:textId="77777777" w:rsidR="00B40E40" w:rsidRPr="005E3656" w:rsidRDefault="00B40E40" w:rsidP="00B40E40">
      <w:pPr>
        <w:ind w:left="1416" w:hanging="1416"/>
        <w:jc w:val="both"/>
        <w:rPr>
          <w:rFonts w:ascii="Trebuchet MS" w:hAnsi="Trebuchet MS" w:cs="Arial"/>
          <w:bCs/>
          <w:lang w:val="es-BO"/>
        </w:rPr>
      </w:pPr>
      <w:r w:rsidRPr="005E3656">
        <w:rPr>
          <w:rFonts w:ascii="Trebuchet MS" w:hAnsi="Trebuchet MS" w:cs="Arial"/>
          <w:bCs/>
          <w:lang w:val="es-419"/>
        </w:rPr>
        <w:t>Gerente Sectorial de Contratación de Bienes y Servicios</w:t>
      </w:r>
      <w:r w:rsidRPr="005E3656">
        <w:rPr>
          <w:rFonts w:ascii="Trebuchet MS" w:hAnsi="Trebuchet MS" w:cs="Arial"/>
          <w:bCs/>
          <w:lang w:val="es-BO"/>
        </w:rPr>
        <w:t> </w:t>
      </w:r>
    </w:p>
    <w:p w14:paraId="0E740CD7" w14:textId="77777777" w:rsidR="00B40E40" w:rsidRPr="005E3656" w:rsidRDefault="00B40E40" w:rsidP="00B40E40">
      <w:pPr>
        <w:ind w:left="1416" w:hanging="1416"/>
        <w:jc w:val="both"/>
        <w:rPr>
          <w:rFonts w:ascii="Trebuchet MS" w:hAnsi="Trebuchet MS" w:cs="Arial"/>
          <w:b/>
          <w:lang w:val="es-BO"/>
        </w:rPr>
      </w:pPr>
      <w:r w:rsidRPr="005E3656">
        <w:rPr>
          <w:rFonts w:ascii="Trebuchet MS" w:hAnsi="Trebuchet MS" w:cs="Arial"/>
          <w:b/>
          <w:lang w:val="es-419"/>
        </w:rPr>
        <w:t>PETROBRAS BOLIVIA S.A.</w:t>
      </w:r>
    </w:p>
    <w:p w14:paraId="504310B8" w14:textId="77777777" w:rsidR="00B529B2" w:rsidRPr="005E3656"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08522B3E" w:rsidR="00476751" w:rsidRPr="005E3656"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5E3656">
        <w:rPr>
          <w:rFonts w:ascii="Trebuchet MS" w:hAnsi="Trebuchet MS" w:cs="Arial"/>
          <w:b/>
          <w:sz w:val="14"/>
          <w:szCs w:val="14"/>
          <w:lang w:val="es-BO"/>
        </w:rPr>
        <w:t xml:space="preserve">Adjunto en digital: Anexo 1 </w:t>
      </w:r>
      <w:bookmarkEnd w:id="2"/>
      <w:r w:rsidR="00A37758" w:rsidRPr="005E3656">
        <w:rPr>
          <w:rFonts w:ascii="Trebuchet MS" w:hAnsi="Trebuchet MS" w:cs="Arial"/>
          <w:b/>
          <w:sz w:val="14"/>
          <w:szCs w:val="14"/>
          <w:lang w:val="es-BO"/>
        </w:rPr>
        <w:t>Formulario SINCOP</w:t>
      </w:r>
    </w:p>
    <w:p w14:paraId="14C1FC80" w14:textId="77777777" w:rsidR="00A37758" w:rsidRPr="005E3656"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5E3656"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bookmarkStart w:id="3" w:name="_Hlk235782226"/>
    </w:p>
    <w:p w14:paraId="2D3E0B9E" w14:textId="77777777" w:rsidR="00776D9F" w:rsidRPr="005E3656" w:rsidRDefault="00B40E40" w:rsidP="009400C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c.c.: </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TotalEnergies EP Bolivie Sucursal Bolivia</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Shell Bolivia Corporation, Sucursal Bolivia</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YPFB Chaco S.A.</w:t>
      </w:r>
    </w:p>
    <w:p w14:paraId="6350103F" w14:textId="77777777" w:rsidR="00776D9F" w:rsidRPr="001343A3" w:rsidRDefault="00776D9F" w:rsidP="009400C8">
      <w:pPr>
        <w:autoSpaceDE w:val="0"/>
        <w:autoSpaceDN w:val="0"/>
        <w:adjustRightInd w:val="0"/>
        <w:jc w:val="both"/>
        <w:rPr>
          <w:rFonts w:ascii="Trebuchet MS" w:hAnsi="Trebuchet MS" w:cs="Arial"/>
          <w:color w:val="000000"/>
          <w:sz w:val="14"/>
          <w:szCs w:val="14"/>
          <w:lang w:val="es-BO"/>
        </w:rPr>
      </w:pPr>
    </w:p>
    <w:bookmarkEnd w:id="3"/>
    <w:p w14:paraId="4E2D980F" w14:textId="7993EBCA" w:rsidR="00A37758" w:rsidRPr="008B4604" w:rsidRDefault="00A37758" w:rsidP="00B40E40">
      <w:pPr>
        <w:pStyle w:val="Prrafodelista"/>
        <w:tabs>
          <w:tab w:val="left" w:pos="1380"/>
          <w:tab w:val="left" w:pos="1843"/>
          <w:tab w:val="left" w:pos="2410"/>
        </w:tabs>
        <w:ind w:left="2410" w:hanging="2410"/>
        <w:rPr>
          <w:sz w:val="14"/>
          <w:szCs w:val="14"/>
          <w:lang w:val="es-BO"/>
        </w:rPr>
      </w:pPr>
    </w:p>
    <w:sectPr w:rsidR="00A37758" w:rsidRPr="008B4604"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1194" w14:textId="77777777" w:rsidR="00F4161D" w:rsidRDefault="00F4161D">
      <w:r>
        <w:separator/>
      </w:r>
    </w:p>
  </w:endnote>
  <w:endnote w:type="continuationSeparator" w:id="0">
    <w:p w14:paraId="631F6423" w14:textId="77777777" w:rsidR="00F4161D" w:rsidRDefault="00F4161D">
      <w:r>
        <w:continuationSeparator/>
      </w:r>
    </w:p>
  </w:endnote>
  <w:endnote w:type="continuationNotice" w:id="1">
    <w:p w14:paraId="40088F5E" w14:textId="77777777" w:rsidR="00F4161D" w:rsidRDefault="00F416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D24E" w14:textId="77777777" w:rsidR="00F4161D" w:rsidRDefault="00F4161D">
      <w:r>
        <w:separator/>
      </w:r>
    </w:p>
  </w:footnote>
  <w:footnote w:type="continuationSeparator" w:id="0">
    <w:p w14:paraId="7C32F239" w14:textId="77777777" w:rsidR="00F4161D" w:rsidRDefault="00F4161D">
      <w:r>
        <w:continuationSeparator/>
      </w:r>
    </w:p>
  </w:footnote>
  <w:footnote w:type="continuationNotice" w:id="1">
    <w:p w14:paraId="52E9A33C" w14:textId="77777777" w:rsidR="00F4161D" w:rsidRDefault="00F416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36EF"/>
    <w:rsid w:val="00024F52"/>
    <w:rsid w:val="00034F76"/>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75492"/>
    <w:rsid w:val="0018679D"/>
    <w:rsid w:val="001A3392"/>
    <w:rsid w:val="001C162A"/>
    <w:rsid w:val="001D7FD0"/>
    <w:rsid w:val="001E0AE9"/>
    <w:rsid w:val="001E592B"/>
    <w:rsid w:val="001F7419"/>
    <w:rsid w:val="002031C9"/>
    <w:rsid w:val="00203EDF"/>
    <w:rsid w:val="002116E7"/>
    <w:rsid w:val="00212349"/>
    <w:rsid w:val="002219B0"/>
    <w:rsid w:val="00231459"/>
    <w:rsid w:val="0023546E"/>
    <w:rsid w:val="00235CDC"/>
    <w:rsid w:val="00235D81"/>
    <w:rsid w:val="00242018"/>
    <w:rsid w:val="00242265"/>
    <w:rsid w:val="00253D44"/>
    <w:rsid w:val="002548AF"/>
    <w:rsid w:val="00275944"/>
    <w:rsid w:val="00284C67"/>
    <w:rsid w:val="002A36FC"/>
    <w:rsid w:val="002B0095"/>
    <w:rsid w:val="002D0238"/>
    <w:rsid w:val="002D3DCE"/>
    <w:rsid w:val="002E60F8"/>
    <w:rsid w:val="002E62F0"/>
    <w:rsid w:val="002F0878"/>
    <w:rsid w:val="002F6C49"/>
    <w:rsid w:val="00303151"/>
    <w:rsid w:val="003176B9"/>
    <w:rsid w:val="003211C8"/>
    <w:rsid w:val="00322617"/>
    <w:rsid w:val="00322628"/>
    <w:rsid w:val="0032393E"/>
    <w:rsid w:val="003253AA"/>
    <w:rsid w:val="003341FA"/>
    <w:rsid w:val="0034243C"/>
    <w:rsid w:val="003723DD"/>
    <w:rsid w:val="003974EC"/>
    <w:rsid w:val="003A32CB"/>
    <w:rsid w:val="003A3ABB"/>
    <w:rsid w:val="003A7D4F"/>
    <w:rsid w:val="003B1A9D"/>
    <w:rsid w:val="003B2C02"/>
    <w:rsid w:val="003B6085"/>
    <w:rsid w:val="003C6BC8"/>
    <w:rsid w:val="003D4574"/>
    <w:rsid w:val="00404354"/>
    <w:rsid w:val="00416443"/>
    <w:rsid w:val="0042394B"/>
    <w:rsid w:val="004607B1"/>
    <w:rsid w:val="00476751"/>
    <w:rsid w:val="004924C5"/>
    <w:rsid w:val="00494DAD"/>
    <w:rsid w:val="00495E9E"/>
    <w:rsid w:val="00497B4D"/>
    <w:rsid w:val="004C40FA"/>
    <w:rsid w:val="004C46A8"/>
    <w:rsid w:val="004F06A2"/>
    <w:rsid w:val="00503BBA"/>
    <w:rsid w:val="00503EB3"/>
    <w:rsid w:val="00512299"/>
    <w:rsid w:val="00514EFE"/>
    <w:rsid w:val="0052287B"/>
    <w:rsid w:val="00525929"/>
    <w:rsid w:val="00545C4B"/>
    <w:rsid w:val="00555E99"/>
    <w:rsid w:val="0056759F"/>
    <w:rsid w:val="00572B1F"/>
    <w:rsid w:val="005736B0"/>
    <w:rsid w:val="00592820"/>
    <w:rsid w:val="0059445B"/>
    <w:rsid w:val="005A0F0E"/>
    <w:rsid w:val="005A43B6"/>
    <w:rsid w:val="005A5021"/>
    <w:rsid w:val="005A551D"/>
    <w:rsid w:val="005B0BCB"/>
    <w:rsid w:val="005B1585"/>
    <w:rsid w:val="005C3736"/>
    <w:rsid w:val="005E0F82"/>
    <w:rsid w:val="005E3656"/>
    <w:rsid w:val="005E69C7"/>
    <w:rsid w:val="005E6D91"/>
    <w:rsid w:val="005F2F7C"/>
    <w:rsid w:val="00611A50"/>
    <w:rsid w:val="006177C1"/>
    <w:rsid w:val="006242CF"/>
    <w:rsid w:val="006314BC"/>
    <w:rsid w:val="006439EC"/>
    <w:rsid w:val="0065227D"/>
    <w:rsid w:val="00653B69"/>
    <w:rsid w:val="006677CB"/>
    <w:rsid w:val="00670B75"/>
    <w:rsid w:val="00672877"/>
    <w:rsid w:val="006A3267"/>
    <w:rsid w:val="006A5EFE"/>
    <w:rsid w:val="006A78AF"/>
    <w:rsid w:val="006B6129"/>
    <w:rsid w:val="006C2746"/>
    <w:rsid w:val="006C676C"/>
    <w:rsid w:val="006F1419"/>
    <w:rsid w:val="006F2E62"/>
    <w:rsid w:val="00723C28"/>
    <w:rsid w:val="00734BE1"/>
    <w:rsid w:val="007423CB"/>
    <w:rsid w:val="00757B49"/>
    <w:rsid w:val="007670B8"/>
    <w:rsid w:val="007674E4"/>
    <w:rsid w:val="00776D9F"/>
    <w:rsid w:val="00797748"/>
    <w:rsid w:val="007A2EBA"/>
    <w:rsid w:val="007A7CFF"/>
    <w:rsid w:val="007B10BF"/>
    <w:rsid w:val="007C5FFF"/>
    <w:rsid w:val="007D47D9"/>
    <w:rsid w:val="007E0524"/>
    <w:rsid w:val="007E7873"/>
    <w:rsid w:val="00805680"/>
    <w:rsid w:val="008102FF"/>
    <w:rsid w:val="008108B4"/>
    <w:rsid w:val="008175FA"/>
    <w:rsid w:val="00821741"/>
    <w:rsid w:val="008408A6"/>
    <w:rsid w:val="008569A3"/>
    <w:rsid w:val="008942B2"/>
    <w:rsid w:val="008A1595"/>
    <w:rsid w:val="008A3F32"/>
    <w:rsid w:val="008A54A5"/>
    <w:rsid w:val="008B4604"/>
    <w:rsid w:val="008C0709"/>
    <w:rsid w:val="008C632F"/>
    <w:rsid w:val="008D3C34"/>
    <w:rsid w:val="008E597E"/>
    <w:rsid w:val="008F10BA"/>
    <w:rsid w:val="008F305E"/>
    <w:rsid w:val="008F3A3D"/>
    <w:rsid w:val="00900932"/>
    <w:rsid w:val="00904332"/>
    <w:rsid w:val="0091275B"/>
    <w:rsid w:val="00935A81"/>
    <w:rsid w:val="00940024"/>
    <w:rsid w:val="009400C8"/>
    <w:rsid w:val="009404EC"/>
    <w:rsid w:val="009452BB"/>
    <w:rsid w:val="009456B3"/>
    <w:rsid w:val="00962A19"/>
    <w:rsid w:val="00974F2F"/>
    <w:rsid w:val="00982AF3"/>
    <w:rsid w:val="00984957"/>
    <w:rsid w:val="009B04CF"/>
    <w:rsid w:val="009C7738"/>
    <w:rsid w:val="009D5CDC"/>
    <w:rsid w:val="009E0335"/>
    <w:rsid w:val="00A11963"/>
    <w:rsid w:val="00A130D2"/>
    <w:rsid w:val="00A21FC0"/>
    <w:rsid w:val="00A248FE"/>
    <w:rsid w:val="00A25857"/>
    <w:rsid w:val="00A3341E"/>
    <w:rsid w:val="00A37758"/>
    <w:rsid w:val="00A624B6"/>
    <w:rsid w:val="00A716A3"/>
    <w:rsid w:val="00A77AF3"/>
    <w:rsid w:val="00A86A14"/>
    <w:rsid w:val="00A90C79"/>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9132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0FB3"/>
    <w:rsid w:val="00E365F9"/>
    <w:rsid w:val="00E43713"/>
    <w:rsid w:val="00E50F50"/>
    <w:rsid w:val="00E51EF5"/>
    <w:rsid w:val="00E64BEE"/>
    <w:rsid w:val="00E71FDA"/>
    <w:rsid w:val="00E72EA2"/>
    <w:rsid w:val="00E74586"/>
    <w:rsid w:val="00E748F4"/>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161D"/>
    <w:rsid w:val="00F448A3"/>
    <w:rsid w:val="00F60C9B"/>
    <w:rsid w:val="00F9375C"/>
    <w:rsid w:val="00FB3151"/>
    <w:rsid w:val="00FB580D"/>
    <w:rsid w:val="00FC26D1"/>
    <w:rsid w:val="00FC2901"/>
    <w:rsid w:val="00FD30E6"/>
    <w:rsid w:val="00FD47DC"/>
    <w:rsid w:val="00FF0AEF"/>
    <w:rsid w:val="00FF1E22"/>
    <w:rsid w:val="00FF54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E0ECECF1-B503-41AD-8DE7-007A30684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332</TotalTime>
  <Pages>2</Pages>
  <Words>310</Words>
  <Characters>1706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41</cp:revision>
  <cp:lastPrinted>2025-11-20T12:33:00Z</cp:lastPrinted>
  <dcterms:created xsi:type="dcterms:W3CDTF">2025-11-20T13:03:00Z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