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9C7CB4" w:rsidRPr="000522FF" w14:paraId="6C2EB82E" w14:textId="77777777" w:rsidTr="00935818">
        <w:tc>
          <w:tcPr>
            <w:tcW w:w="5000" w:type="pct"/>
          </w:tcPr>
          <w:p w14:paraId="4E8F57F9" w14:textId="77777777" w:rsidR="009C7CB4" w:rsidRPr="00271C16" w:rsidRDefault="009C7CB4" w:rsidP="00935818">
            <w:pPr>
              <w:rPr>
                <w:rFonts w:ascii="Trebuchet MS" w:hAnsi="Trebuchet MS" w:cs="Arial"/>
                <w:bCs/>
                <w:lang w:val="es-BO"/>
              </w:rPr>
            </w:pPr>
            <w:r w:rsidRPr="00271C16">
              <w:rPr>
                <w:rFonts w:ascii="Trebuchet MS" w:hAnsi="Trebuchet MS" w:cs="Arial"/>
                <w:bCs/>
                <w:lang w:val="es-BO"/>
              </w:rPr>
              <w:t xml:space="preserve">Santa Cruz de la Sierra, </w:t>
            </w:r>
            <w:r w:rsidRPr="00271C16">
              <w:rPr>
                <w:rFonts w:ascii="Trebuchet MS" w:hAnsi="Trebuchet MS" w:cs="Arial"/>
                <w:bCs/>
                <w:highlight w:val="yellow"/>
                <w:lang w:val="es-BO"/>
              </w:rPr>
              <w:t>XX</w:t>
            </w:r>
            <w:r w:rsidRPr="00271C16">
              <w:rPr>
                <w:rFonts w:ascii="Trebuchet MS" w:hAnsi="Trebuchet MS" w:cs="Arial"/>
                <w:bCs/>
                <w:lang w:val="es-BO"/>
              </w:rPr>
              <w:t xml:space="preserve"> de </w:t>
            </w:r>
            <w:r w:rsidRPr="00271C16">
              <w:rPr>
                <w:rFonts w:ascii="Trebuchet MS" w:hAnsi="Trebuchet MS" w:cs="Arial"/>
                <w:bCs/>
                <w:highlight w:val="yellow"/>
                <w:lang w:val="es-BO"/>
              </w:rPr>
              <w:t>XXXX</w:t>
            </w:r>
            <w:r w:rsidRPr="00271C16">
              <w:rPr>
                <w:rFonts w:ascii="Trebuchet MS" w:hAnsi="Trebuchet MS" w:cs="Arial"/>
                <w:bCs/>
                <w:lang w:val="es-BO"/>
              </w:rPr>
              <w:t xml:space="preserve"> de 202</w:t>
            </w:r>
            <w:r w:rsidRPr="00271C16">
              <w:rPr>
                <w:rFonts w:ascii="Trebuchet MS" w:hAnsi="Trebuchet MS" w:cs="Arial"/>
                <w:bCs/>
                <w:highlight w:val="yellow"/>
                <w:lang w:val="es-BO"/>
              </w:rPr>
              <w:t>X</w:t>
            </w:r>
          </w:p>
        </w:tc>
      </w:tr>
      <w:tr w:rsidR="009C7CB4" w:rsidRPr="00271C16" w14:paraId="65C28063" w14:textId="77777777" w:rsidTr="009C7CB4">
        <w:tc>
          <w:tcPr>
            <w:tcW w:w="5000" w:type="pct"/>
          </w:tcPr>
          <w:p w14:paraId="32C5B521" w14:textId="77777777" w:rsidR="009C7CB4" w:rsidRPr="00271C16" w:rsidRDefault="009C7CB4" w:rsidP="00935818">
            <w:pPr>
              <w:rPr>
                <w:rFonts w:ascii="Trebuchet MS" w:hAnsi="Trebuchet MS" w:cs="Arial"/>
                <w:bCs/>
              </w:rPr>
            </w:pPr>
            <w:r w:rsidRPr="00271C16">
              <w:rPr>
                <w:rFonts w:ascii="Trebuchet MS" w:hAnsi="Trebuchet MS" w:cs="Arial"/>
                <w:bCs/>
              </w:rPr>
              <w:t>PEB/CORP/CBS 0</w:t>
            </w:r>
            <w:r w:rsidRPr="00271C16">
              <w:rPr>
                <w:rFonts w:ascii="Trebuchet MS" w:hAnsi="Trebuchet MS" w:cs="Arial"/>
                <w:bCs/>
                <w:highlight w:val="yellow"/>
              </w:rPr>
              <w:t>XXX</w:t>
            </w:r>
            <w:r w:rsidRPr="00271C16">
              <w:rPr>
                <w:rFonts w:ascii="Trebuchet MS" w:hAnsi="Trebuchet MS" w:cs="Arial"/>
                <w:bCs/>
              </w:rPr>
              <w:t>/202</w:t>
            </w:r>
            <w:r w:rsidRPr="00271C16">
              <w:rPr>
                <w:rFonts w:ascii="Trebuchet MS" w:hAnsi="Trebuchet MS" w:cs="Arial"/>
                <w:bCs/>
                <w:highlight w:val="yellow"/>
              </w:rPr>
              <w:t>X</w:t>
            </w:r>
          </w:p>
        </w:tc>
      </w:tr>
    </w:tbl>
    <w:p w14:paraId="33FA2F4B" w14:textId="77777777" w:rsidR="007F5079" w:rsidRPr="00271C16" w:rsidRDefault="007F5079" w:rsidP="007F5079">
      <w:pPr>
        <w:rPr>
          <w:rFonts w:ascii="Trebuchet MS" w:hAnsi="Trebuchet MS" w:cs="Arial"/>
          <w:bCs/>
        </w:rPr>
      </w:pPr>
    </w:p>
    <w:p w14:paraId="5049414E" w14:textId="77777777" w:rsidR="00271C16" w:rsidRPr="00271C16" w:rsidRDefault="00271C16" w:rsidP="007F5079">
      <w:pPr>
        <w:rPr>
          <w:rFonts w:ascii="Trebuchet MS" w:hAnsi="Trebuchet MS" w:cs="Arial"/>
          <w:bCs/>
        </w:rPr>
      </w:pPr>
    </w:p>
    <w:p w14:paraId="1FF521D8"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Cs/>
          <w:color w:val="000000"/>
          <w:lang w:val="es-BO"/>
        </w:rPr>
      </w:pPr>
      <w:r w:rsidRPr="00271C16">
        <w:rPr>
          <w:rFonts w:ascii="Trebuchet MS" w:hAnsi="Trebuchet MS" w:cs="Arial"/>
          <w:bCs/>
          <w:color w:val="000000"/>
          <w:lang w:val="es-BO"/>
        </w:rPr>
        <w:t>Señores</w:t>
      </w:r>
    </w:p>
    <w:p w14:paraId="1A202DE4" w14:textId="65BE3117" w:rsidR="007F5079" w:rsidRPr="00271C16" w:rsidRDefault="009C7CB4" w:rsidP="007F5079">
      <w:pPr>
        <w:tabs>
          <w:tab w:val="left" w:pos="-270"/>
          <w:tab w:val="left" w:pos="4050"/>
          <w:tab w:val="left" w:pos="7020"/>
        </w:tabs>
        <w:autoSpaceDE w:val="0"/>
        <w:autoSpaceDN w:val="0"/>
        <w:adjustRightInd w:val="0"/>
        <w:rPr>
          <w:rFonts w:ascii="Trebuchet MS" w:hAnsi="Trebuchet MS" w:cs="Arial"/>
          <w:bCs/>
          <w:color w:val="000000"/>
          <w:lang w:val="es-BO"/>
        </w:rPr>
      </w:pPr>
      <w:r w:rsidRPr="00271C16">
        <w:rPr>
          <w:rFonts w:ascii="Trebuchet MS" w:hAnsi="Trebuchet MS" w:cs="Arial"/>
          <w:bCs/>
          <w:color w:val="000000"/>
          <w:lang w:val="es-BO"/>
        </w:rPr>
        <w:t xml:space="preserve">Andrés F. </w:t>
      </w:r>
      <w:proofErr w:type="spellStart"/>
      <w:r w:rsidRPr="00271C16">
        <w:rPr>
          <w:rFonts w:ascii="Trebuchet MS" w:hAnsi="Trebuchet MS" w:cs="Arial"/>
          <w:bCs/>
          <w:color w:val="000000"/>
          <w:lang w:val="es-BO"/>
        </w:rPr>
        <w:t>Brockmann</w:t>
      </w:r>
      <w:proofErr w:type="spellEnd"/>
      <w:r w:rsidRPr="00271C16">
        <w:rPr>
          <w:rFonts w:ascii="Trebuchet MS" w:hAnsi="Trebuchet MS" w:cs="Arial"/>
          <w:bCs/>
          <w:color w:val="000000"/>
          <w:lang w:val="es-BO"/>
        </w:rPr>
        <w:t xml:space="preserve"> Rojas</w:t>
      </w:r>
    </w:p>
    <w:p w14:paraId="5F8D562C"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Cs/>
          <w:color w:val="000000"/>
          <w:lang w:val="es-BO"/>
        </w:rPr>
      </w:pPr>
      <w:r w:rsidRPr="00271C16">
        <w:rPr>
          <w:rFonts w:ascii="Trebuchet MS" w:hAnsi="Trebuchet MS" w:cs="Arial"/>
          <w:bCs/>
          <w:color w:val="000000"/>
          <w:lang w:val="es-BO"/>
        </w:rPr>
        <w:t>Gerente General</w:t>
      </w:r>
    </w:p>
    <w:p w14:paraId="4C2FC7BA"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
          <w:color w:val="000000"/>
          <w:lang w:val="es-BO"/>
        </w:rPr>
      </w:pPr>
      <w:r w:rsidRPr="00271C16">
        <w:rPr>
          <w:rFonts w:ascii="Trebuchet MS" w:hAnsi="Trebuchet MS" w:cs="Arial"/>
          <w:b/>
          <w:color w:val="000000"/>
          <w:lang w:val="es-BO"/>
        </w:rPr>
        <w:t>YPFB ANDINA S.A.</w:t>
      </w:r>
    </w:p>
    <w:p w14:paraId="600DFA11"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Cs/>
          <w:color w:val="000000"/>
          <w:highlight w:val="yellow"/>
          <w:lang w:val="es-BO"/>
        </w:rPr>
      </w:pPr>
    </w:p>
    <w:p w14:paraId="133F53AB"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Cs/>
          <w:color w:val="000000"/>
          <w:lang w:val="es-BO"/>
        </w:rPr>
      </w:pPr>
      <w:r w:rsidRPr="00271C16">
        <w:rPr>
          <w:rFonts w:ascii="Trebuchet MS" w:hAnsi="Trebuchet MS" w:cs="Arial"/>
          <w:bCs/>
          <w:color w:val="000000"/>
          <w:lang w:val="es-BO"/>
        </w:rPr>
        <w:t>Sergio Giorgi</w:t>
      </w:r>
    </w:p>
    <w:p w14:paraId="7F797366" w14:textId="77777777" w:rsidR="007F5079" w:rsidRPr="00271C16" w:rsidRDefault="007F5079" w:rsidP="007F5079">
      <w:pPr>
        <w:tabs>
          <w:tab w:val="left" w:pos="-270"/>
          <w:tab w:val="left" w:pos="4050"/>
          <w:tab w:val="left" w:pos="7020"/>
        </w:tabs>
        <w:autoSpaceDE w:val="0"/>
        <w:autoSpaceDN w:val="0"/>
        <w:adjustRightInd w:val="0"/>
        <w:rPr>
          <w:rFonts w:ascii="Trebuchet MS" w:hAnsi="Trebuchet MS" w:cs="Arial"/>
          <w:bCs/>
          <w:color w:val="000000"/>
          <w:lang w:val="es-BO"/>
        </w:rPr>
      </w:pPr>
      <w:r w:rsidRPr="00271C16">
        <w:rPr>
          <w:rFonts w:ascii="Trebuchet MS" w:hAnsi="Trebuchet MS" w:cs="Arial"/>
          <w:bCs/>
          <w:color w:val="000000"/>
          <w:lang w:val="es-BO"/>
        </w:rPr>
        <w:t>Gerente General</w:t>
      </w:r>
    </w:p>
    <w:p w14:paraId="714D1DAB" w14:textId="2EC6B77F" w:rsidR="007F5079" w:rsidRPr="00271C16" w:rsidRDefault="009C7CB4" w:rsidP="007F5079">
      <w:pPr>
        <w:tabs>
          <w:tab w:val="left" w:pos="-270"/>
          <w:tab w:val="left" w:pos="4050"/>
          <w:tab w:val="left" w:pos="7020"/>
        </w:tabs>
        <w:autoSpaceDE w:val="0"/>
        <w:autoSpaceDN w:val="0"/>
        <w:adjustRightInd w:val="0"/>
        <w:rPr>
          <w:rFonts w:ascii="Trebuchet MS" w:hAnsi="Trebuchet MS" w:cs="Arial"/>
          <w:b/>
          <w:color w:val="000000"/>
          <w:lang w:val="es-BO"/>
        </w:rPr>
      </w:pPr>
      <w:r w:rsidRPr="00271C16">
        <w:rPr>
          <w:rFonts w:ascii="Trebuchet MS" w:hAnsi="Trebuchet MS" w:cs="Arial"/>
          <w:b/>
          <w:lang w:val="es-419" w:eastAsia="es-BO"/>
        </w:rPr>
        <w:t>TOTALENERGIES EP BOLIVIE SUCURSAL BOLIVIA</w:t>
      </w:r>
    </w:p>
    <w:p w14:paraId="36780EA6" w14:textId="0B071D17" w:rsidR="007F5079" w:rsidRPr="00271C16" w:rsidRDefault="007F5079" w:rsidP="007F5079">
      <w:pPr>
        <w:tabs>
          <w:tab w:val="left" w:pos="-270"/>
          <w:tab w:val="left" w:pos="4050"/>
          <w:tab w:val="left" w:pos="7020"/>
        </w:tabs>
        <w:autoSpaceDE w:val="0"/>
        <w:autoSpaceDN w:val="0"/>
        <w:adjustRightInd w:val="0"/>
        <w:rPr>
          <w:rFonts w:ascii="Trebuchet MS" w:hAnsi="Trebuchet MS"/>
          <w:bCs/>
          <w:lang w:val="es-BO"/>
        </w:rPr>
      </w:pPr>
      <w:r w:rsidRPr="00271C16">
        <w:rPr>
          <w:rFonts w:ascii="Trebuchet MS" w:hAnsi="Trebuchet MS" w:cs="Arial"/>
          <w:bCs/>
          <w:color w:val="000000"/>
          <w:lang w:val="es-BO"/>
        </w:rPr>
        <w:t>Santa Cruz</w:t>
      </w:r>
    </w:p>
    <w:p w14:paraId="4CB48080" w14:textId="77777777" w:rsidR="009C7CB4" w:rsidRPr="00271C16" w:rsidRDefault="009C7CB4" w:rsidP="009C7CB4">
      <w:pPr>
        <w:pStyle w:val="Prrafodelista"/>
        <w:ind w:left="0"/>
        <w:rPr>
          <w:rFonts w:ascii="Trebuchet MS" w:hAnsi="Trebuchet MS"/>
          <w:lang w:val="es-BO"/>
        </w:rPr>
      </w:pPr>
    </w:p>
    <w:p w14:paraId="43B29E98" w14:textId="77777777" w:rsidR="009C7CB4" w:rsidRPr="00271C16" w:rsidRDefault="009C7CB4" w:rsidP="009C7CB4">
      <w:pPr>
        <w:pStyle w:val="Prrafodelista"/>
        <w:ind w:left="0"/>
        <w:rPr>
          <w:rFonts w:ascii="Trebuchet MS" w:hAnsi="Trebuchet MS"/>
          <w:lang w:val="es-BO"/>
        </w:rPr>
      </w:pPr>
    </w:p>
    <w:p w14:paraId="732D9E1F" w14:textId="6E4F8CFD" w:rsidR="00271C16" w:rsidRPr="00C51B8F" w:rsidRDefault="00271C16" w:rsidP="00271C16">
      <w:pPr>
        <w:ind w:left="1416" w:hanging="1416"/>
        <w:jc w:val="both"/>
        <w:rPr>
          <w:rFonts w:ascii="Trebuchet MS" w:hAnsi="Trebuchet MS" w:cs="Arial"/>
          <w:b/>
          <w:lang w:val="es-BO"/>
        </w:rPr>
      </w:pPr>
      <w:bookmarkStart w:id="0" w:name="_Hlk236130037"/>
      <w:r w:rsidRPr="00C51B8F">
        <w:rPr>
          <w:rFonts w:ascii="Trebuchet MS" w:hAnsi="Trebuchet MS" w:cs="Arial"/>
          <w:b/>
          <w:lang w:val="es-419"/>
        </w:rPr>
        <w:t xml:space="preserve">Asunto: </w:t>
      </w:r>
      <w:r>
        <w:rPr>
          <w:rFonts w:ascii="Trebuchet MS" w:hAnsi="Trebuchet MS" w:cs="Arial"/>
          <w:b/>
          <w:lang w:val="es-419"/>
        </w:rPr>
        <w:tab/>
      </w:r>
      <w:r w:rsidRPr="00C51B8F">
        <w:rPr>
          <w:rFonts w:ascii="Trebuchet MS" w:hAnsi="Trebuchet MS" w:cs="Arial"/>
          <w:b/>
          <w:bCs/>
          <w:lang w:val="es-419"/>
        </w:rPr>
        <w:t>Contratación en el marco del Art. 26 del DS 3398.</w:t>
      </w:r>
      <w:r w:rsidRPr="00C51B8F">
        <w:rPr>
          <w:rFonts w:ascii="Trebuchet MS" w:hAnsi="Trebuchet MS" w:cs="Arial"/>
          <w:b/>
          <w:lang w:val="es-BO"/>
        </w:rPr>
        <w:t> </w:t>
      </w:r>
    </w:p>
    <w:p w14:paraId="38180B77" w14:textId="77777777" w:rsidR="00271C16" w:rsidRPr="00C51B8F" w:rsidRDefault="00271C16" w:rsidP="00271C16">
      <w:pPr>
        <w:jc w:val="both"/>
        <w:rPr>
          <w:rFonts w:ascii="Trebuchet MS" w:hAnsi="Trebuchet MS" w:cs="Arial"/>
          <w:b/>
          <w:bCs/>
          <w:lang w:val="es-419"/>
        </w:rPr>
      </w:pPr>
      <w:r w:rsidRPr="00C51B8F">
        <w:rPr>
          <w:rFonts w:ascii="Trebuchet MS" w:hAnsi="Trebuchet MS" w:cs="Arial"/>
          <w:b/>
          <w:lang w:val="es-419"/>
        </w:rPr>
        <w:t>Referencia:</w:t>
      </w:r>
      <w:r w:rsidRPr="00C51B8F">
        <w:rPr>
          <w:rFonts w:ascii="Trebuchet MS" w:hAnsi="Trebuchet MS" w:cs="Arial"/>
          <w:b/>
          <w:lang w:val="es-BO"/>
        </w:rPr>
        <w:tab/>
      </w:r>
      <w:r w:rsidRPr="00C51B8F">
        <w:rPr>
          <w:rFonts w:ascii="Trebuchet MS" w:hAnsi="Trebuchet MS" w:cs="Arial"/>
          <w:b/>
          <w:bCs/>
          <w:lang w:val="es-419"/>
        </w:rPr>
        <w:t>Proceso </w:t>
      </w:r>
      <w:proofErr w:type="spellStart"/>
      <w:r w:rsidRPr="00C51B8F">
        <w:rPr>
          <w:rFonts w:ascii="Trebuchet MS" w:hAnsi="Trebuchet MS" w:cs="Arial"/>
          <w:b/>
          <w:bCs/>
          <w:lang w:val="es-419"/>
        </w:rPr>
        <w:t>N°</w:t>
      </w:r>
      <w:r w:rsidRPr="00C51B8F">
        <w:rPr>
          <w:rFonts w:ascii="Trebuchet MS" w:hAnsi="Trebuchet MS" w:cs="Arial"/>
          <w:b/>
          <w:bCs/>
          <w:highlight w:val="yellow"/>
          <w:lang w:val="es-419"/>
        </w:rPr>
        <w:t>XXXX</w:t>
      </w:r>
      <w:proofErr w:type="spellEnd"/>
      <w:r w:rsidRPr="00C51B8F">
        <w:rPr>
          <w:rFonts w:ascii="Trebuchet MS" w:hAnsi="Trebuchet MS" w:cs="Arial"/>
          <w:b/>
          <w:bCs/>
          <w:lang w:val="es-419"/>
        </w:rPr>
        <w:t> – </w:t>
      </w:r>
      <w:r w:rsidRPr="00C51B8F">
        <w:rPr>
          <w:rFonts w:ascii="Trebuchet MS" w:hAnsi="Trebuchet MS" w:cs="Arial"/>
          <w:b/>
          <w:highlight w:val="yellow"/>
          <w:lang w:val="es-BO"/>
        </w:rPr>
        <w:t>XXXX</w:t>
      </w:r>
      <w:r w:rsidRPr="00C51B8F">
        <w:rPr>
          <w:rFonts w:ascii="Trebuchet MS" w:hAnsi="Trebuchet MS" w:cs="Arial"/>
          <w:b/>
          <w:bCs/>
          <w:highlight w:val="yellow"/>
          <w:lang w:val="es-419"/>
        </w:rPr>
        <w:t>SERVICIOXXXX</w:t>
      </w:r>
      <w:r w:rsidRPr="00C51B8F">
        <w:rPr>
          <w:rFonts w:ascii="Trebuchet MS" w:hAnsi="Trebuchet MS" w:cs="Arial"/>
          <w:b/>
          <w:bCs/>
          <w:lang w:val="es-419"/>
        </w:rPr>
        <w:t>.</w:t>
      </w:r>
    </w:p>
    <w:bookmarkEnd w:id="0"/>
    <w:p w14:paraId="2743ADB6" w14:textId="77777777" w:rsidR="009C7CB4" w:rsidRPr="00271C16" w:rsidRDefault="009C7CB4" w:rsidP="009C7CB4">
      <w:pPr>
        <w:ind w:left="1416" w:hanging="1416"/>
        <w:jc w:val="both"/>
        <w:rPr>
          <w:rFonts w:ascii="Trebuchet MS" w:hAnsi="Trebuchet MS" w:cs="Arial"/>
          <w:b/>
          <w:lang w:val="es-419"/>
        </w:rPr>
      </w:pPr>
    </w:p>
    <w:p w14:paraId="499A58E6" w14:textId="77777777" w:rsidR="009C7CB4" w:rsidRPr="00271C16" w:rsidRDefault="009C7CB4" w:rsidP="009C7CB4">
      <w:pPr>
        <w:autoSpaceDE w:val="0"/>
        <w:autoSpaceDN w:val="0"/>
        <w:adjustRightInd w:val="0"/>
        <w:jc w:val="both"/>
        <w:rPr>
          <w:rFonts w:ascii="Trebuchet MS" w:hAnsi="Trebuchet MS" w:cs="Arial"/>
          <w:b/>
          <w:bCs/>
          <w:color w:val="000000"/>
          <w:lang w:val="es-419"/>
        </w:rPr>
      </w:pPr>
    </w:p>
    <w:p w14:paraId="41513F81" w14:textId="77777777" w:rsidR="009C7CB4" w:rsidRPr="00271C16" w:rsidRDefault="009C7CB4" w:rsidP="009C7CB4">
      <w:pPr>
        <w:tabs>
          <w:tab w:val="left" w:pos="4050"/>
          <w:tab w:val="left" w:pos="7020"/>
        </w:tabs>
        <w:autoSpaceDE w:val="0"/>
        <w:autoSpaceDN w:val="0"/>
        <w:adjustRightInd w:val="0"/>
        <w:rPr>
          <w:rFonts w:ascii="Trebuchet MS" w:hAnsi="Trebuchet MS" w:cs="Arial"/>
          <w:color w:val="000000"/>
          <w:lang w:val="es-BO"/>
        </w:rPr>
      </w:pPr>
      <w:r w:rsidRPr="00271C16">
        <w:rPr>
          <w:rFonts w:ascii="Trebuchet MS" w:hAnsi="Trebuchet MS" w:cs="Arial"/>
          <w:color w:val="000000"/>
          <w:lang w:val="es-BO"/>
        </w:rPr>
        <w:t>De nuestra mayor consideración:</w:t>
      </w:r>
    </w:p>
    <w:p w14:paraId="64FE0A6F" w14:textId="77777777" w:rsidR="009C7CB4" w:rsidRPr="00271C16" w:rsidRDefault="009C7CB4" w:rsidP="009C7CB4">
      <w:pPr>
        <w:tabs>
          <w:tab w:val="left" w:pos="-270"/>
          <w:tab w:val="left" w:pos="4050"/>
          <w:tab w:val="left" w:pos="7020"/>
        </w:tabs>
        <w:autoSpaceDE w:val="0"/>
        <w:autoSpaceDN w:val="0"/>
        <w:adjustRightInd w:val="0"/>
        <w:jc w:val="both"/>
        <w:rPr>
          <w:rFonts w:ascii="Trebuchet MS" w:hAnsi="Trebuchet MS" w:cs="Arial"/>
          <w:color w:val="000000"/>
          <w:lang w:val="es-BO"/>
        </w:rPr>
      </w:pPr>
    </w:p>
    <w:p w14:paraId="5ACC8D45" w14:textId="2D60BB59" w:rsidR="007F5079" w:rsidRPr="00271C16" w:rsidRDefault="007F5079" w:rsidP="009C7CB4">
      <w:pPr>
        <w:jc w:val="both"/>
        <w:rPr>
          <w:rFonts w:ascii="Trebuchet MS" w:hAnsi="Trebuchet MS" w:cs="Arial"/>
          <w:lang w:val="es-BO"/>
        </w:rPr>
      </w:pPr>
      <w:r w:rsidRPr="00271C16">
        <w:rPr>
          <w:rFonts w:ascii="Trebuchet MS" w:hAnsi="Trebuchet MS" w:cs="Arial"/>
          <w:lang w:val="es-BO"/>
        </w:rPr>
        <w:t>Petrobras Bolivia S.A.</w:t>
      </w:r>
      <w:r w:rsidR="009C7CB4" w:rsidRPr="00271C16">
        <w:rPr>
          <w:rFonts w:ascii="Trebuchet MS" w:hAnsi="Trebuchet MS" w:cs="Arial"/>
          <w:lang w:val="es-BO"/>
        </w:rPr>
        <w:t>,</w:t>
      </w:r>
      <w:r w:rsidRPr="00271C16">
        <w:rPr>
          <w:rFonts w:ascii="Trebuchet MS" w:hAnsi="Trebuchet MS" w:cs="Arial"/>
          <w:lang w:val="es-BO"/>
        </w:rPr>
        <w:t xml:space="preserve"> en calidad de Operador del </w:t>
      </w:r>
      <w:r w:rsidR="009C7CB4" w:rsidRPr="00271C16">
        <w:rPr>
          <w:rFonts w:ascii="Trebuchet MS" w:hAnsi="Trebuchet MS" w:cs="Arial"/>
          <w:highlight w:val="yellow"/>
          <w:lang w:val="es-BO"/>
        </w:rPr>
        <w:t>XXXXÁREABLOQUEXXXX</w:t>
      </w:r>
      <w:r w:rsidRPr="00271C16">
        <w:rPr>
          <w:rFonts w:ascii="Trebuchet MS" w:hAnsi="Trebuchet MS" w:cs="Arial"/>
          <w:lang w:val="es-BO"/>
        </w:rPr>
        <w:t>, requiere realizar el proceso de contratación de referencia y solicita autorización en el marco de lo previsto en el Artículo 26 del DS 3398, considerado Ley Aplicable a los efectos del cumplimiento de las estipulaciones referidas a los procesos de “Contratación de Bienes y Servicios” del Contrato de Servicios Petroleros suscrito con YPFB, siendo la lista de empresas propuestas conforme a seguir:</w:t>
      </w:r>
    </w:p>
    <w:p w14:paraId="745475BE" w14:textId="77777777" w:rsidR="007F5079" w:rsidRPr="00271C16" w:rsidRDefault="007F5079" w:rsidP="007F5079">
      <w:pPr>
        <w:autoSpaceDE w:val="0"/>
        <w:autoSpaceDN w:val="0"/>
        <w:adjustRightInd w:val="0"/>
        <w:jc w:val="both"/>
        <w:rPr>
          <w:rFonts w:ascii="Trebuchet MS" w:hAnsi="Trebuchet MS" w:cs="Arial"/>
          <w:color w:val="000000"/>
          <w:lang w:val="es-BO"/>
        </w:rPr>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
        <w:gridCol w:w="1399"/>
        <w:gridCol w:w="7227"/>
      </w:tblGrid>
      <w:tr w:rsidR="009C7CB4" w:rsidRPr="00271C16" w14:paraId="12EBDB23" w14:textId="77777777" w:rsidTr="00935818">
        <w:trPr>
          <w:trHeight w:val="20"/>
          <w:tblHeader/>
          <w:jc w:val="center"/>
        </w:trPr>
        <w:tc>
          <w:tcPr>
            <w:tcW w:w="441" w:type="dxa"/>
            <w:shd w:val="clear" w:color="000000" w:fill="D9D9D9"/>
            <w:noWrap/>
            <w:vAlign w:val="center"/>
            <w:hideMark/>
          </w:tcPr>
          <w:p w14:paraId="4B8A6DCD" w14:textId="77777777" w:rsidR="009C7CB4" w:rsidRPr="00271C16" w:rsidRDefault="009C7CB4" w:rsidP="00935818">
            <w:pPr>
              <w:jc w:val="center"/>
              <w:rPr>
                <w:rFonts w:ascii="Trebuchet MS" w:hAnsi="Trebuchet MS"/>
                <w:b/>
                <w:bCs/>
                <w:color w:val="000000"/>
                <w:lang w:eastAsia="es-BO"/>
              </w:rPr>
            </w:pPr>
            <w:r w:rsidRPr="00271C16">
              <w:rPr>
                <w:rFonts w:ascii="Trebuchet MS" w:hAnsi="Trebuchet MS"/>
                <w:b/>
                <w:bCs/>
                <w:color w:val="000000"/>
              </w:rPr>
              <w:t>N°</w:t>
            </w:r>
          </w:p>
        </w:tc>
        <w:tc>
          <w:tcPr>
            <w:tcW w:w="1399" w:type="dxa"/>
            <w:shd w:val="clear" w:color="000000" w:fill="D9D9D9"/>
            <w:noWrap/>
            <w:vAlign w:val="center"/>
            <w:hideMark/>
          </w:tcPr>
          <w:p w14:paraId="18A33E32" w14:textId="77777777" w:rsidR="009C7CB4" w:rsidRPr="00271C16" w:rsidRDefault="009C7CB4" w:rsidP="00935818">
            <w:pPr>
              <w:jc w:val="center"/>
              <w:rPr>
                <w:rFonts w:ascii="Trebuchet MS" w:hAnsi="Trebuchet MS"/>
                <w:b/>
                <w:bCs/>
                <w:color w:val="000000"/>
              </w:rPr>
            </w:pPr>
            <w:r w:rsidRPr="00271C16">
              <w:rPr>
                <w:rFonts w:ascii="Trebuchet MS" w:hAnsi="Trebuchet MS"/>
                <w:b/>
                <w:bCs/>
                <w:color w:val="000000"/>
              </w:rPr>
              <w:t>NIT</w:t>
            </w:r>
          </w:p>
        </w:tc>
        <w:tc>
          <w:tcPr>
            <w:tcW w:w="7227" w:type="dxa"/>
            <w:shd w:val="clear" w:color="000000" w:fill="D9D9D9"/>
            <w:noWrap/>
            <w:vAlign w:val="center"/>
            <w:hideMark/>
          </w:tcPr>
          <w:p w14:paraId="4995CD25" w14:textId="77777777" w:rsidR="009C7CB4" w:rsidRPr="00271C16" w:rsidRDefault="009C7CB4" w:rsidP="00935818">
            <w:pPr>
              <w:jc w:val="center"/>
              <w:rPr>
                <w:rFonts w:ascii="Trebuchet MS" w:hAnsi="Trebuchet MS"/>
                <w:b/>
                <w:bCs/>
                <w:color w:val="000000"/>
              </w:rPr>
            </w:pPr>
            <w:r w:rsidRPr="00271C16">
              <w:rPr>
                <w:rFonts w:ascii="Trebuchet MS" w:hAnsi="Trebuchet MS"/>
                <w:b/>
                <w:bCs/>
                <w:color w:val="000000"/>
              </w:rPr>
              <w:t>RAZON SOCIAL</w:t>
            </w:r>
          </w:p>
        </w:tc>
      </w:tr>
      <w:tr w:rsidR="009C7CB4" w:rsidRPr="00271C16" w14:paraId="0FF349EE" w14:textId="77777777" w:rsidTr="00935818">
        <w:trPr>
          <w:trHeight w:val="20"/>
          <w:jc w:val="center"/>
        </w:trPr>
        <w:tc>
          <w:tcPr>
            <w:tcW w:w="441" w:type="dxa"/>
            <w:shd w:val="clear" w:color="000000" w:fill="FFFFFF"/>
            <w:vAlign w:val="center"/>
            <w:hideMark/>
          </w:tcPr>
          <w:p w14:paraId="7D428742" w14:textId="77777777" w:rsidR="009C7CB4" w:rsidRPr="00271C16" w:rsidRDefault="009C7CB4" w:rsidP="00935818">
            <w:pPr>
              <w:jc w:val="center"/>
              <w:rPr>
                <w:rFonts w:ascii="Trebuchet MS" w:hAnsi="Trebuchet MS"/>
                <w:color w:val="000000"/>
              </w:rPr>
            </w:pPr>
            <w:r w:rsidRPr="00271C16">
              <w:rPr>
                <w:rFonts w:ascii="Trebuchet MS" w:hAnsi="Trebuchet MS"/>
                <w:color w:val="000000"/>
              </w:rPr>
              <w:t>1</w:t>
            </w:r>
          </w:p>
        </w:tc>
        <w:tc>
          <w:tcPr>
            <w:tcW w:w="1399" w:type="dxa"/>
            <w:shd w:val="clear" w:color="000000" w:fill="FFFFFF"/>
            <w:vAlign w:val="center"/>
            <w:hideMark/>
          </w:tcPr>
          <w:p w14:paraId="7C4BDBFE" w14:textId="77777777" w:rsidR="009C7CB4" w:rsidRPr="00271C16" w:rsidRDefault="009C7CB4" w:rsidP="00935818">
            <w:pPr>
              <w:jc w:val="center"/>
              <w:rPr>
                <w:rFonts w:ascii="Trebuchet MS" w:hAnsi="Trebuchet MS"/>
                <w:color w:val="000000"/>
              </w:rPr>
            </w:pPr>
            <w:r w:rsidRPr="00271C16">
              <w:rPr>
                <w:rFonts w:ascii="Trebuchet MS" w:hAnsi="Trebuchet MS" w:cs="Arial"/>
                <w:bCs/>
                <w:highlight w:val="yellow"/>
                <w:lang w:val="es-BO"/>
              </w:rPr>
              <w:t>XXXX</w:t>
            </w:r>
          </w:p>
        </w:tc>
        <w:tc>
          <w:tcPr>
            <w:tcW w:w="7227" w:type="dxa"/>
            <w:shd w:val="clear" w:color="000000" w:fill="FFFFFF"/>
            <w:vAlign w:val="center"/>
            <w:hideMark/>
          </w:tcPr>
          <w:p w14:paraId="0543AA92" w14:textId="77777777" w:rsidR="009C7CB4" w:rsidRPr="00271C16" w:rsidRDefault="009C7CB4" w:rsidP="00935818">
            <w:pPr>
              <w:rPr>
                <w:rFonts w:ascii="Trebuchet MS" w:hAnsi="Trebuchet MS"/>
                <w:color w:val="000000"/>
              </w:rPr>
            </w:pPr>
            <w:r w:rsidRPr="00271C16">
              <w:rPr>
                <w:rFonts w:ascii="Trebuchet MS" w:hAnsi="Trebuchet MS" w:cs="Arial"/>
                <w:bCs/>
                <w:highlight w:val="yellow"/>
                <w:lang w:val="es-BO"/>
              </w:rPr>
              <w:t>XXXX</w:t>
            </w:r>
          </w:p>
        </w:tc>
      </w:tr>
      <w:tr w:rsidR="009C7CB4" w:rsidRPr="00271C16" w14:paraId="26BFB679" w14:textId="77777777" w:rsidTr="00935818">
        <w:trPr>
          <w:trHeight w:val="20"/>
          <w:jc w:val="center"/>
        </w:trPr>
        <w:tc>
          <w:tcPr>
            <w:tcW w:w="441" w:type="dxa"/>
            <w:shd w:val="clear" w:color="000000" w:fill="FFFFFF"/>
            <w:vAlign w:val="center"/>
            <w:hideMark/>
          </w:tcPr>
          <w:p w14:paraId="0367ED5B" w14:textId="77777777" w:rsidR="009C7CB4" w:rsidRPr="00271C16" w:rsidRDefault="009C7CB4" w:rsidP="00935818">
            <w:pPr>
              <w:jc w:val="center"/>
              <w:rPr>
                <w:rFonts w:ascii="Trebuchet MS" w:hAnsi="Trebuchet MS"/>
                <w:color w:val="000000"/>
              </w:rPr>
            </w:pPr>
            <w:r w:rsidRPr="00271C16">
              <w:rPr>
                <w:rFonts w:ascii="Trebuchet MS" w:hAnsi="Trebuchet MS"/>
                <w:color w:val="000000"/>
              </w:rPr>
              <w:t>2</w:t>
            </w:r>
          </w:p>
        </w:tc>
        <w:tc>
          <w:tcPr>
            <w:tcW w:w="1399" w:type="dxa"/>
            <w:shd w:val="clear" w:color="000000" w:fill="FFFFFF"/>
            <w:vAlign w:val="center"/>
          </w:tcPr>
          <w:p w14:paraId="450970E2" w14:textId="77777777" w:rsidR="009C7CB4" w:rsidRPr="00271C16" w:rsidRDefault="009C7CB4" w:rsidP="00935818">
            <w:pPr>
              <w:jc w:val="center"/>
              <w:rPr>
                <w:rFonts w:ascii="Trebuchet MS" w:hAnsi="Trebuchet MS"/>
                <w:color w:val="000000"/>
              </w:rPr>
            </w:pPr>
            <w:r w:rsidRPr="00271C16">
              <w:rPr>
                <w:rFonts w:ascii="Trebuchet MS" w:hAnsi="Trebuchet MS" w:cs="Arial"/>
                <w:bCs/>
                <w:highlight w:val="yellow"/>
                <w:lang w:val="es-BO"/>
              </w:rPr>
              <w:t>XXXX</w:t>
            </w:r>
          </w:p>
        </w:tc>
        <w:tc>
          <w:tcPr>
            <w:tcW w:w="7227" w:type="dxa"/>
            <w:shd w:val="clear" w:color="000000" w:fill="FFFFFF"/>
            <w:vAlign w:val="center"/>
          </w:tcPr>
          <w:p w14:paraId="163C6A1E" w14:textId="77777777" w:rsidR="009C7CB4" w:rsidRPr="00271C16" w:rsidRDefault="009C7CB4" w:rsidP="00935818">
            <w:pPr>
              <w:rPr>
                <w:rFonts w:ascii="Trebuchet MS" w:hAnsi="Trebuchet MS"/>
                <w:color w:val="000000"/>
                <w:lang w:val="es-BO"/>
              </w:rPr>
            </w:pPr>
            <w:r w:rsidRPr="00271C16">
              <w:rPr>
                <w:rFonts w:ascii="Trebuchet MS" w:hAnsi="Trebuchet MS" w:cs="Arial"/>
                <w:bCs/>
                <w:highlight w:val="yellow"/>
                <w:lang w:val="es-BO"/>
              </w:rPr>
              <w:t>XXXX</w:t>
            </w:r>
          </w:p>
        </w:tc>
      </w:tr>
      <w:tr w:rsidR="009C7CB4" w:rsidRPr="00271C16" w14:paraId="5A00BF67" w14:textId="77777777" w:rsidTr="00935818">
        <w:trPr>
          <w:trHeight w:val="20"/>
          <w:jc w:val="center"/>
        </w:trPr>
        <w:tc>
          <w:tcPr>
            <w:tcW w:w="441" w:type="dxa"/>
            <w:shd w:val="clear" w:color="000000" w:fill="FFFFFF"/>
            <w:vAlign w:val="center"/>
            <w:hideMark/>
          </w:tcPr>
          <w:p w14:paraId="23C814EE" w14:textId="77777777" w:rsidR="009C7CB4" w:rsidRPr="00271C16" w:rsidRDefault="009C7CB4" w:rsidP="00935818">
            <w:pPr>
              <w:jc w:val="center"/>
              <w:rPr>
                <w:rFonts w:ascii="Trebuchet MS" w:hAnsi="Trebuchet MS"/>
                <w:color w:val="000000"/>
              </w:rPr>
            </w:pPr>
            <w:r w:rsidRPr="00271C16">
              <w:rPr>
                <w:rFonts w:ascii="Trebuchet MS" w:hAnsi="Trebuchet MS"/>
                <w:color w:val="000000"/>
              </w:rPr>
              <w:t>3</w:t>
            </w:r>
          </w:p>
        </w:tc>
        <w:tc>
          <w:tcPr>
            <w:tcW w:w="1399" w:type="dxa"/>
            <w:shd w:val="clear" w:color="000000" w:fill="FFFFFF"/>
            <w:vAlign w:val="center"/>
          </w:tcPr>
          <w:p w14:paraId="4DD7A130" w14:textId="77777777" w:rsidR="009C7CB4" w:rsidRPr="00271C16" w:rsidRDefault="009C7CB4" w:rsidP="00935818">
            <w:pPr>
              <w:jc w:val="center"/>
              <w:rPr>
                <w:rFonts w:ascii="Trebuchet MS" w:hAnsi="Trebuchet MS"/>
                <w:color w:val="000000"/>
              </w:rPr>
            </w:pPr>
            <w:r w:rsidRPr="00271C16">
              <w:rPr>
                <w:rFonts w:ascii="Trebuchet MS" w:hAnsi="Trebuchet MS" w:cs="Arial"/>
                <w:bCs/>
                <w:highlight w:val="yellow"/>
                <w:lang w:val="es-BO"/>
              </w:rPr>
              <w:t>XXXX</w:t>
            </w:r>
          </w:p>
        </w:tc>
        <w:tc>
          <w:tcPr>
            <w:tcW w:w="7227" w:type="dxa"/>
            <w:shd w:val="clear" w:color="000000" w:fill="FFFFFF"/>
            <w:vAlign w:val="center"/>
          </w:tcPr>
          <w:p w14:paraId="644F8727" w14:textId="77777777" w:rsidR="009C7CB4" w:rsidRPr="00271C16" w:rsidRDefault="009C7CB4" w:rsidP="00935818">
            <w:pPr>
              <w:rPr>
                <w:rFonts w:ascii="Trebuchet MS" w:hAnsi="Trebuchet MS"/>
                <w:color w:val="000000"/>
                <w:lang w:val="es-BO"/>
              </w:rPr>
            </w:pPr>
            <w:r w:rsidRPr="00271C16">
              <w:rPr>
                <w:rFonts w:ascii="Trebuchet MS" w:hAnsi="Trebuchet MS" w:cs="Arial"/>
                <w:bCs/>
                <w:highlight w:val="yellow"/>
                <w:lang w:val="es-BO"/>
              </w:rPr>
              <w:t>XXXX</w:t>
            </w:r>
          </w:p>
        </w:tc>
      </w:tr>
    </w:tbl>
    <w:p w14:paraId="7A4067E4" w14:textId="77777777" w:rsidR="009C7CB4" w:rsidRPr="00271C16" w:rsidRDefault="009C7CB4" w:rsidP="007F5079">
      <w:pPr>
        <w:autoSpaceDE w:val="0"/>
        <w:autoSpaceDN w:val="0"/>
        <w:adjustRightInd w:val="0"/>
        <w:jc w:val="both"/>
        <w:rPr>
          <w:rFonts w:ascii="Trebuchet MS" w:hAnsi="Trebuchet MS" w:cs="Arial"/>
          <w:color w:val="000000"/>
          <w:lang w:val="es-BO"/>
        </w:rPr>
      </w:pPr>
    </w:p>
    <w:p w14:paraId="781A7B8C" w14:textId="77777777" w:rsidR="007F5079" w:rsidRPr="00271C16" w:rsidRDefault="007F5079" w:rsidP="009C7CB4">
      <w:pPr>
        <w:jc w:val="both"/>
        <w:rPr>
          <w:rFonts w:ascii="Trebuchet MS" w:hAnsi="Trebuchet MS" w:cs="Arial"/>
          <w:lang w:val="es-BO"/>
        </w:rPr>
      </w:pPr>
      <w:r w:rsidRPr="00271C16">
        <w:rPr>
          <w:rFonts w:ascii="Trebuchet MS" w:hAnsi="Trebuchet MS" w:cs="Arial"/>
          <w:lang w:val="es-BO"/>
        </w:rPr>
        <w:t>A los efectos correspondientes, enviamos en digital el Anexo 1 con los siguientes Documentos Base de la Contratación:</w:t>
      </w:r>
    </w:p>
    <w:p w14:paraId="2B0293F6" w14:textId="77777777" w:rsidR="007F5079" w:rsidRPr="00271C16" w:rsidRDefault="007F5079" w:rsidP="007F5079">
      <w:pPr>
        <w:autoSpaceDE w:val="0"/>
        <w:autoSpaceDN w:val="0"/>
        <w:adjustRightInd w:val="0"/>
        <w:jc w:val="both"/>
        <w:rPr>
          <w:rFonts w:ascii="Trebuchet MS" w:hAnsi="Trebuchet MS" w:cs="Arial"/>
          <w:color w:val="000000"/>
          <w:lang w:val="es-BO" w:eastAsia="es-BO"/>
        </w:rPr>
      </w:pPr>
    </w:p>
    <w:p w14:paraId="1AC269B3"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A - Especificaciones Técnicas</w:t>
      </w:r>
    </w:p>
    <w:p w14:paraId="2F5DB120"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B - Planilla de Precios Unitarios</w:t>
      </w:r>
    </w:p>
    <w:p w14:paraId="3860DBD6"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 xml:space="preserve">Anexo C - Requisitos SMS C2 </w:t>
      </w:r>
    </w:p>
    <w:p w14:paraId="76DE77F5"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C1 - Requisitos de Entrenamiento</w:t>
      </w:r>
    </w:p>
    <w:p w14:paraId="4FACDC54"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D – Evaluación de Desempeño</w:t>
      </w:r>
    </w:p>
    <w:p w14:paraId="358D52C4"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E – Seguros y garantías</w:t>
      </w:r>
    </w:p>
    <w:p w14:paraId="09ACF14A"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Anexo F – Declaración Jurada</w:t>
      </w:r>
    </w:p>
    <w:p w14:paraId="4AB14D51"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Documento 1 – Modelo de Contrato</w:t>
      </w:r>
    </w:p>
    <w:p w14:paraId="0EF0076D"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Documento 2 – Criterios de Evaluación</w:t>
      </w:r>
    </w:p>
    <w:p w14:paraId="2959A2C3"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lastRenderedPageBreak/>
        <w:t>Documento 3 – Requisitos de Habilitación</w:t>
      </w:r>
    </w:p>
    <w:p w14:paraId="6EC5D539"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Documento 4 – Cantidades Estimadas.</w:t>
      </w:r>
    </w:p>
    <w:p w14:paraId="3691E95D"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Documento 5 – Procedimientos Internos</w:t>
      </w:r>
    </w:p>
    <w:p w14:paraId="16B25FCB" w14:textId="77777777" w:rsidR="009C7CB4" w:rsidRPr="00271C16" w:rsidRDefault="009C7CB4" w:rsidP="009C7CB4">
      <w:pPr>
        <w:pStyle w:val="Sangradetextonormal"/>
        <w:numPr>
          <w:ilvl w:val="0"/>
          <w:numId w:val="4"/>
        </w:numPr>
        <w:ind w:left="1134"/>
        <w:rPr>
          <w:rFonts w:ascii="Trebuchet MS" w:hAnsi="Trebuchet MS" w:cs="Arial"/>
          <w:bCs/>
          <w:highlight w:val="yellow"/>
          <w:lang w:val="es-419"/>
        </w:rPr>
      </w:pPr>
      <w:r w:rsidRPr="00271C16">
        <w:rPr>
          <w:rFonts w:ascii="Trebuchet MS" w:hAnsi="Trebuchet MS" w:cs="Arial"/>
          <w:bCs/>
          <w:highlight w:val="yellow"/>
          <w:lang w:val="es-419"/>
        </w:rPr>
        <w:t>Solicitud de cotización.</w:t>
      </w:r>
    </w:p>
    <w:p w14:paraId="4A400EB8" w14:textId="77777777" w:rsidR="009C7CB4" w:rsidRPr="00271C16" w:rsidRDefault="009C7CB4" w:rsidP="009C7CB4">
      <w:pPr>
        <w:spacing w:line="240" w:lineRule="exact"/>
        <w:jc w:val="both"/>
        <w:rPr>
          <w:rFonts w:ascii="Trebuchet MS" w:hAnsi="Trebuchet MS" w:cs="Arial"/>
          <w:lang w:val="es-BO"/>
        </w:rPr>
      </w:pPr>
    </w:p>
    <w:p w14:paraId="20C7F6B9" w14:textId="3BDDE251" w:rsidR="007F5079" w:rsidRPr="00271C16" w:rsidRDefault="007F5079" w:rsidP="009C7CB4">
      <w:pPr>
        <w:spacing w:line="240" w:lineRule="exact"/>
        <w:jc w:val="both"/>
        <w:rPr>
          <w:rFonts w:ascii="Trebuchet MS" w:hAnsi="Trebuchet MS" w:cs="Arial"/>
          <w:lang w:val="es-BO"/>
        </w:rPr>
      </w:pPr>
      <w:r w:rsidRPr="00271C16">
        <w:rPr>
          <w:rFonts w:ascii="Trebuchet MS" w:hAnsi="Trebuchet MS" w:cs="Arial"/>
          <w:lang w:val="es-BO"/>
        </w:rPr>
        <w:t>En el marco de lo previsto en la Cláusula 28 de los Contratos de Operación, así como del Art. 11 del Decreto Supremo 3398, solicitamos que toda la información remitida para esta contratación a través de la presente y/u otro medio, tenga tratamiento de confidencialidad.</w:t>
      </w:r>
    </w:p>
    <w:p w14:paraId="3250D4F3" w14:textId="77777777" w:rsidR="007F5079" w:rsidRPr="00271C16" w:rsidRDefault="007F5079" w:rsidP="007F5079">
      <w:pPr>
        <w:autoSpaceDE w:val="0"/>
        <w:autoSpaceDN w:val="0"/>
        <w:adjustRightInd w:val="0"/>
        <w:jc w:val="both"/>
        <w:rPr>
          <w:rFonts w:ascii="Trebuchet MS" w:hAnsi="Trebuchet MS" w:cs="Arial"/>
          <w:color w:val="000000"/>
          <w:lang w:val="es-BO" w:eastAsia="es-BO"/>
        </w:rPr>
      </w:pPr>
    </w:p>
    <w:p w14:paraId="62063B87" w14:textId="77777777" w:rsidR="007F5079" w:rsidRPr="00271C16" w:rsidRDefault="007F5079" w:rsidP="009C7CB4">
      <w:pPr>
        <w:jc w:val="both"/>
        <w:rPr>
          <w:rFonts w:ascii="Trebuchet MS" w:hAnsi="Trebuchet MS" w:cs="Arial"/>
          <w:lang w:val="es-BO"/>
        </w:rPr>
      </w:pPr>
      <w:r w:rsidRPr="00271C16">
        <w:rPr>
          <w:rFonts w:ascii="Trebuchet MS" w:hAnsi="Trebuchet MS" w:cs="Arial"/>
          <w:lang w:val="es-BO"/>
        </w:rPr>
        <w:t>Sin otro particular, saludamos a ustedes atentamente.</w:t>
      </w:r>
    </w:p>
    <w:p w14:paraId="24268E4D" w14:textId="77777777" w:rsidR="007F5079" w:rsidRPr="00271C16" w:rsidRDefault="007F5079" w:rsidP="007F5079">
      <w:pPr>
        <w:pStyle w:val="Prrafodelista"/>
        <w:ind w:left="0"/>
        <w:rPr>
          <w:rFonts w:ascii="Trebuchet MS" w:hAnsi="Trebuchet MS" w:cs="Arial"/>
          <w:lang w:val="es-BO"/>
        </w:rPr>
      </w:pPr>
    </w:p>
    <w:p w14:paraId="762DD4CB" w14:textId="77777777" w:rsidR="007F5079" w:rsidRPr="00271C16" w:rsidRDefault="007F5079" w:rsidP="007F5079">
      <w:pPr>
        <w:pStyle w:val="Prrafodelista"/>
        <w:ind w:left="0"/>
        <w:rPr>
          <w:rFonts w:ascii="Trebuchet MS" w:hAnsi="Trebuchet MS" w:cs="Arial"/>
          <w:lang w:val="es-BO"/>
        </w:rPr>
      </w:pPr>
    </w:p>
    <w:p w14:paraId="5749721F" w14:textId="77777777" w:rsidR="007F5079" w:rsidRPr="00271C16" w:rsidRDefault="007F5079" w:rsidP="007F5079">
      <w:pPr>
        <w:pStyle w:val="Prrafodelista"/>
        <w:ind w:left="0"/>
        <w:rPr>
          <w:rFonts w:ascii="Trebuchet MS" w:hAnsi="Trebuchet MS" w:cs="Arial"/>
          <w:lang w:val="es-BO"/>
        </w:rPr>
      </w:pPr>
    </w:p>
    <w:p w14:paraId="37ABEB33" w14:textId="77777777" w:rsidR="007F5079" w:rsidRPr="00271C16" w:rsidRDefault="007F5079" w:rsidP="007F5079">
      <w:pPr>
        <w:pStyle w:val="Prrafodelista"/>
        <w:ind w:left="0"/>
        <w:rPr>
          <w:rFonts w:ascii="Trebuchet MS" w:hAnsi="Trebuchet MS" w:cs="Arial"/>
          <w:lang w:val="es-BO"/>
        </w:rPr>
      </w:pPr>
    </w:p>
    <w:p w14:paraId="596AD87F" w14:textId="77777777" w:rsidR="007F5079" w:rsidRPr="00271C16" w:rsidRDefault="007F5079" w:rsidP="007F5079">
      <w:pPr>
        <w:pStyle w:val="Prrafodelista"/>
        <w:ind w:left="0"/>
        <w:rPr>
          <w:rFonts w:ascii="Trebuchet MS" w:hAnsi="Trebuchet MS" w:cs="Arial"/>
          <w:bCs/>
          <w:lang w:val="es-BO"/>
        </w:rPr>
      </w:pPr>
    </w:p>
    <w:p w14:paraId="73005939" w14:textId="1F17EB1B" w:rsidR="007F5079" w:rsidRPr="00271C16" w:rsidRDefault="009C7CB4" w:rsidP="007F5079">
      <w:pPr>
        <w:pStyle w:val="Prrafodelista"/>
        <w:ind w:left="0"/>
        <w:rPr>
          <w:rFonts w:ascii="Trebuchet MS" w:hAnsi="Trebuchet MS" w:cs="Arial"/>
          <w:bCs/>
          <w:lang w:val="es-BO"/>
        </w:rPr>
      </w:pPr>
      <w:r w:rsidRPr="00271C16">
        <w:rPr>
          <w:rFonts w:ascii="Trebuchet MS" w:hAnsi="Trebuchet MS" w:cs="Arial"/>
          <w:bCs/>
          <w:lang w:val="es-BO"/>
        </w:rPr>
        <w:t>Claudio Erwin Antelo Mercado</w:t>
      </w:r>
    </w:p>
    <w:p w14:paraId="6F6BDEC8" w14:textId="77777777" w:rsidR="007F5079" w:rsidRPr="00271C16" w:rsidRDefault="007F5079" w:rsidP="007F5079">
      <w:pPr>
        <w:pStyle w:val="Prrafodelista"/>
        <w:ind w:left="0"/>
        <w:rPr>
          <w:rFonts w:ascii="Trebuchet MS" w:hAnsi="Trebuchet MS" w:cs="Arial"/>
          <w:bCs/>
          <w:lang w:val="es-BO"/>
        </w:rPr>
      </w:pPr>
      <w:r w:rsidRPr="00271C16">
        <w:rPr>
          <w:rFonts w:ascii="Trebuchet MS" w:hAnsi="Trebuchet MS" w:cs="Arial"/>
          <w:bCs/>
          <w:lang w:val="es-BO"/>
        </w:rPr>
        <w:t>Gerente Sectorial de Contratación de Bienes y Servicios</w:t>
      </w:r>
    </w:p>
    <w:p w14:paraId="184EA142" w14:textId="77777777" w:rsidR="007F5079" w:rsidRPr="00271C16" w:rsidRDefault="007F5079" w:rsidP="007F5079">
      <w:pPr>
        <w:pStyle w:val="Prrafodelista"/>
        <w:ind w:left="0"/>
        <w:rPr>
          <w:rFonts w:ascii="Trebuchet MS" w:hAnsi="Trebuchet MS" w:cs="Arial"/>
          <w:b/>
          <w:lang w:val="es-BO"/>
        </w:rPr>
      </w:pPr>
      <w:r w:rsidRPr="00271C16">
        <w:rPr>
          <w:rFonts w:ascii="Trebuchet MS" w:hAnsi="Trebuchet MS" w:cs="Arial"/>
          <w:b/>
          <w:lang w:val="es-BO"/>
        </w:rPr>
        <w:t>PETROBRAS BOLIVIA S.A.</w:t>
      </w:r>
    </w:p>
    <w:p w14:paraId="69D75912" w14:textId="77777777" w:rsidR="009C7CB4" w:rsidRPr="00271C16" w:rsidRDefault="009C7CB4" w:rsidP="009C7CB4">
      <w:pPr>
        <w:pStyle w:val="Prrafodelista"/>
        <w:tabs>
          <w:tab w:val="left" w:pos="426"/>
          <w:tab w:val="left" w:pos="1380"/>
          <w:tab w:val="left" w:pos="1843"/>
        </w:tabs>
        <w:ind w:left="426" w:hanging="426"/>
        <w:rPr>
          <w:rFonts w:ascii="Trebuchet MS" w:hAnsi="Trebuchet MS" w:cs="Arial"/>
          <w:bCs/>
          <w:sz w:val="16"/>
          <w:szCs w:val="16"/>
          <w:highlight w:val="green"/>
          <w:lang w:val="es-BO"/>
        </w:rPr>
      </w:pPr>
    </w:p>
    <w:p w14:paraId="746BCA5C" w14:textId="027ACB82" w:rsidR="00476751" w:rsidRPr="00271C16" w:rsidRDefault="009C7CB4" w:rsidP="009C7CB4">
      <w:pPr>
        <w:pStyle w:val="Prrafodelista"/>
        <w:tabs>
          <w:tab w:val="left" w:pos="426"/>
          <w:tab w:val="left" w:pos="1380"/>
          <w:tab w:val="left" w:pos="1843"/>
        </w:tabs>
        <w:ind w:left="426" w:hanging="426"/>
        <w:rPr>
          <w:rFonts w:ascii="Trebuchet MS" w:hAnsi="Trebuchet MS"/>
          <w:bCs/>
          <w:sz w:val="16"/>
          <w:szCs w:val="16"/>
          <w:lang w:val="es-BO"/>
        </w:rPr>
      </w:pPr>
      <w:r w:rsidRPr="00271C16">
        <w:rPr>
          <w:rFonts w:ascii="Trebuchet MS" w:hAnsi="Trebuchet MS" w:cs="Arial"/>
          <w:bCs/>
          <w:sz w:val="16"/>
          <w:szCs w:val="16"/>
          <w:lang w:val="es-BO"/>
        </w:rPr>
        <w:t>Adjunto en digital: Anexo 1 Documentos Base de la Contratación</w:t>
      </w:r>
    </w:p>
    <w:sectPr w:rsidR="00476751" w:rsidRPr="00271C16" w:rsidSect="00F10024">
      <w:headerReference w:type="even" r:id="rId11"/>
      <w:headerReference w:type="default" r:id="rId12"/>
      <w:footerReference w:type="even" r:id="rId13"/>
      <w:footerReference w:type="default" r:id="rId14"/>
      <w:headerReference w:type="first" r:id="rId15"/>
      <w:footerReference w:type="first" r:id="rId16"/>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72808" w14:textId="77777777" w:rsidR="00F66639" w:rsidRDefault="00F66639">
      <w:r>
        <w:separator/>
      </w:r>
    </w:p>
  </w:endnote>
  <w:endnote w:type="continuationSeparator" w:id="0">
    <w:p w14:paraId="3B5C458E" w14:textId="77777777" w:rsidR="00F66639" w:rsidRDefault="00F66639">
      <w:r>
        <w:continuationSeparator/>
      </w:r>
    </w:p>
  </w:endnote>
  <w:endnote w:type="continuationNotice" w:id="1">
    <w:p w14:paraId="3E5BDF4B" w14:textId="77777777" w:rsidR="00F66639" w:rsidRDefault="00F666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2D264A98" w:rsidR="00555E99" w:rsidRDefault="000522FF">
    <w:pPr>
      <w:pStyle w:val="Piedepgina"/>
    </w:pPr>
    <w:r>
      <w:rPr>
        <w:noProof/>
      </w:rPr>
      <mc:AlternateContent>
        <mc:Choice Requires="wps">
          <w:drawing>
            <wp:anchor distT="0" distB="0" distL="0" distR="0" simplePos="0" relativeHeight="251658242" behindDoc="0" locked="0" layoutInCell="1" allowOverlap="1" wp14:anchorId="31087ABE" wp14:editId="6667CE57">
              <wp:simplePos x="635" y="635"/>
              <wp:positionH relativeFrom="page">
                <wp:align>left</wp:align>
              </wp:positionH>
              <wp:positionV relativeFrom="page">
                <wp:align>bottom</wp:align>
              </wp:positionV>
              <wp:extent cx="994410" cy="323215"/>
              <wp:effectExtent l="0" t="0" r="15240" b="0"/>
              <wp:wrapNone/>
              <wp:docPr id="1594054926"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60EE9CC9" w14:textId="3D01BC63"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087ABE"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fill o:detectmouseclick="t"/>
              <v:textbox style="mso-fit-shape-to-text:t" inset="20pt,0,0,15pt">
                <w:txbxContent>
                  <w:p w14:paraId="60EE9CC9" w14:textId="3D01BC63"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8B9D17C" w:rsidR="007D47D9" w:rsidRPr="004F2C5C" w:rsidRDefault="000522FF">
    <w:pPr>
      <w:pStyle w:val="Piedepgina"/>
      <w:rPr>
        <w:lang w:val="es-BO"/>
      </w:rPr>
    </w:pPr>
    <w:r>
      <w:rPr>
        <w:noProof/>
        <w:lang w:val="es-BO"/>
      </w:rPr>
      <mc:AlternateContent>
        <mc:Choice Requires="wps">
          <w:drawing>
            <wp:anchor distT="0" distB="0" distL="0" distR="0" simplePos="0" relativeHeight="251658243" behindDoc="0" locked="0" layoutInCell="1" allowOverlap="1" wp14:anchorId="5BA63C6A" wp14:editId="484D82D8">
              <wp:simplePos x="1079500" y="9302750"/>
              <wp:positionH relativeFrom="page">
                <wp:align>left</wp:align>
              </wp:positionH>
              <wp:positionV relativeFrom="page">
                <wp:align>bottom</wp:align>
              </wp:positionV>
              <wp:extent cx="994410" cy="323215"/>
              <wp:effectExtent l="0" t="0" r="15240" b="0"/>
              <wp:wrapNone/>
              <wp:docPr id="443551720"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2F208F07" w14:textId="0F1BC9E0"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A63C6A"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fill o:detectmouseclick="t"/>
              <v:textbox style="mso-fit-shape-to-text:t" inset="20pt,0,0,15pt">
                <w:txbxContent>
                  <w:p w14:paraId="2F208F07" w14:textId="0F1BC9E0"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55F5DD57" w:rsidR="00555E99" w:rsidRDefault="000522FF">
    <w:pPr>
      <w:pStyle w:val="Piedepgina"/>
    </w:pPr>
    <w:r>
      <w:rPr>
        <w:noProof/>
      </w:rPr>
      <mc:AlternateContent>
        <mc:Choice Requires="wps">
          <w:drawing>
            <wp:anchor distT="0" distB="0" distL="0" distR="0" simplePos="0" relativeHeight="251658241" behindDoc="0" locked="0" layoutInCell="1" allowOverlap="1" wp14:anchorId="54392F71" wp14:editId="7B2AAB5A">
              <wp:simplePos x="635" y="635"/>
              <wp:positionH relativeFrom="page">
                <wp:align>left</wp:align>
              </wp:positionH>
              <wp:positionV relativeFrom="page">
                <wp:align>bottom</wp:align>
              </wp:positionV>
              <wp:extent cx="994410" cy="323215"/>
              <wp:effectExtent l="0" t="0" r="15240" b="0"/>
              <wp:wrapNone/>
              <wp:docPr id="1233950739"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4A972802" w14:textId="23E6B1F0"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92F71"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fill o:detectmouseclick="t"/>
              <v:textbox style="mso-fit-shape-to-text:t" inset="20pt,0,0,15pt">
                <w:txbxContent>
                  <w:p w14:paraId="4A972802" w14:textId="23E6B1F0" w:rsidR="000522FF" w:rsidRPr="000522FF" w:rsidRDefault="000522FF" w:rsidP="000522FF">
                    <w:pPr>
                      <w:rPr>
                        <w:rFonts w:ascii="Trebuchet MS" w:eastAsia="Trebuchet MS" w:hAnsi="Trebuchet MS" w:cs="Trebuchet MS"/>
                        <w:noProof/>
                        <w:color w:val="FDC82F"/>
                        <w:sz w:val="18"/>
                        <w:szCs w:val="18"/>
                      </w:rPr>
                    </w:pPr>
                    <w:r w:rsidRPr="000522FF">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4FF9" w14:textId="77777777" w:rsidR="00F66639" w:rsidRDefault="00F66639">
      <w:r>
        <w:separator/>
      </w:r>
    </w:p>
  </w:footnote>
  <w:footnote w:type="continuationSeparator" w:id="0">
    <w:p w14:paraId="04FE4325" w14:textId="77777777" w:rsidR="00F66639" w:rsidRDefault="00F66639">
      <w:r>
        <w:continuationSeparator/>
      </w:r>
    </w:p>
  </w:footnote>
  <w:footnote w:type="continuationNotice" w:id="1">
    <w:p w14:paraId="43D6A44C" w14:textId="77777777" w:rsidR="00F66639" w:rsidRDefault="00F666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5C0B" w14:textId="77777777" w:rsidR="00BF40FA" w:rsidRDefault="00BF40F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1480FB79"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F6A79">
      <w:rPr>
        <w:noProof/>
      </w:rPr>
      <w:drawing>
        <wp:inline distT="0" distB="0" distL="0" distR="0" wp14:anchorId="0F30E51B" wp14:editId="61D1F8D3">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B34C" w14:textId="77777777" w:rsidR="00BF40FA" w:rsidRDefault="00BF40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5" w15:restartNumberingAfterBreak="0">
    <w:nsid w:val="7F5701E4"/>
    <w:multiLevelType w:val="hybridMultilevel"/>
    <w:tmpl w:val="24BA3542"/>
    <w:lvl w:ilvl="0" w:tplc="400A0001">
      <w:start w:val="1"/>
      <w:numFmt w:val="bullet"/>
      <w:lvlText w:val=""/>
      <w:lvlJc w:val="left"/>
      <w:pPr>
        <w:ind w:left="720" w:hanging="360"/>
      </w:pPr>
      <w:rPr>
        <w:rFonts w:ascii="Symbol" w:hAnsi="Symbol" w:hint="default"/>
      </w:rPr>
    </w:lvl>
    <w:lvl w:ilvl="1" w:tplc="CB5868A0">
      <w:start w:val="1"/>
      <w:numFmt w:val="lowerLetter"/>
      <w:lvlText w:val="%2)"/>
      <w:lvlJc w:val="left"/>
      <w:pPr>
        <w:ind w:left="1440" w:hanging="360"/>
      </w:pPr>
      <w:rPr>
        <w:rFonts w:hint="default"/>
        <w:b/>
      </w:rPr>
    </w:lvl>
    <w:lvl w:ilvl="2" w:tplc="ED5EC188">
      <w:start w:val="1"/>
      <w:numFmt w:val="decimal"/>
      <w:lvlText w:val="%3."/>
      <w:lvlJc w:val="left"/>
      <w:pPr>
        <w:ind w:left="2160" w:hanging="360"/>
      </w:pPr>
      <w:rPr>
        <w:rFonts w:hint="default"/>
        <w:b/>
        <w:color w:val="auto"/>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 w:numId="6" w16cid:durableId="16264304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1490"/>
    <w:rsid w:val="00002418"/>
    <w:rsid w:val="00005282"/>
    <w:rsid w:val="00014189"/>
    <w:rsid w:val="00041136"/>
    <w:rsid w:val="00042F08"/>
    <w:rsid w:val="000522FF"/>
    <w:rsid w:val="00053BDF"/>
    <w:rsid w:val="00055EFF"/>
    <w:rsid w:val="00067BB7"/>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8679D"/>
    <w:rsid w:val="001A3392"/>
    <w:rsid w:val="001E0AE9"/>
    <w:rsid w:val="001E592B"/>
    <w:rsid w:val="001F6A79"/>
    <w:rsid w:val="001F7419"/>
    <w:rsid w:val="002031C9"/>
    <w:rsid w:val="00203EDF"/>
    <w:rsid w:val="002116E7"/>
    <w:rsid w:val="00212349"/>
    <w:rsid w:val="002219B0"/>
    <w:rsid w:val="0023546E"/>
    <w:rsid w:val="00235CDC"/>
    <w:rsid w:val="00242018"/>
    <w:rsid w:val="00242265"/>
    <w:rsid w:val="00253D44"/>
    <w:rsid w:val="002548AF"/>
    <w:rsid w:val="00271C16"/>
    <w:rsid w:val="00275944"/>
    <w:rsid w:val="00276831"/>
    <w:rsid w:val="0028283E"/>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4243C"/>
    <w:rsid w:val="003723DD"/>
    <w:rsid w:val="003974EC"/>
    <w:rsid w:val="003A32CB"/>
    <w:rsid w:val="003A3ABB"/>
    <w:rsid w:val="003A7D4F"/>
    <w:rsid w:val="003B1A9D"/>
    <w:rsid w:val="003B6085"/>
    <w:rsid w:val="003C6BC8"/>
    <w:rsid w:val="003D4574"/>
    <w:rsid w:val="00416443"/>
    <w:rsid w:val="004607B1"/>
    <w:rsid w:val="00463BF8"/>
    <w:rsid w:val="00476751"/>
    <w:rsid w:val="004924C5"/>
    <w:rsid w:val="00494DAD"/>
    <w:rsid w:val="00495E9E"/>
    <w:rsid w:val="004C46A8"/>
    <w:rsid w:val="004F06A2"/>
    <w:rsid w:val="00503BBA"/>
    <w:rsid w:val="00503EB3"/>
    <w:rsid w:val="00512299"/>
    <w:rsid w:val="0052287B"/>
    <w:rsid w:val="00525929"/>
    <w:rsid w:val="00545C4B"/>
    <w:rsid w:val="00555E99"/>
    <w:rsid w:val="005736B0"/>
    <w:rsid w:val="00587B81"/>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677CB"/>
    <w:rsid w:val="00670B75"/>
    <w:rsid w:val="00672877"/>
    <w:rsid w:val="006A3267"/>
    <w:rsid w:val="006A5EFE"/>
    <w:rsid w:val="006A78AF"/>
    <w:rsid w:val="006C1D3A"/>
    <w:rsid w:val="006C2746"/>
    <w:rsid w:val="006C676C"/>
    <w:rsid w:val="006F1419"/>
    <w:rsid w:val="006F2E62"/>
    <w:rsid w:val="007423CB"/>
    <w:rsid w:val="00757B49"/>
    <w:rsid w:val="007670B8"/>
    <w:rsid w:val="007674E4"/>
    <w:rsid w:val="00797748"/>
    <w:rsid w:val="007A7CFF"/>
    <w:rsid w:val="007B10BF"/>
    <w:rsid w:val="007C5FFF"/>
    <w:rsid w:val="007D00C4"/>
    <w:rsid w:val="007D47D9"/>
    <w:rsid w:val="007E0524"/>
    <w:rsid w:val="007E7873"/>
    <w:rsid w:val="007F5079"/>
    <w:rsid w:val="00805680"/>
    <w:rsid w:val="008108B4"/>
    <w:rsid w:val="00821741"/>
    <w:rsid w:val="008408A6"/>
    <w:rsid w:val="008569A3"/>
    <w:rsid w:val="008A1595"/>
    <w:rsid w:val="008A3F32"/>
    <w:rsid w:val="008A54A5"/>
    <w:rsid w:val="008C0709"/>
    <w:rsid w:val="008E597E"/>
    <w:rsid w:val="008F10BA"/>
    <w:rsid w:val="008F305E"/>
    <w:rsid w:val="008F3A3D"/>
    <w:rsid w:val="00900932"/>
    <w:rsid w:val="00904332"/>
    <w:rsid w:val="0091275B"/>
    <w:rsid w:val="00935A81"/>
    <w:rsid w:val="00940024"/>
    <w:rsid w:val="009452BB"/>
    <w:rsid w:val="00962A19"/>
    <w:rsid w:val="00974F2F"/>
    <w:rsid w:val="009B04CF"/>
    <w:rsid w:val="009C7738"/>
    <w:rsid w:val="009C7CB4"/>
    <w:rsid w:val="009E0335"/>
    <w:rsid w:val="009F5D07"/>
    <w:rsid w:val="00A11963"/>
    <w:rsid w:val="00A130D2"/>
    <w:rsid w:val="00A21FC0"/>
    <w:rsid w:val="00A248FE"/>
    <w:rsid w:val="00A25857"/>
    <w:rsid w:val="00A3341E"/>
    <w:rsid w:val="00A716A3"/>
    <w:rsid w:val="00A77AF3"/>
    <w:rsid w:val="00A86A14"/>
    <w:rsid w:val="00A90C79"/>
    <w:rsid w:val="00AB5CEF"/>
    <w:rsid w:val="00AC4109"/>
    <w:rsid w:val="00AD48D8"/>
    <w:rsid w:val="00B00A49"/>
    <w:rsid w:val="00B139C6"/>
    <w:rsid w:val="00B15944"/>
    <w:rsid w:val="00B163D4"/>
    <w:rsid w:val="00B163D5"/>
    <w:rsid w:val="00B21CC9"/>
    <w:rsid w:val="00B262FF"/>
    <w:rsid w:val="00B31801"/>
    <w:rsid w:val="00B60788"/>
    <w:rsid w:val="00B61CE8"/>
    <w:rsid w:val="00B74450"/>
    <w:rsid w:val="00B76892"/>
    <w:rsid w:val="00B7773D"/>
    <w:rsid w:val="00B864E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D07E1"/>
    <w:rsid w:val="00CD6D4D"/>
    <w:rsid w:val="00CF1302"/>
    <w:rsid w:val="00CF47B5"/>
    <w:rsid w:val="00D02A67"/>
    <w:rsid w:val="00D054D2"/>
    <w:rsid w:val="00D101A2"/>
    <w:rsid w:val="00D172B7"/>
    <w:rsid w:val="00D3152E"/>
    <w:rsid w:val="00D31A66"/>
    <w:rsid w:val="00D36142"/>
    <w:rsid w:val="00D414C5"/>
    <w:rsid w:val="00D50F62"/>
    <w:rsid w:val="00D7622E"/>
    <w:rsid w:val="00D86E3D"/>
    <w:rsid w:val="00D94D94"/>
    <w:rsid w:val="00DB3083"/>
    <w:rsid w:val="00DE61F4"/>
    <w:rsid w:val="00DE75EE"/>
    <w:rsid w:val="00DF549E"/>
    <w:rsid w:val="00E00DFC"/>
    <w:rsid w:val="00E14812"/>
    <w:rsid w:val="00E16CC6"/>
    <w:rsid w:val="00E365F9"/>
    <w:rsid w:val="00E43713"/>
    <w:rsid w:val="00E50F50"/>
    <w:rsid w:val="00E51EF5"/>
    <w:rsid w:val="00E53BFF"/>
    <w:rsid w:val="00E64BEE"/>
    <w:rsid w:val="00E71FDA"/>
    <w:rsid w:val="00E72EA2"/>
    <w:rsid w:val="00E7587E"/>
    <w:rsid w:val="00E93758"/>
    <w:rsid w:val="00EA0751"/>
    <w:rsid w:val="00EA159F"/>
    <w:rsid w:val="00EB7A2B"/>
    <w:rsid w:val="00EC5FC2"/>
    <w:rsid w:val="00EE6B20"/>
    <w:rsid w:val="00EF1236"/>
    <w:rsid w:val="00F02FF3"/>
    <w:rsid w:val="00F07FB4"/>
    <w:rsid w:val="00F10024"/>
    <w:rsid w:val="00F1524A"/>
    <w:rsid w:val="00F33A5F"/>
    <w:rsid w:val="00F60C9B"/>
    <w:rsid w:val="00F62CBE"/>
    <w:rsid w:val="00F66639"/>
    <w:rsid w:val="00F9375C"/>
    <w:rsid w:val="00FB3151"/>
    <w:rsid w:val="00FB580D"/>
    <w:rsid w:val="00FC26D1"/>
    <w:rsid w:val="00FC2901"/>
    <w:rsid w:val="00FC2D4D"/>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2.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3.xml><?xml version="1.0" encoding="utf-8"?>
<ds:datastoreItem xmlns:ds="http://schemas.openxmlformats.org/officeDocument/2006/customXml" ds:itemID="{2ECF1E54-3AC8-4397-A5A5-CB8A5A023F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3B1A00-5489-4C94-9F08-98A58FAAE1AD}">
  <ds:schemaRefs>
    <ds:schemaRef ds:uri="http://schemas.microsoft.com/sharepoint/v3/contenttype/forms"/>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302</Words>
  <Characters>1666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Melina Silvestre Alcala Buchon</cp:lastModifiedBy>
  <cp:revision>8</cp:revision>
  <cp:lastPrinted>2025-11-20T12:33:00Z</cp:lastPrinted>
  <dcterms:created xsi:type="dcterms:W3CDTF">2025-11-26T13:49:00Z</dcterms:created>
  <dcterms:modified xsi:type="dcterms:W3CDTF">2026-07-28T15:56:00Z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498c9813,5f03590e,1a700fe8</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