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项目二：园区产业服务和政策AI</w:t>
      </w:r>
    </w:p>
    <w:p>
      <w:pPr>
        <w:jc w:val="center"/>
      </w:pPr>
      <w:r>
        <w:t>项目资料包（源代码 + 文档 + 四产品说明书）</w:t>
      </w:r>
    </w:p>
    <w:p>
      <w:r>
        <w:t>生成日期：2026-02-28（Asia/Taipei）</w:t>
      </w:r>
    </w:p>
    <w:p>
      <w:pPr>
        <w:pStyle w:val="Heading1"/>
      </w:pPr>
      <w:r>
        <w:t>1. 项目定位</w:t>
      </w:r>
    </w:p>
    <w:p>
      <w:r>
        <w:t>面向园区运营、招商与产业服务团队，提供政策检索解读、企业-政策匹配、园区产业画像检索与简报自动生成的可运行原型。</w:t>
      </w:r>
    </w:p>
    <w:p>
      <w:pPr>
        <w:pStyle w:val="Heading1"/>
      </w:pPr>
      <w:r>
        <w:t>2. 四个产品（模块）</w:t>
      </w:r>
    </w:p>
    <w:p>
      <w:pPr>
        <w:pStyle w:val="ListBullet"/>
      </w:pPr>
      <w:r>
        <w:t>PolicyCopilot：政策RAG问答（带引用）。</w:t>
      </w:r>
    </w:p>
    <w:p>
      <w:pPr>
        <w:pStyle w:val="ListBullet"/>
      </w:pPr>
      <w:r>
        <w:t>SubsidyMatch：企业画像 -&gt; 政策匹配排序 + 可解释理由 + 申报清单。</w:t>
      </w:r>
    </w:p>
    <w:p>
      <w:pPr>
        <w:pStyle w:val="ListBullet"/>
      </w:pPr>
      <w:r>
        <w:t>ParkAtlas：园区/企业画像与关键词检索（双列表）。</w:t>
      </w:r>
    </w:p>
    <w:p>
      <w:pPr>
        <w:pStyle w:val="ListBullet"/>
      </w:pPr>
      <w:r>
        <w:t>BriefMaker：周报/简报生成（JSON + PDF）。</w:t>
      </w:r>
    </w:p>
    <w:p>
      <w:pPr>
        <w:pStyle w:val="Heading1"/>
      </w:pPr>
      <w:r>
        <w:t>3. 技术架构（原型）</w:t>
      </w:r>
    </w:p>
    <w:p>
      <w:pPr>
        <w:pStyle w:val="ListBullet"/>
      </w:pPr>
      <w:r>
        <w:t>后端：FastAPI（/api/*）。</w:t>
      </w:r>
    </w:p>
    <w:p>
      <w:pPr>
        <w:pStyle w:val="ListBullet"/>
      </w:pPr>
      <w:r>
        <w:t>前端：Streamlit 多页面（4个产品页面）。</w:t>
      </w:r>
    </w:p>
    <w:p>
      <w:pPr>
        <w:pStyle w:val="ListBullet"/>
      </w:pPr>
      <w:r>
        <w:t>存储：SQLite（园区/企业/政策元数据） + Chroma（政策向量检索）。</w:t>
      </w:r>
    </w:p>
    <w:p>
      <w:pPr>
        <w:pStyle w:val="ListBullet"/>
      </w:pPr>
      <w:r>
        <w:t>简报：ReportLab 生成 PDF。</w:t>
      </w:r>
    </w:p>
    <w:p>
      <w:pPr>
        <w:pStyle w:val="Heading1"/>
      </w:pPr>
      <w:r>
        <w:t>4. 交付物清单</w:t>
      </w:r>
    </w:p>
    <w:p>
      <w:pPr>
        <w:pStyle w:val="ListBullet"/>
      </w:pPr>
      <w:r>
        <w:t>源代码工程：park_policy_ai/（可本地运行）。</w:t>
      </w:r>
    </w:p>
    <w:p>
      <w:pPr>
        <w:pStyle w:val="ListBullet"/>
      </w:pPr>
      <w:r>
        <w:t>README.md：快速启动与演示说明。</w:t>
      </w:r>
    </w:p>
    <w:p>
      <w:pPr>
        <w:pStyle w:val="ListBullet"/>
      </w:pPr>
      <w:r>
        <w:t>产品说明书（4份）：每个产品1份（功能、输入输出、演示脚本、扩展点）。</w:t>
      </w:r>
    </w:p>
    <w:p>
      <w:pPr>
        <w:pStyle w:val="ListBullet"/>
      </w:pPr>
      <w:r>
        <w:t>项目文档：部署运行指南、API接口说明、目录结构与代码说明。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