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Project Proposal Reference</w:t>
      </w:r>
    </w:p>
    <w:p>
      <w:r>
        <w:t>This is a reference document for Pandoc-based DOCX generation. All tables, headings, and body text will inherit these styles.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Description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Estimated Cost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 1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Discovery &amp; Planning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1250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 2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Design &amp; Prototyping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1250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 3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Development &amp; Integration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1500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 4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Testing &amp; Deployment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1000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Total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/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5000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