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78A18" w14:textId="77777777" w:rsidR="00F81DAA" w:rsidRPr="0039212C" w:rsidRDefault="00000000" w:rsidP="0039212C">
      <w:pPr>
        <w:spacing w:before="160" w:after="40"/>
        <w:rPr>
          <w:rFonts w:hint="cs"/>
          <w:rtl/>
        </w:rPr>
      </w:pPr>
      <w:proofErr w:type="spellStart"/>
      <w:r>
        <w:rPr>
          <w:b/>
          <w:bCs/>
          <w:color w:val="1A3A5C"/>
          <w:sz w:val="42"/>
          <w:szCs w:val="42"/>
        </w:rPr>
        <w:t>דוח</w:t>
      </w:r>
      <w:proofErr w:type="spellEnd"/>
      <w:r>
        <w:rPr>
          <w:b/>
          <w:bCs/>
          <w:color w:val="1A3A5C"/>
          <w:sz w:val="42"/>
          <w:szCs w:val="42"/>
        </w:rPr>
        <w:t xml:space="preserve"> MVP</w:t>
      </w:r>
    </w:p>
    <w:p w14:paraId="1A99A6FE" w14:textId="77777777" w:rsidR="00F81DAA" w:rsidRDefault="00000000" w:rsidP="0039212C">
      <w:pPr>
        <w:spacing w:after="40"/>
      </w:pPr>
      <w:proofErr w:type="spellStart"/>
      <w:r>
        <w:rPr>
          <w:color w:val="1B6B6B"/>
          <w:sz w:val="28"/>
          <w:szCs w:val="28"/>
        </w:rPr>
        <w:t>כלי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לבדיקת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כדאיות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עסקאות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התחדשות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עירונית</w:t>
      </w:r>
      <w:proofErr w:type="spellEnd"/>
    </w:p>
    <w:p w14:paraId="13A823CF" w14:textId="77777777" w:rsidR="00F81DAA" w:rsidRDefault="00000000" w:rsidP="0039212C">
      <w:pPr>
        <w:spacing w:after="80"/>
      </w:pPr>
      <w:proofErr w:type="spellStart"/>
      <w:r>
        <w:rPr>
          <w:color w:val="666666"/>
        </w:rPr>
        <w:t>אבן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דרך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שבוע</w:t>
      </w:r>
      <w:proofErr w:type="spellEnd"/>
      <w:r>
        <w:rPr>
          <w:color w:val="666666"/>
        </w:rPr>
        <w:t xml:space="preserve"> 8 — </w:t>
      </w:r>
      <w:proofErr w:type="spellStart"/>
      <w:r>
        <w:rPr>
          <w:color w:val="666666"/>
        </w:rPr>
        <w:t>מינימום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ישים</w:t>
      </w:r>
      <w:proofErr w:type="spellEnd"/>
      <w:r>
        <w:rPr>
          <w:color w:val="666666"/>
        </w:rPr>
        <w:t xml:space="preserve"> (MVP)</w:t>
      </w:r>
    </w:p>
    <w:p w14:paraId="34728541" w14:textId="77777777" w:rsidR="00F81DAA" w:rsidRDefault="00F81DAA" w:rsidP="0039212C">
      <w:pPr>
        <w:pBdr>
          <w:bottom w:val="single" w:sz="3" w:space="1" w:color="DDDDDD"/>
        </w:pBdr>
      </w:pPr>
    </w:p>
    <w:p w14:paraId="286EEC47" w14:textId="77777777" w:rsidR="00F81DAA" w:rsidRDefault="00F81DAA" w:rsidP="0039212C">
      <w:pPr>
        <w:spacing w:after="4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F81DAA" w14:paraId="1DF5ACC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B1538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שם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19CC61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שקד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עקריש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C26034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מנחה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1A938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ד״ר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איל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זינגר</w:t>
            </w:r>
            <w:proofErr w:type="spellEnd"/>
          </w:p>
        </w:tc>
      </w:tr>
      <w:tr w:rsidR="00F81DAA" w14:paraId="77F4696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20330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תאריך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7151C9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ספטמבר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2025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5B3D8C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גרסה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5002C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MVP v1.0</w:t>
            </w:r>
          </w:p>
        </w:tc>
      </w:tr>
    </w:tbl>
    <w:p w14:paraId="767D8BCE" w14:textId="77777777" w:rsidR="00F81DAA" w:rsidRDefault="00F81DAA" w:rsidP="0039212C">
      <w:pPr>
        <w:spacing w:after="160"/>
      </w:pPr>
    </w:p>
    <w:p w14:paraId="49695EF0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1. </w:t>
      </w:r>
      <w:proofErr w:type="spellStart"/>
      <w:r>
        <w:t>תוכנה</w:t>
      </w:r>
      <w:proofErr w:type="spellEnd"/>
      <w:r>
        <w:t xml:space="preserve"> </w:t>
      </w:r>
      <w:proofErr w:type="spellStart"/>
      <w:r>
        <w:t>מינימלית</w:t>
      </w:r>
      <w:proofErr w:type="spellEnd"/>
      <w:r>
        <w:t xml:space="preserve"> </w:t>
      </w:r>
      <w:proofErr w:type="spellStart"/>
      <w:r>
        <w:t>עובדת</w:t>
      </w:r>
      <w:proofErr w:type="spellEnd"/>
      <w:r>
        <w:t xml:space="preserve"> (Minimum Viable Product)</w:t>
      </w:r>
    </w:p>
    <w:p w14:paraId="6A6BF5D3" w14:textId="77777777" w:rsidR="00F81DAA" w:rsidRDefault="00000000" w:rsidP="0039212C">
      <w:pPr>
        <w:pStyle w:val="2"/>
        <w:bidi/>
      </w:pPr>
      <w:r>
        <w:t xml:space="preserve">1.1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הושג</w:t>
      </w:r>
      <w:proofErr w:type="spellEnd"/>
    </w:p>
    <w:p w14:paraId="4AC29B49" w14:textId="77777777" w:rsidR="00F81DAA" w:rsidRDefault="00000000" w:rsidP="0039212C">
      <w:pPr>
        <w:spacing w:before="80" w:after="100"/>
      </w:pPr>
      <w:proofErr w:type="spellStart"/>
      <w:r>
        <w:t>פותחה</w:t>
      </w:r>
      <w:proofErr w:type="spellEnd"/>
      <w:r>
        <w:t xml:space="preserve"> </w:t>
      </w:r>
      <w:proofErr w:type="spellStart"/>
      <w:r>
        <w:t>אפליקציית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מלאה</w:t>
      </w:r>
      <w:proofErr w:type="spellEnd"/>
      <w:r>
        <w:t xml:space="preserve"> </w:t>
      </w:r>
      <w:proofErr w:type="spellStart"/>
      <w:r>
        <w:t>לבדיקת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</w:t>
      </w:r>
      <w:proofErr w:type="spellStart"/>
      <w:r>
        <w:t>האפליקציה</w:t>
      </w:r>
      <w:proofErr w:type="spellEnd"/>
      <w:r>
        <w:t xml:space="preserve"> </w:t>
      </w:r>
      <w:proofErr w:type="spellStart"/>
      <w:r>
        <w:t>כוללת</w:t>
      </w:r>
      <w:proofErr w:type="spellEnd"/>
      <w:r>
        <w:t xml:space="preserve"> </w:t>
      </w:r>
      <w:proofErr w:type="spellStart"/>
      <w:r>
        <w:t>ממשק</w:t>
      </w:r>
      <w:proofErr w:type="spellEnd"/>
      <w:r>
        <w:t xml:space="preserve"> </w:t>
      </w:r>
      <w:proofErr w:type="spellStart"/>
      <w:r>
        <w:t>קלט</w:t>
      </w:r>
      <w:proofErr w:type="spellEnd"/>
      <w:r>
        <w:t xml:space="preserve"> </w:t>
      </w:r>
      <w:proofErr w:type="spellStart"/>
      <w:r>
        <w:t>מלא</w:t>
      </w:r>
      <w:proofErr w:type="spellEnd"/>
      <w:r>
        <w:t xml:space="preserve">, </w:t>
      </w:r>
      <w:proofErr w:type="spellStart"/>
      <w:r>
        <w:t>מנוע</w:t>
      </w:r>
      <w:proofErr w:type="spellEnd"/>
      <w:r>
        <w:t xml:space="preserve"> </w:t>
      </w:r>
      <w:proofErr w:type="spellStart"/>
      <w:r>
        <w:t>חיזוי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מודל</w:t>
      </w:r>
      <w:proofErr w:type="spellEnd"/>
      <w:r>
        <w:t xml:space="preserve"> ML </w:t>
      </w:r>
      <w:proofErr w:type="spellStart"/>
      <w:r>
        <w:t>מאומן</w:t>
      </w:r>
      <w:proofErr w:type="spellEnd"/>
      <w:r>
        <w:t xml:space="preserve">, </w:t>
      </w:r>
      <w:proofErr w:type="spellStart"/>
      <w:r>
        <w:t>הסברי</w:t>
      </w:r>
      <w:proofErr w:type="spellEnd"/>
      <w:r>
        <w:t xml:space="preserve"> SHAP </w:t>
      </w:r>
      <w:proofErr w:type="spellStart"/>
      <w:r>
        <w:t>לכל</w:t>
      </w:r>
      <w:proofErr w:type="spellEnd"/>
      <w:r>
        <w:t xml:space="preserve"> </w:t>
      </w:r>
      <w:proofErr w:type="spellStart"/>
      <w:r>
        <w:t>גורם</w:t>
      </w:r>
      <w:proofErr w:type="spellEnd"/>
      <w:r>
        <w:t xml:space="preserve">, </w:t>
      </w:r>
      <w:proofErr w:type="spellStart"/>
      <w:r>
        <w:t>וניתוח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אוטומטי</w:t>
      </w:r>
      <w:proofErr w:type="spellEnd"/>
      <w:r>
        <w:t xml:space="preserve"> </w:t>
      </w:r>
      <w:proofErr w:type="spellStart"/>
      <w:r>
        <w:t>לחמישה</w:t>
      </w:r>
      <w:proofErr w:type="spellEnd"/>
      <w:r>
        <w:t xml:space="preserve"> </w:t>
      </w:r>
      <w:proofErr w:type="spellStart"/>
      <w:r>
        <w:t>תרחישים</w:t>
      </w:r>
      <w:proofErr w:type="spellEnd"/>
      <w:r>
        <w:t>.</w:t>
      </w:r>
    </w:p>
    <w:p w14:paraId="26CC0E1F" w14:textId="77777777" w:rsidR="00F81DAA" w:rsidRDefault="00000000" w:rsidP="0039212C">
      <w:pPr>
        <w:pStyle w:val="2"/>
        <w:bidi/>
      </w:pPr>
      <w:r>
        <w:t xml:space="preserve">1.2 </w:t>
      </w:r>
      <w:proofErr w:type="spellStart"/>
      <w:r>
        <w:t>רכיבים</w:t>
      </w:r>
      <w:proofErr w:type="spellEnd"/>
      <w:r>
        <w:t xml:space="preserve"> </w:t>
      </w:r>
      <w:proofErr w:type="spellStart"/>
      <w:r>
        <w:t>שמומשו</w:t>
      </w:r>
      <w:proofErr w:type="spellEnd"/>
    </w:p>
    <w:p w14:paraId="7D46837D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Pipeline </w:t>
      </w:r>
      <w:proofErr w:type="spellStart"/>
      <w:r>
        <w:t>נתונים</w:t>
      </w:r>
      <w:proofErr w:type="spellEnd"/>
      <w:r>
        <w:t xml:space="preserve">: </w:t>
      </w:r>
      <w:proofErr w:type="spellStart"/>
      <w:r>
        <w:t>טעינת</w:t>
      </w:r>
      <w:proofErr w:type="spellEnd"/>
      <w:r>
        <w:t xml:space="preserve"> dataset, </w:t>
      </w:r>
      <w:proofErr w:type="spellStart"/>
      <w:r>
        <w:t>הנדסת</w:t>
      </w:r>
      <w:proofErr w:type="spellEnd"/>
      <w:r>
        <w:t xml:space="preserve"> features, </w:t>
      </w:r>
      <w:proofErr w:type="spellStart"/>
      <w:r>
        <w:t>עיבוד</w:t>
      </w:r>
      <w:proofErr w:type="spellEnd"/>
      <w:r>
        <w:t xml:space="preserve"> </w:t>
      </w:r>
      <w:proofErr w:type="spellStart"/>
      <w:r>
        <w:t>מקדים</w:t>
      </w:r>
      <w:proofErr w:type="spellEnd"/>
      <w:r>
        <w:t xml:space="preserve"> (</w:t>
      </w:r>
      <w:proofErr w:type="spellStart"/>
      <w:r>
        <w:t>StandardScaler</w:t>
      </w:r>
      <w:proofErr w:type="spellEnd"/>
      <w:r>
        <w:t xml:space="preserve"> + </w:t>
      </w:r>
      <w:proofErr w:type="spellStart"/>
      <w:r>
        <w:t>OneHotEncoder</w:t>
      </w:r>
      <w:proofErr w:type="spellEnd"/>
      <w:r>
        <w:t>)</w:t>
      </w:r>
    </w:p>
    <w:p w14:paraId="152F5683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4 </w:t>
      </w:r>
      <w:proofErr w:type="spellStart"/>
      <w:r>
        <w:t>מודלי</w:t>
      </w:r>
      <w:proofErr w:type="spellEnd"/>
      <w:r>
        <w:t xml:space="preserve"> Classification: </w:t>
      </w:r>
      <w:proofErr w:type="spellStart"/>
      <w:r>
        <w:t>LogisticRegression</w:t>
      </w:r>
      <w:proofErr w:type="spellEnd"/>
      <w:r>
        <w:t xml:space="preserve">, </w:t>
      </w:r>
      <w:proofErr w:type="spellStart"/>
      <w:r>
        <w:t>RandomForest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XGBoost</w:t>
      </w:r>
      <w:proofErr w:type="spellEnd"/>
    </w:p>
    <w:p w14:paraId="54169C0E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4 </w:t>
      </w:r>
      <w:proofErr w:type="spellStart"/>
      <w:r>
        <w:t>מודלי</w:t>
      </w:r>
      <w:proofErr w:type="spellEnd"/>
      <w:r>
        <w:t xml:space="preserve"> Regression: Ridge, </w:t>
      </w:r>
      <w:proofErr w:type="spellStart"/>
      <w:r>
        <w:t>RandomForest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XGBoost</w:t>
      </w:r>
      <w:proofErr w:type="spellEnd"/>
    </w:p>
    <w:p w14:paraId="026DB555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בחירת</w:t>
      </w:r>
      <w:proofErr w:type="spellEnd"/>
      <w:r>
        <w:t xml:space="preserve"> </w:t>
      </w:r>
      <w:proofErr w:type="spellStart"/>
      <w:r>
        <w:t>המודל</w:t>
      </w:r>
      <w:proofErr w:type="spellEnd"/>
      <w:r>
        <w:t xml:space="preserve"> </w:t>
      </w:r>
      <w:proofErr w:type="spellStart"/>
      <w:r>
        <w:t>הטוב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 </w:t>
      </w:r>
      <w:proofErr w:type="spellStart"/>
      <w:r>
        <w:t>אוטומטית</w:t>
      </w:r>
      <w:proofErr w:type="spellEnd"/>
      <w:r>
        <w:t xml:space="preserve"> </w:t>
      </w:r>
      <w:proofErr w:type="spellStart"/>
      <w:r>
        <w:t>לפי</w:t>
      </w:r>
      <w:proofErr w:type="spellEnd"/>
      <w:r>
        <w:t xml:space="preserve"> AUC-ROC (classification) ו-RMSE (regression)</w:t>
      </w:r>
    </w:p>
    <w:p w14:paraId="45D2351A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ממשק</w:t>
      </w:r>
      <w:proofErr w:type="spellEnd"/>
      <w:r>
        <w:t xml:space="preserve"> Streamlit: sidebar </w:t>
      </w:r>
      <w:proofErr w:type="spellStart"/>
      <w:r>
        <w:t>לקלט</w:t>
      </w:r>
      <w:proofErr w:type="spellEnd"/>
      <w:r>
        <w:t xml:space="preserve">, 3 </w:t>
      </w:r>
      <w:proofErr w:type="spellStart"/>
      <w:r>
        <w:t>עמודות</w:t>
      </w:r>
      <w:proofErr w:type="spellEnd"/>
      <w:r>
        <w:t xml:space="preserve"> </w:t>
      </w:r>
      <w:proofErr w:type="spellStart"/>
      <w:r>
        <w:t>תצוגה</w:t>
      </w:r>
      <w:proofErr w:type="spellEnd"/>
      <w:r>
        <w:t xml:space="preserve">, SHAP waterfall, </w:t>
      </w:r>
      <w:proofErr w:type="spellStart"/>
      <w:r>
        <w:t>טבלת</w:t>
      </w:r>
      <w:proofErr w:type="spellEnd"/>
      <w:r>
        <w:t xml:space="preserve"> </w:t>
      </w:r>
      <w:proofErr w:type="spellStart"/>
      <w:r>
        <w:t>רגישות</w:t>
      </w:r>
      <w:proofErr w:type="spellEnd"/>
    </w:p>
    <w:p w14:paraId="2C4BFB45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>SHAP explainer (</w:t>
      </w:r>
      <w:proofErr w:type="spellStart"/>
      <w:r>
        <w:t>TreeExplainer</w:t>
      </w:r>
      <w:proofErr w:type="spellEnd"/>
      <w:r>
        <w:t xml:space="preserve">) — </w:t>
      </w:r>
      <w:proofErr w:type="spellStart"/>
      <w:r>
        <w:t>שמור</w:t>
      </w:r>
      <w:proofErr w:type="spellEnd"/>
      <w:r>
        <w:t xml:space="preserve"> כ-</w:t>
      </w:r>
      <w:proofErr w:type="spellStart"/>
      <w:r>
        <w:t>pkl</w:t>
      </w:r>
      <w:proofErr w:type="spellEnd"/>
      <w:r>
        <w:t xml:space="preserve"> </w:t>
      </w:r>
      <w:proofErr w:type="spellStart"/>
      <w:r>
        <w:t>לטעינה</w:t>
      </w:r>
      <w:proofErr w:type="spellEnd"/>
      <w:r>
        <w:t xml:space="preserve"> </w:t>
      </w:r>
      <w:proofErr w:type="spellStart"/>
      <w:r>
        <w:t>מהירה</w:t>
      </w:r>
      <w:proofErr w:type="spellEnd"/>
    </w:p>
    <w:p w14:paraId="79F341DB" w14:textId="77777777" w:rsidR="00F81DAA" w:rsidRDefault="00F81DAA" w:rsidP="0039212C">
      <w:pPr>
        <w:spacing w:after="40"/>
      </w:pPr>
    </w:p>
    <w:p w14:paraId="04326CD1" w14:textId="77777777" w:rsidR="00F81DAA" w:rsidRDefault="00000000" w:rsidP="0039212C">
      <w:pPr>
        <w:pStyle w:val="2"/>
        <w:bidi/>
      </w:pPr>
      <w:r>
        <w:t xml:space="preserve">1.3 </w:t>
      </w:r>
      <w:proofErr w:type="spellStart"/>
      <w:r>
        <w:t>תוצאות</w:t>
      </w:r>
      <w:proofErr w:type="spellEnd"/>
      <w:r>
        <w:t xml:space="preserve"> </w:t>
      </w:r>
      <w:proofErr w:type="spellStart"/>
      <w:r>
        <w:t>מודלים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1600"/>
        <w:gridCol w:w="1600"/>
        <w:gridCol w:w="2438"/>
      </w:tblGrid>
      <w:tr w:rsidR="00F81DAA" w14:paraId="46580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543F4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מודל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8C99B2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10207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E7A182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CV AUC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BBF55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הערה</w:t>
            </w:r>
            <w:proofErr w:type="spellEnd"/>
          </w:p>
        </w:tc>
      </w:tr>
      <w:tr w:rsidR="00F81DAA" w14:paraId="2C8CC9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EA08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24B3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0.9881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2D5353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E2942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0.9837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9B54B" w14:textId="77777777" w:rsidR="00F81DAA" w:rsidRDefault="00000000" w:rsidP="0039212C">
            <w:proofErr w:type="spellStart"/>
            <w:proofErr w:type="spellEnd"/>
            <w:r>
              <w:t>AUC גבוה</w:t>
            </w:r>
          </w:p>
        </w:tc>
      </w:tr>
      <w:tr w:rsidR="00F81DAA" w14:paraId="1D4923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08CFA9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3501F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0.9863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5AB46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0.9500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B8797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0.9904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19A12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חזק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פחות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מ-XGB</w:t>
            </w:r>
          </w:p>
        </w:tc>
      </w:tr>
      <w:tr w:rsidR="00F81DAA" w14:paraId="77B561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DDEBAB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A6CCE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0F5BDD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0.9700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43EBB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0.9627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617A2" w14:textId="77777777" w:rsidR="00F81DAA" w:rsidRDefault="00F81DAA" w:rsidP="0039212C"/>
        </w:tc>
      </w:tr>
      <w:tr w:rsidR="00F81DAA" w14:paraId="046764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7B50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Logistic Regression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C816EC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0.9913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24259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0.9400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C3D59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0.9889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E7099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Best — נבחר</w:t>
            </w:r>
          </w:p>
        </w:tc>
      </w:tr>
    </w:tbl>
    <w:p w14:paraId="0D7EFF1E" w14:textId="77777777" w:rsidR="00F81DAA" w:rsidRDefault="00F81DAA" w:rsidP="0039212C">
      <w:pPr>
        <w:spacing w:after="40"/>
      </w:pPr>
    </w:p>
    <w:p w14:paraId="5C0DD705" w14:textId="77777777" w:rsidR="00F81DAA" w:rsidRDefault="00F81DAA" w:rsidP="0039212C">
      <w:pPr>
        <w:pBdr>
          <w:bottom w:val="single" w:sz="3" w:space="1" w:color="DDDDDD"/>
        </w:pBdr>
      </w:pPr>
    </w:p>
    <w:p w14:paraId="19FED2B4" w14:textId="77777777" w:rsidR="00F81DAA" w:rsidRDefault="00F81DAA" w:rsidP="0039212C">
      <w:pPr>
        <w:spacing w:after="40"/>
      </w:pPr>
    </w:p>
    <w:p w14:paraId="5FE60ED7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2. </w:t>
      </w:r>
      <w:proofErr w:type="spellStart"/>
      <w:r>
        <w:t>התקדמות</w:t>
      </w:r>
      <w:proofErr w:type="spellEnd"/>
      <w:r>
        <w:t xml:space="preserve"> </w:t>
      </w:r>
      <w:proofErr w:type="spellStart"/>
      <w:r>
        <w:t>ביחס</w:t>
      </w:r>
      <w:proofErr w:type="spellEnd"/>
      <w:r>
        <w:t xml:space="preserve"> </w:t>
      </w:r>
      <w:proofErr w:type="spellStart"/>
      <w:r>
        <w:t>ללוח</w:t>
      </w:r>
      <w:proofErr w:type="spellEnd"/>
      <w:r>
        <w:t xml:space="preserve"> </w:t>
      </w:r>
      <w:proofErr w:type="spellStart"/>
      <w:r>
        <w:t>הזמנים</w:t>
      </w:r>
      <w:proofErr w:type="spellEnd"/>
      <w:r>
        <w:t xml:space="preserve"> </w:t>
      </w:r>
      <w:proofErr w:type="spellStart"/>
      <w:r>
        <w:t>המקורי</w:t>
      </w:r>
      <w:proofErr w:type="spellEnd"/>
    </w:p>
    <w:p w14:paraId="17D44AF0" w14:textId="77777777" w:rsidR="00F81DAA" w:rsidRDefault="00000000" w:rsidP="0039212C">
      <w:pPr>
        <w:pStyle w:val="2"/>
        <w:bidi/>
      </w:pPr>
      <w:r>
        <w:t xml:space="preserve">2.1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בוצע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1200"/>
        <w:gridCol w:w="2238"/>
      </w:tblGrid>
      <w:tr w:rsidR="00F81DAA" w14:paraId="6522B5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4BA431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שבוע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E6BED2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משימה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336205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סטטוס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42A97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הערה</w:t>
            </w:r>
            <w:proofErr w:type="spellEnd"/>
          </w:p>
        </w:tc>
      </w:tr>
      <w:tr w:rsidR="00F81DAA" w14:paraId="2B370A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94170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1–2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39558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Dataset + Pipeline </w:t>
            </w:r>
            <w:proofErr w:type="spellStart"/>
            <w:r>
              <w:rPr>
                <w:color w:val="000000"/>
                <w:sz w:val="20"/>
                <w:szCs w:val="20"/>
              </w:rPr>
              <w:t>נתונים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EDA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54749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C67CD" w14:textId="77777777" w:rsidR="00F81DAA" w:rsidRDefault="00F81DAA" w:rsidP="0039212C"/>
        </w:tc>
      </w:tr>
      <w:tr w:rsidR="00F81DAA" w14:paraId="5D2C00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3409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3–4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F18B1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אימון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מודלים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בסיסיים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תוכנית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עבודה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2C27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9AE40F" w14:textId="77777777" w:rsidR="00F81DAA" w:rsidRDefault="00F81DAA" w:rsidP="0039212C"/>
        </w:tc>
      </w:tr>
      <w:tr w:rsidR="00F81DAA" w14:paraId="3D058D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1AE08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5–6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2441DB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  <w:r>
              <w:rPr>
                <w:color w:val="000000"/>
                <w:sz w:val="20"/>
                <w:szCs w:val="20"/>
              </w:rPr>
              <w:t>, Feature engineering, SHAP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FF4BFF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133C85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מוקדם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מהמתוכנן</w:t>
            </w:r>
            <w:proofErr w:type="spellEnd"/>
          </w:p>
        </w:tc>
      </w:tr>
      <w:tr w:rsidR="00F81DAA" w14:paraId="7D2904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1A5F5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7–8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7D5AF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UI, </w:t>
            </w:r>
            <w:proofErr w:type="spellStart"/>
            <w:r>
              <w:rPr>
                <w:color w:val="000000"/>
                <w:sz w:val="20"/>
                <w:szCs w:val="20"/>
              </w:rPr>
              <w:t>בדיקות</w:t>
            </w:r>
            <w:proofErr w:type="spellEnd"/>
            <w:r>
              <w:rPr>
                <w:color w:val="000000"/>
                <w:sz w:val="20"/>
                <w:szCs w:val="20"/>
              </w:rPr>
              <w:t>, MVP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D6EF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6019F" w14:textId="77777777" w:rsidR="00F81DAA" w:rsidRDefault="00F81DAA" w:rsidP="0039212C"/>
        </w:tc>
      </w:tr>
    </w:tbl>
    <w:p w14:paraId="298E72DF" w14:textId="77777777" w:rsidR="00F81DAA" w:rsidRDefault="00F81DAA" w:rsidP="0039212C">
      <w:pPr>
        <w:spacing w:after="40"/>
      </w:pPr>
    </w:p>
    <w:p w14:paraId="58D99560" w14:textId="77777777" w:rsidR="00F81DAA" w:rsidRDefault="00000000" w:rsidP="0039212C">
      <w:pPr>
        <w:pStyle w:val="2"/>
        <w:bidi/>
      </w:pPr>
      <w:r>
        <w:lastRenderedPageBreak/>
        <w:t xml:space="preserve">2.2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בוצע</w:t>
      </w:r>
      <w:proofErr w:type="spellEnd"/>
      <w:r>
        <w:t xml:space="preserve"> </w:t>
      </w:r>
      <w:proofErr w:type="spellStart"/>
      <w:r>
        <w:t>עדיין</w:t>
      </w:r>
      <w:proofErr w:type="spellEnd"/>
    </w:p>
    <w:p w14:paraId="2E445ED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מפת</w:t>
      </w:r>
      <w:proofErr w:type="spellEnd"/>
      <w:r>
        <w:t xml:space="preserve"> </w:t>
      </w:r>
      <w:proofErr w:type="spellStart"/>
      <w:r>
        <w:t>חום</w:t>
      </w:r>
      <w:proofErr w:type="spellEnd"/>
      <w:r>
        <w:t xml:space="preserve"> </w:t>
      </w:r>
      <w:proofErr w:type="spellStart"/>
      <w:r>
        <w:t>גיאוגרפית</w:t>
      </w:r>
      <w:proofErr w:type="spellEnd"/>
      <w:r>
        <w:t xml:space="preserve"> (folium) — </w:t>
      </w:r>
      <w:proofErr w:type="spellStart"/>
      <w:r>
        <w:t>נדחה</w:t>
      </w:r>
      <w:proofErr w:type="spellEnd"/>
      <w:r>
        <w:t xml:space="preserve"> </w:t>
      </w:r>
      <w:proofErr w:type="spellStart"/>
      <w:r>
        <w:t>לשלב</w:t>
      </w:r>
      <w:proofErr w:type="spellEnd"/>
      <w:r>
        <w:t xml:space="preserve"> </w:t>
      </w:r>
      <w:proofErr w:type="spellStart"/>
      <w:r>
        <w:t>ההרחבות</w:t>
      </w:r>
      <w:proofErr w:type="spellEnd"/>
    </w:p>
    <w:p w14:paraId="0FF7253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Streamlit</w:t>
      </w:r>
      <w:proofErr w:type="spellEnd"/>
      <w:r>
        <w:t xml:space="preserve"> Cloud deployment — </w:t>
      </w:r>
      <w:proofErr w:type="spellStart"/>
      <w:r>
        <w:t>בתהליך</w:t>
      </w:r>
      <w:proofErr w:type="spellEnd"/>
    </w:p>
    <w:p w14:paraId="175B70EC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סרטון</w:t>
      </w:r>
      <w:proofErr w:type="spellEnd"/>
      <w:r>
        <w:t xml:space="preserve"> </w:t>
      </w:r>
      <w:proofErr w:type="spellStart"/>
      <w:r>
        <w:t>שיווקי</w:t>
      </w:r>
      <w:proofErr w:type="spellEnd"/>
      <w:r>
        <w:t xml:space="preserve"> — </w:t>
      </w:r>
      <w:proofErr w:type="spellStart"/>
      <w:r>
        <w:t>מתוכנן</w:t>
      </w:r>
      <w:proofErr w:type="spellEnd"/>
      <w:r>
        <w:t xml:space="preserve"> </w:t>
      </w:r>
      <w:proofErr w:type="spellStart"/>
      <w:r>
        <w:t>בשלב</w:t>
      </w:r>
      <w:proofErr w:type="spellEnd"/>
      <w:r>
        <w:t xml:space="preserve"> </w:t>
      </w:r>
      <w:proofErr w:type="spellStart"/>
      <w:r>
        <w:t>הסופי</w:t>
      </w:r>
      <w:proofErr w:type="spellEnd"/>
    </w:p>
    <w:p w14:paraId="2A07BB38" w14:textId="77777777" w:rsidR="00F81DAA" w:rsidRDefault="00F81DAA" w:rsidP="0039212C">
      <w:pPr>
        <w:spacing w:after="40"/>
      </w:pPr>
    </w:p>
    <w:p w14:paraId="05A610A4" w14:textId="77777777" w:rsidR="00F81DAA" w:rsidRDefault="00F81DAA" w:rsidP="0039212C">
      <w:pPr>
        <w:pBdr>
          <w:bottom w:val="single" w:sz="3" w:space="1" w:color="DDDDDD"/>
        </w:pBdr>
      </w:pPr>
    </w:p>
    <w:p w14:paraId="4ED90705" w14:textId="77777777" w:rsidR="00F81DAA" w:rsidRDefault="00F81DAA" w:rsidP="0039212C">
      <w:pPr>
        <w:spacing w:after="40"/>
      </w:pPr>
    </w:p>
    <w:p w14:paraId="76EF216E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3. </w:t>
      </w:r>
      <w:proofErr w:type="spellStart"/>
      <w:r>
        <w:t>מסקנות</w:t>
      </w:r>
      <w:proofErr w:type="spellEnd"/>
      <w:r>
        <w:t xml:space="preserve"> </w:t>
      </w:r>
      <w:proofErr w:type="spellStart"/>
      <w:r>
        <w:t>ראשוניות</w:t>
      </w:r>
      <w:proofErr w:type="spellEnd"/>
      <w:r>
        <w:t xml:space="preserve"> </w:t>
      </w:r>
      <w:proofErr w:type="spellStart"/>
      <w:r>
        <w:t>ועדכון</w:t>
      </w:r>
      <w:proofErr w:type="spellEnd"/>
      <w:r>
        <w:t xml:space="preserve"> </w:t>
      </w:r>
      <w:proofErr w:type="spellStart"/>
      <w:r>
        <w:t>יעדים</w:t>
      </w:r>
      <w:proofErr w:type="spellEnd"/>
    </w:p>
    <w:p w14:paraId="4EE27843" w14:textId="77777777" w:rsidR="00F81DAA" w:rsidRDefault="00000000" w:rsidP="0039212C">
      <w:pPr>
        <w:pStyle w:val="2"/>
        <w:bidi/>
      </w:pPr>
      <w:r>
        <w:t xml:space="preserve">3.1 </w:t>
      </w:r>
      <w:proofErr w:type="spellStart"/>
      <w:r>
        <w:t>ממצאים</w:t>
      </w:r>
      <w:proofErr w:type="spellEnd"/>
      <w:r>
        <w:t xml:space="preserve"> </w:t>
      </w:r>
      <w:proofErr w:type="spellStart"/>
      <w:r>
        <w:t>עיקריים</w:t>
      </w:r>
      <w:proofErr w:type="spellEnd"/>
    </w:p>
    <w:p w14:paraId="612C938E" w14:textId="77777777" w:rsidR="00F81DAA" w:rsidRDefault="00000000" w:rsidP="0039212C">
      <w:pPr>
        <w:spacing w:before="80" w:after="100"/>
      </w:pPr>
      <w:proofErr w:type="spellStart"/>
      <w:r>
        <w:t>המודל</w:t>
      </w:r>
      <w:proofErr w:type="spellEnd"/>
      <w:r>
        <w:t xml:space="preserve"> </w:t>
      </w:r>
      <w:proofErr w:type="spellStart"/>
      <w:r>
        <w:t>מאשר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ההנחה</w:t>
      </w:r>
      <w:proofErr w:type="spellEnd"/>
      <w:r>
        <w:t xml:space="preserve"> </w:t>
      </w:r>
      <w:proofErr w:type="spellStart"/>
      <w:r>
        <w:t>שמרווח</w:t>
      </w:r>
      <w:proofErr w:type="spellEnd"/>
      <w:r>
        <w:t xml:space="preserve"> </w:t>
      </w:r>
      <w:proofErr w:type="spellStart"/>
      <w:r>
        <w:t>גולמי</w:t>
      </w:r>
      <w:proofErr w:type="spellEnd"/>
      <w:r>
        <w:t xml:space="preserve"> ו-IRR </w:t>
      </w:r>
      <w:proofErr w:type="spellStart"/>
      <w:r>
        <w:t>הם</w:t>
      </w:r>
      <w:proofErr w:type="spellEnd"/>
      <w:r>
        <w:t xml:space="preserve"> </w:t>
      </w:r>
      <w:proofErr w:type="spellStart"/>
      <w:r>
        <w:t>הפרמטרים</w:t>
      </w:r>
      <w:proofErr w:type="spellEnd"/>
      <w:r>
        <w:t xml:space="preserve"> </w:t>
      </w:r>
      <w:proofErr w:type="spellStart"/>
      <w:r>
        <w:t>הדומיננטיים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 </w:t>
      </w:r>
      <w:proofErr w:type="spellStart"/>
      <w:r>
        <w:t>בחיזוי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, </w:t>
      </w:r>
      <w:proofErr w:type="spellStart"/>
      <w:r>
        <w:t>כפי</w:t>
      </w:r>
      <w:proofErr w:type="spellEnd"/>
      <w:r>
        <w:t xml:space="preserve"> </w:t>
      </w:r>
      <w:proofErr w:type="spellStart"/>
      <w:r>
        <w:t>שמשתקף</w:t>
      </w:r>
      <w:proofErr w:type="spellEnd"/>
      <w:r>
        <w:t xml:space="preserve"> </w:t>
      </w:r>
      <w:proofErr w:type="spellStart"/>
      <w:r>
        <w:t>בניתוח</w:t>
      </w:r>
      <w:proofErr w:type="spellEnd"/>
      <w:r>
        <w:t xml:space="preserve"> SHAP. </w:t>
      </w:r>
      <w:proofErr w:type="spellStart"/>
      <w:r>
        <w:t>גורמי</w:t>
      </w:r>
      <w:proofErr w:type="spellEnd"/>
      <w:r>
        <w:t xml:space="preserve"> </w:t>
      </w:r>
      <w:proofErr w:type="spellStart"/>
      <w:r>
        <w:t>מיקום</w:t>
      </w:r>
      <w:proofErr w:type="spellEnd"/>
      <w:r>
        <w:t xml:space="preserve"> (</w:t>
      </w:r>
      <w:proofErr w:type="spellStart"/>
      <w:r>
        <w:t>עיר</w:t>
      </w:r>
      <w:proofErr w:type="spellEnd"/>
      <w:r>
        <w:t xml:space="preserve">) </w:t>
      </w:r>
      <w:proofErr w:type="spellStart"/>
      <w:r>
        <w:t>תורמים</w:t>
      </w:r>
      <w:proofErr w:type="spellEnd"/>
      <w:r>
        <w:t xml:space="preserve"> </w:t>
      </w:r>
      <w:proofErr w:type="spellStart"/>
      <w:r>
        <w:t>בצורה</w:t>
      </w:r>
      <w:proofErr w:type="spellEnd"/>
      <w:r>
        <w:t xml:space="preserve"> </w:t>
      </w:r>
      <w:proofErr w:type="spellStart"/>
      <w:r>
        <w:t>משמעותית</w:t>
      </w:r>
      <w:proofErr w:type="spellEnd"/>
      <w:r>
        <w:t xml:space="preserve"> —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בתל</w:t>
      </w:r>
      <w:proofErr w:type="spellEnd"/>
      <w:r>
        <w:t xml:space="preserve"> </w:t>
      </w:r>
      <w:proofErr w:type="spellStart"/>
      <w:r>
        <w:t>אביב</w:t>
      </w:r>
      <w:proofErr w:type="spellEnd"/>
      <w:r>
        <w:t xml:space="preserve"> </w:t>
      </w:r>
      <w:proofErr w:type="spellStart"/>
      <w:r>
        <w:t>ורמת</w:t>
      </w:r>
      <w:proofErr w:type="spellEnd"/>
      <w:r>
        <w:t xml:space="preserve"> </w:t>
      </w:r>
      <w:proofErr w:type="spellStart"/>
      <w:r>
        <w:t>גן</w:t>
      </w:r>
      <w:proofErr w:type="spellEnd"/>
      <w:r>
        <w:t xml:space="preserve"> </w:t>
      </w:r>
      <w:proofErr w:type="spellStart"/>
      <w:r>
        <w:t>מקבלות</w:t>
      </w:r>
      <w:proofErr w:type="spellEnd"/>
      <w:r>
        <w:t xml:space="preserve"> bonus </w:t>
      </w:r>
      <w:proofErr w:type="spellStart"/>
      <w:r>
        <w:t>בסיסי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~8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ציון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זהים</w:t>
      </w:r>
      <w:proofErr w:type="spellEnd"/>
      <w:r>
        <w:t xml:space="preserve"> </w:t>
      </w:r>
      <w:proofErr w:type="spellStart"/>
      <w:r>
        <w:t>בערים</w:t>
      </w:r>
      <w:proofErr w:type="spellEnd"/>
      <w:r>
        <w:t xml:space="preserve"> </w:t>
      </w:r>
      <w:proofErr w:type="spellStart"/>
      <w:r>
        <w:t>פריפריאליות</w:t>
      </w:r>
      <w:proofErr w:type="spellEnd"/>
      <w:r>
        <w:t xml:space="preserve">. </w:t>
      </w:r>
      <w:proofErr w:type="spellStart"/>
      <w:proofErr w:type="gramStart"/>
      <w:r>
        <w:t>גיל</w:t>
      </w:r>
      <w:proofErr w:type="spellEnd"/>
      <w:r>
        <w:t xml:space="preserve"> </w:t>
      </w:r>
      <w:proofErr w:type="spellStart"/>
      <w:r>
        <w:t>הבניין</w:t>
      </w:r>
      <w:proofErr w:type="spellEnd"/>
      <w:r>
        <w:t xml:space="preserve"> </w:t>
      </w:r>
      <w:proofErr w:type="spellStart"/>
      <w:r>
        <w:t>מתגלה</w:t>
      </w:r>
      <w:proofErr w:type="spellEnd"/>
      <w:r>
        <w:t xml:space="preserve"> </w:t>
      </w:r>
      <w:proofErr w:type="spellStart"/>
      <w:r>
        <w:t>כגורם</w:t>
      </w:r>
      <w:proofErr w:type="spellEnd"/>
      <w:r>
        <w:t xml:space="preserve"> </w:t>
      </w:r>
      <w:proofErr w:type="spellStart"/>
      <w:r>
        <w:t>חיובי</w:t>
      </w:r>
      <w:proofErr w:type="spellEnd"/>
      <w:r>
        <w:t xml:space="preserve"> — </w:t>
      </w:r>
      <w:proofErr w:type="spellStart"/>
      <w:r>
        <w:t>בניינים</w:t>
      </w:r>
      <w:proofErr w:type="spellEnd"/>
      <w:r>
        <w:t xml:space="preserve"> </w:t>
      </w:r>
      <w:proofErr w:type="spellStart"/>
      <w:r>
        <w:t>ישנים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 (&gt;40 </w:t>
      </w:r>
      <w:proofErr w:type="spellStart"/>
      <w:r>
        <w:t>שנה</w:t>
      </w:r>
      <w:proofErr w:type="spellEnd"/>
      <w:r>
        <w:t xml:space="preserve">) </w:t>
      </w:r>
      <w:proofErr w:type="spellStart"/>
      <w:r>
        <w:t>זוכים</w:t>
      </w:r>
      <w:proofErr w:type="spellEnd"/>
      <w:r>
        <w:t xml:space="preserve"> </w:t>
      </w:r>
      <w:proofErr w:type="spellStart"/>
      <w:r>
        <w:t>לאישורים</w:t>
      </w:r>
      <w:proofErr w:type="spellEnd"/>
      <w:r>
        <w:t xml:space="preserve"> </w:t>
      </w:r>
      <w:proofErr w:type="spellStart"/>
      <w:r>
        <w:t>בסבירות</w:t>
      </w:r>
      <w:proofErr w:type="spellEnd"/>
      <w:r>
        <w:t xml:space="preserve"> </w:t>
      </w:r>
      <w:proofErr w:type="spellStart"/>
      <w:r>
        <w:t>גבוהה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, </w:t>
      </w:r>
      <w:proofErr w:type="spellStart"/>
      <w:r>
        <w:t>עקב</w:t>
      </w:r>
      <w:proofErr w:type="spellEnd"/>
      <w:r>
        <w:t xml:space="preserve"> </w:t>
      </w:r>
      <w:proofErr w:type="spellStart"/>
      <w:r>
        <w:t>דחיפות</w:t>
      </w:r>
      <w:proofErr w:type="spellEnd"/>
      <w:r>
        <w:t xml:space="preserve"> </w:t>
      </w:r>
      <w:proofErr w:type="spellStart"/>
      <w:r>
        <w:t>חיזוק</w:t>
      </w:r>
      <w:proofErr w:type="spellEnd"/>
      <w:proofErr w:type="gramEnd"/>
      <w:r>
        <w:t>.</w:t>
      </w:r>
    </w:p>
    <w:p w14:paraId="06259A09" w14:textId="77777777" w:rsidR="00F81DAA" w:rsidRDefault="00000000" w:rsidP="0039212C">
      <w:pPr>
        <w:spacing w:before="80" w:after="100"/>
      </w:pPr>
      <w:r>
        <w:t xml:space="preserve">class imbalance </w:t>
      </w:r>
      <w:proofErr w:type="spellStart"/>
      <w:r>
        <w:t>של</w:t>
      </w:r>
      <w:proofErr w:type="spellEnd"/>
      <w:r>
        <w:t xml:space="preserve"> 80/20 </w:t>
      </w:r>
      <w:proofErr w:type="spellStart"/>
      <w:r>
        <w:t>טופל</w:t>
      </w:r>
      <w:proofErr w:type="spellEnd"/>
      <w:r>
        <w:t xml:space="preserve"> </w:t>
      </w:r>
      <w:proofErr w:type="spellStart"/>
      <w:r>
        <w:t>דרך</w:t>
      </w:r>
      <w:proofErr w:type="spellEnd"/>
      <w:r>
        <w:t xml:space="preserve"> </w:t>
      </w:r>
      <w:proofErr w:type="spellStart"/>
      <w:r>
        <w:t>class_weight</w:t>
      </w:r>
      <w:proofErr w:type="spellEnd"/>
      <w:r>
        <w:t xml:space="preserve">='balanced'. ה-Precision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הסינון</w:t>
      </w:r>
      <w:proofErr w:type="spellEnd"/>
      <w:r>
        <w:t xml:space="preserve"> </w:t>
      </w:r>
      <w:proofErr w:type="spellStart"/>
      <w:r>
        <w:t>השלילי</w:t>
      </w:r>
      <w:proofErr w:type="spellEnd"/>
      <w:r>
        <w:t xml:space="preserve"> (</w:t>
      </w:r>
      <w:proofErr w:type="spellStart"/>
      <w:r>
        <w:t>כדאי</w:t>
      </w:r>
      <w:proofErr w:type="spellEnd"/>
      <w:r>
        <w:t xml:space="preserve">=0) </w:t>
      </w:r>
      <w:proofErr w:type="spellStart"/>
      <w:r>
        <w:t>עמד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~0.76 </w:t>
      </w:r>
      <w:proofErr w:type="spellStart"/>
      <w:r>
        <w:t>לפני</w:t>
      </w:r>
      <w:proofErr w:type="spellEnd"/>
      <w:r>
        <w:t xml:space="preserve"> </w:t>
      </w:r>
      <w:proofErr w:type="spellStart"/>
      <w:r>
        <w:t>שיפור</w:t>
      </w:r>
      <w:proofErr w:type="spellEnd"/>
      <w:r>
        <w:t xml:space="preserve">, </w:t>
      </w:r>
      <w:proofErr w:type="spellStart"/>
      <w:r>
        <w:t>ועל</w:t>
      </w:r>
      <w:proofErr w:type="spellEnd"/>
      <w:r>
        <w:t xml:space="preserve"> ~0.82 </w:t>
      </w:r>
      <w:proofErr w:type="spellStart"/>
      <w:r>
        <w:t>אחרי</w:t>
      </w:r>
      <w:proofErr w:type="spellEnd"/>
      <w:r>
        <w:t xml:space="preserve"> </w:t>
      </w:r>
      <w:proofErr w:type="spellStart"/>
      <w:r>
        <w:t>תיקון</w:t>
      </w:r>
      <w:proofErr w:type="spellEnd"/>
      <w:r>
        <w:t xml:space="preserve"> ה-threshold ל-0.45.</w:t>
      </w:r>
    </w:p>
    <w:p w14:paraId="6B9310E0" w14:textId="77777777" w:rsidR="00F81DAA" w:rsidRDefault="00000000" w:rsidP="0039212C">
      <w:pPr>
        <w:pStyle w:val="2"/>
        <w:bidi/>
      </w:pPr>
      <w:r>
        <w:t xml:space="preserve">3.2 </w:t>
      </w:r>
      <w:proofErr w:type="spellStart"/>
      <w:r>
        <w:t>עדכון</w:t>
      </w:r>
      <w:proofErr w:type="spellEnd"/>
      <w:r>
        <w:t xml:space="preserve"> </w:t>
      </w:r>
      <w:proofErr w:type="spellStart"/>
      <w:r>
        <w:t>יעדים</w:t>
      </w:r>
      <w:proofErr w:type="spellEnd"/>
    </w:p>
    <w:p w14:paraId="03FB57C4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יעד</w:t>
      </w:r>
      <w:proofErr w:type="spellEnd"/>
      <w:r>
        <w:t xml:space="preserve"> AUC ≥ 0.80 — </w:t>
      </w:r>
      <w:proofErr w:type="spellStart"/>
      <w:r>
        <w:t>הושג</w:t>
      </w:r>
      <w:proofErr w:type="spellEnd"/>
      <w:r>
        <w:t xml:space="preserve"> </w:t>
      </w:r>
      <w:proofErr w:type="spellStart"/>
      <w:r>
        <w:t>ועבר</w:t>
      </w:r>
      <w:proofErr w:type="spellEnd"/>
      <w:r>
        <w:t xml:space="preserve"> (</w:t>
      </w:r>
      <w:proofErr w:type="spellStart"/>
      <w:r>
        <w:t>הטוב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>: AUC=0.9913)</w:t>
      </w:r>
    </w:p>
    <w:p w14:paraId="5C62AD61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יעד</w:t>
      </w:r>
      <w:proofErr w:type="spellEnd"/>
      <w:r>
        <w:t xml:space="preserve"> RMSE ≤ 10 — </w:t>
      </w:r>
      <w:proofErr w:type="spellStart"/>
      <w:r>
        <w:t>הושג</w:t>
      </w:r>
      <w:proofErr w:type="spellEnd"/>
      <w:r>
        <w:t xml:space="preserve"> (Ridge Reg: RMSE=4.250)</w:t>
      </w:r>
    </w:p>
    <w:p w14:paraId="50A23E66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הוספת</w:t>
      </w:r>
      <w:proofErr w:type="spellEnd"/>
      <w:r>
        <w:t xml:space="preserve"> batch mode (</w:t>
      </w:r>
      <w:proofErr w:type="spellStart"/>
      <w:r>
        <w:t>קובץ</w:t>
      </w:r>
      <w:proofErr w:type="spellEnd"/>
      <w:r>
        <w:t xml:space="preserve"> CSV) — </w:t>
      </w:r>
      <w:proofErr w:type="spellStart"/>
      <w:r>
        <w:t>נוסף</w:t>
      </w:r>
      <w:proofErr w:type="spellEnd"/>
      <w:r>
        <w:t xml:space="preserve"> </w:t>
      </w:r>
      <w:proofErr w:type="spellStart"/>
      <w:r>
        <w:t>לרשימת</w:t>
      </w:r>
      <w:proofErr w:type="spellEnd"/>
      <w:r>
        <w:t xml:space="preserve"> ה-extensions</w:t>
      </w:r>
    </w:p>
    <w:p w14:paraId="7B40B8ED" w14:textId="77777777" w:rsidR="00F81DAA" w:rsidRDefault="00F81DAA" w:rsidP="0039212C">
      <w:pPr>
        <w:spacing w:after="40"/>
      </w:pPr>
    </w:p>
    <w:p w14:paraId="7D034F2F" w14:textId="77777777" w:rsidR="00F81DAA" w:rsidRDefault="00F81DAA" w:rsidP="0039212C">
      <w:pPr>
        <w:pBdr>
          <w:bottom w:val="single" w:sz="3" w:space="1" w:color="DDDDDD"/>
        </w:pBdr>
      </w:pPr>
    </w:p>
    <w:p w14:paraId="0301BE48" w14:textId="77777777" w:rsidR="00F81DAA" w:rsidRDefault="00F81DAA" w:rsidP="0039212C">
      <w:pPr>
        <w:spacing w:after="40"/>
      </w:pPr>
    </w:p>
    <w:p w14:paraId="74ED7B89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4. </w:t>
      </w:r>
      <w:proofErr w:type="spellStart"/>
      <w:r>
        <w:t>נספח</w:t>
      </w:r>
      <w:proofErr w:type="spellEnd"/>
      <w:r>
        <w:t xml:space="preserve"> — </w:t>
      </w:r>
      <w:proofErr w:type="spellStart"/>
      <w:r>
        <w:t>תיעוד</w:t>
      </w:r>
      <w:proofErr w:type="spellEnd"/>
      <w:r>
        <w:t xml:space="preserve"> </w:t>
      </w:r>
      <w:proofErr w:type="spellStart"/>
      <w:r>
        <w:t>פגישות</w:t>
      </w:r>
      <w:proofErr w:type="spellEnd"/>
      <w:r>
        <w:t xml:space="preserve"> </w:t>
      </w:r>
      <w:proofErr w:type="spellStart"/>
      <w:r>
        <w:t>ושלבי</w:t>
      </w:r>
      <w:proofErr w:type="spellEnd"/>
      <w:r>
        <w:t xml:space="preserve"> </w:t>
      </w:r>
      <w:proofErr w:type="spellStart"/>
      <w:r>
        <w:t>עבודה</w:t>
      </w:r>
      <w:proofErr w:type="spellEnd"/>
    </w:p>
    <w:p w14:paraId="55A93D7E" w14:textId="77777777" w:rsidR="00F81DAA" w:rsidRDefault="00000000" w:rsidP="0039212C">
      <w:pPr>
        <w:pStyle w:val="2"/>
        <w:bidi/>
      </w:pPr>
      <w:proofErr w:type="spellStart"/>
      <w:r>
        <w:t>פגישה</w:t>
      </w:r>
      <w:proofErr w:type="spellEnd"/>
      <w:r>
        <w:t xml:space="preserve"> 1 — </w:t>
      </w:r>
      <w:proofErr w:type="spellStart"/>
      <w:r>
        <w:t>מפגש</w:t>
      </w:r>
      <w:proofErr w:type="spellEnd"/>
      <w:r>
        <w:t xml:space="preserve"> </w:t>
      </w:r>
      <w:proofErr w:type="spellStart"/>
      <w:r>
        <w:t>פתיחה</w:t>
      </w:r>
      <w:proofErr w:type="spellEnd"/>
      <w:r>
        <w:t xml:space="preserve"> (</w:t>
      </w:r>
      <w:proofErr w:type="spellStart"/>
      <w:r>
        <w:t>יולי</w:t>
      </w:r>
      <w:proofErr w:type="spellEnd"/>
      <w:r>
        <w:t xml:space="preserve"> 2025)</w:t>
      </w:r>
    </w:p>
    <w:p w14:paraId="58A8EBF4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נוכחים</w:t>
      </w:r>
      <w:proofErr w:type="spellEnd"/>
      <w:r>
        <w:t xml:space="preserve">: </w:t>
      </w:r>
      <w:proofErr w:type="spellStart"/>
      <w:r>
        <w:t>שקד</w:t>
      </w:r>
      <w:proofErr w:type="spellEnd"/>
      <w:r>
        <w:t xml:space="preserve"> </w:t>
      </w:r>
      <w:proofErr w:type="spellStart"/>
      <w:r>
        <w:t>עקריש</w:t>
      </w:r>
      <w:proofErr w:type="spellEnd"/>
      <w:r>
        <w:t xml:space="preserve">, </w:t>
      </w:r>
      <w:proofErr w:type="spellStart"/>
      <w:r>
        <w:t>ד״ר</w:t>
      </w:r>
      <w:proofErr w:type="spellEnd"/>
      <w:r>
        <w:t xml:space="preserve"> </w:t>
      </w:r>
      <w:proofErr w:type="spellStart"/>
      <w:r>
        <w:t>איל</w:t>
      </w:r>
      <w:proofErr w:type="spellEnd"/>
      <w:r>
        <w:t xml:space="preserve"> </w:t>
      </w:r>
      <w:proofErr w:type="spellStart"/>
      <w:r>
        <w:t>זינגר</w:t>
      </w:r>
      <w:proofErr w:type="spellEnd"/>
    </w:p>
    <w:p w14:paraId="6370E008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נושאים</w:t>
      </w:r>
      <w:proofErr w:type="spellEnd"/>
      <w:r>
        <w:t xml:space="preserve">: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נושא</w:t>
      </w:r>
      <w:proofErr w:type="spellEnd"/>
      <w:r>
        <w:t xml:space="preserve"> </w:t>
      </w:r>
      <w:proofErr w:type="spellStart"/>
      <w:r>
        <w:t>הפרויקט</w:t>
      </w:r>
      <w:proofErr w:type="spellEnd"/>
      <w:r>
        <w:t xml:space="preserve">, </w:t>
      </w:r>
      <w:proofErr w:type="spellStart"/>
      <w:r>
        <w:t>הגדרת</w:t>
      </w:r>
      <w:proofErr w:type="spellEnd"/>
      <w:r>
        <w:t xml:space="preserve"> dataset </w:t>
      </w:r>
      <w:proofErr w:type="spellStart"/>
      <w:r>
        <w:t>סינתטי</w:t>
      </w:r>
      <w:proofErr w:type="spellEnd"/>
      <w:r>
        <w:t xml:space="preserve">, </w:t>
      </w:r>
      <w:proofErr w:type="spellStart"/>
      <w:r>
        <w:t>קביעת</w:t>
      </w:r>
      <w:proofErr w:type="spellEnd"/>
      <w:r>
        <w:t xml:space="preserve"> </w:t>
      </w:r>
      <w:proofErr w:type="spellStart"/>
      <w:r>
        <w:t>מסגרת</w:t>
      </w:r>
      <w:proofErr w:type="spellEnd"/>
      <w:r>
        <w:t xml:space="preserve"> </w:t>
      </w:r>
      <w:proofErr w:type="spellStart"/>
      <w:r>
        <w:t>עבודה</w:t>
      </w:r>
      <w:proofErr w:type="spellEnd"/>
    </w:p>
    <w:p w14:paraId="7C4F7E6D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החלטות</w:t>
      </w:r>
      <w:proofErr w:type="spellEnd"/>
      <w:r>
        <w:t xml:space="preserve">: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כיוון</w:t>
      </w:r>
      <w:proofErr w:type="spellEnd"/>
      <w:r>
        <w:t xml:space="preserve">, dataset </w:t>
      </w:r>
      <w:proofErr w:type="spellStart"/>
      <w:r>
        <w:t>ישראלי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נתוני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אמת</w:t>
      </w:r>
      <w:proofErr w:type="spellEnd"/>
    </w:p>
    <w:p w14:paraId="10B20E8A" w14:textId="77777777" w:rsidR="00F81DAA" w:rsidRDefault="00F81DAA" w:rsidP="0039212C">
      <w:pPr>
        <w:spacing w:after="20"/>
      </w:pPr>
    </w:p>
    <w:p w14:paraId="19E49030" w14:textId="77777777" w:rsidR="00F81DAA" w:rsidRDefault="00000000" w:rsidP="0039212C">
      <w:pPr>
        <w:pStyle w:val="2"/>
        <w:bidi/>
      </w:pPr>
      <w:proofErr w:type="spellStart"/>
      <w:r>
        <w:t>שלבי</w:t>
      </w:r>
      <w:proofErr w:type="spellEnd"/>
      <w:r>
        <w:t xml:space="preserve"> </w:t>
      </w:r>
      <w:proofErr w:type="spellStart"/>
      <w:r>
        <w:t>עבודה</w:t>
      </w:r>
      <w:proofErr w:type="spellEnd"/>
      <w:r>
        <w:t xml:space="preserve"> </w:t>
      </w:r>
      <w:proofErr w:type="spellStart"/>
      <w:r>
        <w:t>עצמאיים</w:t>
      </w:r>
      <w:proofErr w:type="spellEnd"/>
    </w:p>
    <w:p w14:paraId="707C42EC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1: </w:t>
      </w:r>
      <w:proofErr w:type="spellStart"/>
      <w:r>
        <w:t>בניית</w:t>
      </w:r>
      <w:proofErr w:type="spellEnd"/>
      <w:r>
        <w:t xml:space="preserve"> dataset </w:t>
      </w:r>
      <w:proofErr w:type="spellStart"/>
      <w:r>
        <w:t>סינתטי</w:t>
      </w:r>
      <w:proofErr w:type="spellEnd"/>
      <w:r>
        <w:t xml:space="preserve"> (500 </w:t>
      </w:r>
      <w:proofErr w:type="spellStart"/>
      <w:r>
        <w:t>עסקאות</w:t>
      </w:r>
      <w:proofErr w:type="spellEnd"/>
      <w:r>
        <w:t>, 33</w:t>
      </w:r>
      <w:proofErr w:type="gramStart"/>
      <w:r>
        <w:t xml:space="preserve"> </w:t>
      </w:r>
      <w:proofErr w:type="spellStart"/>
      <w:r>
        <w:t>שדות</w:t>
      </w:r>
      <w:proofErr w:type="spellEnd"/>
      <w:r>
        <w:t>) —</w:t>
      </w:r>
      <w:proofErr w:type="gramEnd"/>
      <w:r>
        <w:t xml:space="preserve"> Python + </w:t>
      </w:r>
      <w:proofErr w:type="spellStart"/>
      <w:r>
        <w:t>openpyxl</w:t>
      </w:r>
      <w:proofErr w:type="spellEnd"/>
    </w:p>
    <w:p w14:paraId="6A204E7E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2: EDA,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התפלגויות</w:t>
      </w:r>
      <w:proofErr w:type="spellEnd"/>
      <w:r>
        <w:t xml:space="preserve">, </w:t>
      </w:r>
      <w:proofErr w:type="spellStart"/>
      <w:r>
        <w:t>קורלציות</w:t>
      </w:r>
      <w:proofErr w:type="spellEnd"/>
      <w:r>
        <w:t xml:space="preserve">, feature selection </w:t>
      </w:r>
      <w:proofErr w:type="spellStart"/>
      <w:r>
        <w:t>ראשוני</w:t>
      </w:r>
      <w:proofErr w:type="spellEnd"/>
    </w:p>
    <w:p w14:paraId="7470343A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3: pipeline </w:t>
      </w:r>
      <w:proofErr w:type="spellStart"/>
      <w:r>
        <w:t>אימון</w:t>
      </w:r>
      <w:proofErr w:type="spellEnd"/>
      <w:r>
        <w:t xml:space="preserve">, LR + RF baseline, </w:t>
      </w:r>
      <w:proofErr w:type="spellStart"/>
      <w:r>
        <w:t>הגדרת</w:t>
      </w:r>
      <w:proofErr w:type="spellEnd"/>
      <w:r>
        <w:t xml:space="preserve"> train/test split</w:t>
      </w:r>
    </w:p>
    <w:p w14:paraId="0F9089F6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4: </w:t>
      </w:r>
      <w:proofErr w:type="spellStart"/>
      <w:r>
        <w:t>XGBoost</w:t>
      </w:r>
      <w:proofErr w:type="spellEnd"/>
      <w:r>
        <w:t xml:space="preserve">, SHAP integration, </w:t>
      </w:r>
      <w:proofErr w:type="spellStart"/>
      <w:r>
        <w:t>GridSearchCV</w:t>
      </w:r>
      <w:proofErr w:type="spellEnd"/>
      <w:r>
        <w:t>, hyperparameter tuning</w:t>
      </w:r>
    </w:p>
    <w:p w14:paraId="370963A1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5-6: </w:t>
      </w:r>
      <w:proofErr w:type="spellStart"/>
      <w:r>
        <w:t>Streamlit</w:t>
      </w:r>
      <w:proofErr w:type="spellEnd"/>
      <w:r>
        <w:t xml:space="preserve"> UI,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, </w:t>
      </w:r>
      <w:proofErr w:type="spellStart"/>
      <w:r>
        <w:t>בדיקות</w:t>
      </w:r>
      <w:proofErr w:type="spellEnd"/>
      <w:r>
        <w:t xml:space="preserve"> </w:t>
      </w:r>
      <w:proofErr w:type="spellStart"/>
      <w:r>
        <w:t>קצה</w:t>
      </w:r>
      <w:proofErr w:type="spellEnd"/>
      <w:r>
        <w:t xml:space="preserve"> </w:t>
      </w:r>
      <w:proofErr w:type="spellStart"/>
      <w:r>
        <w:t>לקצה</w:t>
      </w:r>
      <w:proofErr w:type="spellEnd"/>
    </w:p>
    <w:p w14:paraId="7E3FF95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7-8: </w:t>
      </w:r>
      <w:proofErr w:type="gramStart"/>
      <w:r>
        <w:t xml:space="preserve">refactoring, </w:t>
      </w:r>
      <w:proofErr w:type="spellStart"/>
      <w:r>
        <w:t>תיעוד</w:t>
      </w:r>
      <w:proofErr w:type="spellEnd"/>
      <w:proofErr w:type="gramEnd"/>
      <w:r>
        <w:t xml:space="preserve">, </w:t>
      </w:r>
      <w:proofErr w:type="spellStart"/>
      <w:r>
        <w:t>pytest</w:t>
      </w:r>
      <w:proofErr w:type="spellEnd"/>
      <w:r>
        <w:t>, GitHub setup</w:t>
      </w:r>
    </w:p>
    <w:p w14:paraId="774D8759" w14:textId="77777777" w:rsidR="00F81DAA" w:rsidRDefault="00F81DAA" w:rsidP="0039212C">
      <w:pPr>
        <w:spacing w:after="40"/>
      </w:pPr>
    </w:p>
    <w:sectPr w:rsidR="00F81DA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8A3DA" w14:textId="77777777" w:rsidR="00970CBA" w:rsidRDefault="00970CBA">
      <w:r>
        <w:separator/>
      </w:r>
    </w:p>
  </w:endnote>
  <w:endnote w:type="continuationSeparator" w:id="0">
    <w:p w14:paraId="1F96EAFD" w14:textId="77777777" w:rsidR="00970CBA" w:rsidRDefault="00970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51E93" w14:textId="77777777" w:rsidR="00F81DAA" w:rsidRDefault="00000000">
    <w:pPr>
      <w:pBdr>
        <w:top w:val="single" w:sz="4" w:space="3" w:color="1B6B6B"/>
      </w:pBdr>
      <w:tabs>
        <w:tab w:val="right" w:pos="9638"/>
      </w:tabs>
      <w:spacing w:before="60"/>
    </w:pPr>
    <w:proofErr w:type="spellStart"/>
    <w:r>
      <w:rPr>
        <w:color w:val="666666"/>
        <w:sz w:val="18"/>
        <w:szCs w:val="18"/>
      </w:rPr>
      <w:t>הקריה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האקדמית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אונו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סמסטר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קיץ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תשפ״ה</w:t>
    </w:r>
    <w:proofErr w:type="spellEnd"/>
    <w: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39212C">
      <w:rPr>
        <w:noProof/>
        <w:color w:val="666666"/>
        <w:sz w:val="18"/>
        <w:szCs w:val="18"/>
        <w:rtl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F35A" w14:textId="77777777" w:rsidR="00970CBA" w:rsidRDefault="00970CBA">
      <w:r>
        <w:separator/>
      </w:r>
    </w:p>
  </w:footnote>
  <w:footnote w:type="continuationSeparator" w:id="0">
    <w:p w14:paraId="0E11542B" w14:textId="77777777" w:rsidR="00970CBA" w:rsidRDefault="00970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CCB" w14:textId="1D770B6D" w:rsidR="00F81DAA" w:rsidRDefault="00000000">
    <w:pPr>
      <w:pBdr>
        <w:bottom w:val="single" w:sz="4" w:space="3" w:color="1B6B6B"/>
      </w:pBdr>
      <w:tabs>
        <w:tab w:val="right" w:pos="9638"/>
      </w:tabs>
      <w:spacing w:after="60"/>
      <w:rPr>
        <w:rFonts w:hint="cs"/>
        <w:rtl/>
      </w:rPr>
    </w:pPr>
    <w:proofErr w:type="spellStart"/>
    <w:r>
      <w:rPr>
        <w:color w:val="666666"/>
        <w:sz w:val="18"/>
        <w:szCs w:val="18"/>
      </w:rPr>
      <w:t>פרויקט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מעשי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בלמידת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מכונה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דוח</w:t>
    </w:r>
    <w:proofErr w:type="spellEnd"/>
    <w:r>
      <w:rPr>
        <w:color w:val="666666"/>
        <w:sz w:val="18"/>
        <w:szCs w:val="18"/>
      </w:rPr>
      <w:t xml:space="preserve"> MVP — </w:t>
    </w:r>
    <w:proofErr w:type="spellStart"/>
    <w:r>
      <w:rPr>
        <w:color w:val="666666"/>
        <w:sz w:val="18"/>
        <w:szCs w:val="18"/>
      </w:rPr>
      <w:t>שבוע</w:t>
    </w:r>
    <w:proofErr w:type="spellEnd"/>
    <w:r>
      <w:rPr>
        <w:color w:val="666666"/>
        <w:sz w:val="18"/>
        <w:szCs w:val="18"/>
      </w:rPr>
      <w:t xml:space="preserve"> 8</w:t>
    </w:r>
    <w:r>
      <w:tab/>
    </w:r>
    <w:r w:rsidR="0039212C">
      <w:rPr>
        <w:rFonts w:hint="cs"/>
        <w:color w:val="666666"/>
        <w:sz w:val="18"/>
        <w:szCs w:val="18"/>
        <w:rtl/>
      </w:rPr>
      <w:t xml:space="preserve">שקד </w:t>
    </w:r>
    <w:proofErr w:type="spellStart"/>
    <w:r w:rsidR="0039212C">
      <w:rPr>
        <w:rFonts w:hint="cs"/>
        <w:color w:val="666666"/>
        <w:sz w:val="18"/>
        <w:szCs w:val="18"/>
        <w:rtl/>
      </w:rPr>
      <w:t>עקריש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E675A"/>
    <w:multiLevelType w:val="hybridMultilevel"/>
    <w:tmpl w:val="59A476C2"/>
    <w:lvl w:ilvl="0" w:tplc="5B320AD6">
      <w:start w:val="1"/>
      <w:numFmt w:val="decimal"/>
      <w:lvlText w:val="%1."/>
      <w:lvlJc w:val="left"/>
      <w:pPr>
        <w:ind w:left="600" w:hanging="320"/>
      </w:pPr>
    </w:lvl>
    <w:lvl w:ilvl="1" w:tplc="30C2CF8C">
      <w:numFmt w:val="decimal"/>
      <w:lvlText w:val=""/>
      <w:lvlJc w:val="left"/>
    </w:lvl>
    <w:lvl w:ilvl="2" w:tplc="D60066E2">
      <w:numFmt w:val="decimal"/>
      <w:lvlText w:val=""/>
      <w:lvlJc w:val="left"/>
    </w:lvl>
    <w:lvl w:ilvl="3" w:tplc="56265F30">
      <w:numFmt w:val="decimal"/>
      <w:lvlText w:val=""/>
      <w:lvlJc w:val="left"/>
    </w:lvl>
    <w:lvl w:ilvl="4" w:tplc="1ED072F2">
      <w:numFmt w:val="decimal"/>
      <w:lvlText w:val=""/>
      <w:lvlJc w:val="left"/>
    </w:lvl>
    <w:lvl w:ilvl="5" w:tplc="4442E5C2">
      <w:numFmt w:val="decimal"/>
      <w:lvlText w:val=""/>
      <w:lvlJc w:val="left"/>
    </w:lvl>
    <w:lvl w:ilvl="6" w:tplc="F00205D4">
      <w:numFmt w:val="decimal"/>
      <w:lvlText w:val=""/>
      <w:lvlJc w:val="left"/>
    </w:lvl>
    <w:lvl w:ilvl="7" w:tplc="D6507078">
      <w:numFmt w:val="decimal"/>
      <w:lvlText w:val=""/>
      <w:lvlJc w:val="left"/>
    </w:lvl>
    <w:lvl w:ilvl="8" w:tplc="342C08B2">
      <w:numFmt w:val="decimal"/>
      <w:lvlText w:val=""/>
      <w:lvlJc w:val="left"/>
    </w:lvl>
  </w:abstractNum>
  <w:abstractNum w:abstractNumId="1" w15:restartNumberingAfterBreak="0">
    <w:nsid w:val="66CB45E1"/>
    <w:multiLevelType w:val="hybridMultilevel"/>
    <w:tmpl w:val="23A25378"/>
    <w:lvl w:ilvl="0" w:tplc="AF140240">
      <w:start w:val="1"/>
      <w:numFmt w:val="bullet"/>
      <w:lvlText w:val="•"/>
      <w:lvlJc w:val="left"/>
      <w:pPr>
        <w:ind w:left="600" w:hanging="320"/>
      </w:pPr>
    </w:lvl>
    <w:lvl w:ilvl="1" w:tplc="A29E3842">
      <w:numFmt w:val="decimal"/>
      <w:lvlText w:val=""/>
      <w:lvlJc w:val="left"/>
    </w:lvl>
    <w:lvl w:ilvl="2" w:tplc="85767B90">
      <w:numFmt w:val="decimal"/>
      <w:lvlText w:val=""/>
      <w:lvlJc w:val="left"/>
    </w:lvl>
    <w:lvl w:ilvl="3" w:tplc="A7AA96C8">
      <w:numFmt w:val="decimal"/>
      <w:lvlText w:val=""/>
      <w:lvlJc w:val="left"/>
    </w:lvl>
    <w:lvl w:ilvl="4" w:tplc="EFB0F6D0">
      <w:numFmt w:val="decimal"/>
      <w:lvlText w:val=""/>
      <w:lvlJc w:val="left"/>
    </w:lvl>
    <w:lvl w:ilvl="5" w:tplc="11E0414C">
      <w:numFmt w:val="decimal"/>
      <w:lvlText w:val=""/>
      <w:lvlJc w:val="left"/>
    </w:lvl>
    <w:lvl w:ilvl="6" w:tplc="958CB330">
      <w:numFmt w:val="decimal"/>
      <w:lvlText w:val=""/>
      <w:lvlJc w:val="left"/>
    </w:lvl>
    <w:lvl w:ilvl="7" w:tplc="F0720F7C">
      <w:numFmt w:val="decimal"/>
      <w:lvlText w:val=""/>
      <w:lvlJc w:val="left"/>
    </w:lvl>
    <w:lvl w:ilvl="8" w:tplc="55DC46E8">
      <w:numFmt w:val="decimal"/>
      <w:lvlText w:val=""/>
      <w:lvlJc w:val="left"/>
    </w:lvl>
  </w:abstractNum>
  <w:abstractNum w:abstractNumId="2" w15:restartNumberingAfterBreak="0">
    <w:nsid w:val="671858CA"/>
    <w:multiLevelType w:val="hybridMultilevel"/>
    <w:tmpl w:val="2B4A3110"/>
    <w:lvl w:ilvl="0" w:tplc="95F69BF2">
      <w:start w:val="1"/>
      <w:numFmt w:val="bullet"/>
      <w:lvlText w:val="●"/>
      <w:lvlJc w:val="left"/>
      <w:pPr>
        <w:ind w:left="720" w:hanging="360"/>
      </w:pPr>
    </w:lvl>
    <w:lvl w:ilvl="1" w:tplc="08027566">
      <w:start w:val="1"/>
      <w:numFmt w:val="bullet"/>
      <w:lvlText w:val="○"/>
      <w:lvlJc w:val="left"/>
      <w:pPr>
        <w:ind w:left="1440" w:hanging="360"/>
      </w:pPr>
    </w:lvl>
    <w:lvl w:ilvl="2" w:tplc="50B0F504">
      <w:start w:val="1"/>
      <w:numFmt w:val="bullet"/>
      <w:lvlText w:val="■"/>
      <w:lvlJc w:val="left"/>
      <w:pPr>
        <w:ind w:left="2160" w:hanging="360"/>
      </w:pPr>
    </w:lvl>
    <w:lvl w:ilvl="3" w:tplc="3C12D010">
      <w:start w:val="1"/>
      <w:numFmt w:val="bullet"/>
      <w:lvlText w:val="●"/>
      <w:lvlJc w:val="left"/>
      <w:pPr>
        <w:ind w:left="2880" w:hanging="360"/>
      </w:pPr>
    </w:lvl>
    <w:lvl w:ilvl="4" w:tplc="B01E100A">
      <w:start w:val="1"/>
      <w:numFmt w:val="bullet"/>
      <w:lvlText w:val="○"/>
      <w:lvlJc w:val="left"/>
      <w:pPr>
        <w:ind w:left="3600" w:hanging="360"/>
      </w:pPr>
    </w:lvl>
    <w:lvl w:ilvl="5" w:tplc="AEF0DC0A">
      <w:start w:val="1"/>
      <w:numFmt w:val="bullet"/>
      <w:lvlText w:val="■"/>
      <w:lvlJc w:val="left"/>
      <w:pPr>
        <w:ind w:left="4320" w:hanging="360"/>
      </w:pPr>
    </w:lvl>
    <w:lvl w:ilvl="6" w:tplc="0B006F7E">
      <w:start w:val="1"/>
      <w:numFmt w:val="bullet"/>
      <w:lvlText w:val="●"/>
      <w:lvlJc w:val="left"/>
      <w:pPr>
        <w:ind w:left="5040" w:hanging="360"/>
      </w:pPr>
    </w:lvl>
    <w:lvl w:ilvl="7" w:tplc="D382B216">
      <w:start w:val="1"/>
      <w:numFmt w:val="bullet"/>
      <w:lvlText w:val="●"/>
      <w:lvlJc w:val="left"/>
      <w:pPr>
        <w:ind w:left="5760" w:hanging="360"/>
      </w:pPr>
    </w:lvl>
    <w:lvl w:ilvl="8" w:tplc="76004CE0">
      <w:start w:val="1"/>
      <w:numFmt w:val="bullet"/>
      <w:lvlText w:val="●"/>
      <w:lvlJc w:val="left"/>
      <w:pPr>
        <w:ind w:left="6480" w:hanging="360"/>
      </w:pPr>
    </w:lvl>
  </w:abstractNum>
  <w:num w:numId="1" w16cid:durableId="1868522154">
    <w:abstractNumId w:val="2"/>
    <w:lvlOverride w:ilvl="0">
      <w:startOverride w:val="1"/>
    </w:lvlOverride>
  </w:num>
  <w:num w:numId="2" w16cid:durableId="761721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DAA"/>
    <w:rsid w:val="0039212C"/>
    <w:rsid w:val="00970CBA"/>
    <w:rsid w:val="009F1BD8"/>
    <w:rsid w:val="00F81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52462"/>
  <w15:docId w15:val="{B110EBE4-F2C3-4966-8430-E954483B0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80" w:after="120"/>
      <w:outlineLvl w:val="0"/>
    </w:pPr>
    <w:rPr>
      <w:b/>
      <w:bCs/>
      <w:color w:val="1A3A5C"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1B6B6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39212C"/>
    <w:pPr>
      <w:tabs>
        <w:tab w:val="center" w:pos="4153"/>
        <w:tab w:val="right" w:pos="8306"/>
      </w:tabs>
    </w:pPr>
  </w:style>
  <w:style w:type="character" w:customStyle="1" w:styleId="a9">
    <w:name w:val="כותרת עליונה תו"/>
    <w:basedOn w:val="a0"/>
    <w:link w:val="a8"/>
    <w:uiPriority w:val="99"/>
    <w:rsid w:val="0039212C"/>
  </w:style>
  <w:style w:type="paragraph" w:styleId="aa">
    <w:name w:val="footer"/>
    <w:basedOn w:val="a"/>
    <w:link w:val="ab"/>
    <w:uiPriority w:val="99"/>
    <w:unhideWhenUsed/>
    <w:rsid w:val="0039212C"/>
    <w:pPr>
      <w:tabs>
        <w:tab w:val="center" w:pos="4153"/>
        <w:tab w:val="right" w:pos="8306"/>
      </w:tabs>
    </w:pPr>
  </w:style>
  <w:style w:type="character" w:customStyle="1" w:styleId="ab">
    <w:name w:val="כותרת תחתונה תו"/>
    <w:basedOn w:val="a0"/>
    <w:link w:val="aa"/>
    <w:uiPriority w:val="99"/>
    <w:rsid w:val="003921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549</Words>
  <Characters>2345</Characters>
  <Application>Microsoft Office Word</Application>
  <DocSecurity>0</DocSecurity>
  <Lines>75</Lines>
  <Paragraphs>72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Shaked Akrish</dc:creator>
  <cp:lastModifiedBy>Shaked Akrish</cp:lastModifiedBy>
  <cp:revision>2</cp:revision>
  <dcterms:created xsi:type="dcterms:W3CDTF">2026-03-19T16:11:00Z</dcterms:created>
  <dcterms:modified xsi:type="dcterms:W3CDTF">2026-03-19T19:03:00Z</dcterms:modified>
</cp:coreProperties>
</file>