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8530" w14:textId="424459F2" w:rsidR="00BD1546" w:rsidRDefault="001472C2" w:rsidP="001472C2">
      <w:pPr>
        <w:pStyle w:val="a3"/>
      </w:pPr>
      <w:bookmarkStart w:id="0" w:name="_Hlk71369281"/>
      <w:bookmarkEnd w:id="0"/>
      <w:r>
        <w:t>Part 1</w:t>
      </w:r>
    </w:p>
    <w:p w14:paraId="0A5524CC" w14:textId="77777777" w:rsidR="00EB1409" w:rsidRDefault="001472C2" w:rsidP="001472C2">
      <w:pPr>
        <w:pStyle w:val="a5"/>
      </w:pPr>
      <w:proofErr w:type="spellStart"/>
      <w:r>
        <w:t>Refael</w:t>
      </w:r>
      <w:proofErr w:type="spellEnd"/>
      <w:r>
        <w:t xml:space="preserve"> Shaked Greenfeld</w:t>
      </w:r>
      <w:r w:rsidR="00EB1409">
        <w:t xml:space="preserve"> 305030868</w:t>
      </w:r>
      <w:r>
        <w:t>,</w:t>
      </w:r>
    </w:p>
    <w:p w14:paraId="37238264" w14:textId="1F844A3F" w:rsidR="00F43A80" w:rsidRDefault="006B06E3" w:rsidP="007E7494">
      <w:pPr>
        <w:pStyle w:val="a5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</w:t>
      </w:r>
      <w:r w:rsidR="001472C2">
        <w:t>shaayahu</w:t>
      </w:r>
      <w:proofErr w:type="spellEnd"/>
      <w:r>
        <w:t xml:space="preserve"> 312434269</w:t>
      </w:r>
    </w:p>
    <w:p w14:paraId="076C9F4E" w14:textId="77777777" w:rsidR="00EB1409" w:rsidRDefault="00EB1409" w:rsidP="00EB1409">
      <w:pPr>
        <w:pStyle w:val="2"/>
      </w:pPr>
      <w:r>
        <w:t>Considerations:</w:t>
      </w:r>
    </w:p>
    <w:p w14:paraId="364F234A" w14:textId="2CED5307" w:rsidR="00EB1409" w:rsidRPr="007E7494" w:rsidRDefault="00EB1409" w:rsidP="006B06E3">
      <w:pPr>
        <w:jc w:val="both"/>
        <w:rPr>
          <w:rFonts w:cstheme="minorHAnsi"/>
          <w:sz w:val="24"/>
          <w:szCs w:val="24"/>
        </w:rPr>
      </w:pPr>
      <w:r w:rsidRPr="007E7494">
        <w:rPr>
          <w:rFonts w:cstheme="minorHAnsi"/>
          <w:sz w:val="24"/>
          <w:szCs w:val="24"/>
        </w:rPr>
        <w:t>First about word that doesn’t appearing the train and do for the test</w:t>
      </w:r>
      <w:r w:rsidRPr="007E7494">
        <w:rPr>
          <w:rFonts w:cstheme="minorHAnsi"/>
          <w:sz w:val="24"/>
          <w:szCs w:val="24"/>
          <w:rtl/>
        </w:rPr>
        <w:t xml:space="preserve"> </w:t>
      </w:r>
      <w:r w:rsidRPr="007E7494">
        <w:rPr>
          <w:rFonts w:cstheme="minorHAnsi"/>
          <w:sz w:val="24"/>
          <w:szCs w:val="24"/>
        </w:rPr>
        <w:t>we have a special word “</w:t>
      </w:r>
      <w:r w:rsidRPr="007E7494">
        <w:rPr>
          <w:rFonts w:cstheme="minorHAnsi"/>
          <w:i/>
          <w:iCs/>
          <w:sz w:val="24"/>
          <w:szCs w:val="24"/>
          <w:u w:val="single"/>
        </w:rPr>
        <w:t>unknown</w:t>
      </w:r>
      <w:r w:rsidRPr="007E7494">
        <w:rPr>
          <w:rFonts w:cstheme="minorHAnsi"/>
          <w:sz w:val="24"/>
          <w:szCs w:val="24"/>
        </w:rPr>
        <w:t xml:space="preserve">” that we apply it on in case </w:t>
      </w:r>
      <w:r w:rsidR="00C90298" w:rsidRPr="007E7494">
        <w:rPr>
          <w:rFonts w:cstheme="minorHAnsi"/>
          <w:sz w:val="24"/>
          <w:szCs w:val="24"/>
        </w:rPr>
        <w:t xml:space="preserve">such word appears. </w:t>
      </w:r>
      <w:r w:rsidR="006B06E3">
        <w:rPr>
          <w:rFonts w:cstheme="minorHAnsi"/>
          <w:sz w:val="24"/>
          <w:szCs w:val="24"/>
        </w:rPr>
        <w:t xml:space="preserve">We also considered to </w:t>
      </w:r>
      <w:r w:rsidR="00C90298" w:rsidRPr="007E7494">
        <w:rPr>
          <w:rFonts w:cstheme="minorHAnsi"/>
          <w:sz w:val="24"/>
          <w:szCs w:val="24"/>
        </w:rPr>
        <w:t xml:space="preserve">replace </w:t>
      </w:r>
      <w:r w:rsidR="006B06E3">
        <w:rPr>
          <w:rFonts w:cstheme="minorHAnsi"/>
          <w:sz w:val="24"/>
          <w:szCs w:val="24"/>
        </w:rPr>
        <w:t xml:space="preserve">in the training rare words with other </w:t>
      </w:r>
      <w:r w:rsidR="00C90298" w:rsidRPr="007E7494">
        <w:rPr>
          <w:rFonts w:cstheme="minorHAnsi"/>
          <w:sz w:val="24"/>
          <w:szCs w:val="24"/>
        </w:rPr>
        <w:t>special word as well in order to get a signal for it</w:t>
      </w:r>
      <w:r w:rsidR="006B06E3">
        <w:rPr>
          <w:rFonts w:cstheme="minorHAnsi"/>
          <w:sz w:val="24"/>
          <w:szCs w:val="24"/>
        </w:rPr>
        <w:t>, but then we realized that almost 50% of the words appear only once so the combined vector will not represent all of them good.</w:t>
      </w:r>
    </w:p>
    <w:p w14:paraId="06FFEE42" w14:textId="0EC38843" w:rsidR="00EB1409" w:rsidRPr="007E7494" w:rsidRDefault="00C90298" w:rsidP="006B06E3">
      <w:pPr>
        <w:jc w:val="both"/>
        <w:rPr>
          <w:rFonts w:cstheme="minorHAnsi"/>
          <w:noProof/>
          <w:sz w:val="28"/>
          <w:szCs w:val="28"/>
        </w:rPr>
      </w:pPr>
      <w:r w:rsidRPr="007E7494">
        <w:rPr>
          <w:rFonts w:cstheme="minorHAnsi"/>
          <w:sz w:val="24"/>
          <w:szCs w:val="24"/>
        </w:rPr>
        <w:t>Regarding the first and last word. We added a special</w:t>
      </w:r>
      <w:r w:rsidR="007E7494" w:rsidRPr="007E7494">
        <w:rPr>
          <w:rFonts w:cstheme="minorHAnsi"/>
          <w:sz w:val="24"/>
          <w:szCs w:val="24"/>
        </w:rPr>
        <w:t xml:space="preserve"> word &lt;s&gt; twice to create a window of size 5 for example</w:t>
      </w:r>
      <w:r w:rsidR="006B06E3">
        <w:rPr>
          <w:rFonts w:cstheme="minorHAnsi"/>
          <w:sz w:val="24"/>
          <w:szCs w:val="24"/>
        </w:rPr>
        <w:t>:</w:t>
      </w:r>
      <w:r w:rsidR="007E7494" w:rsidRPr="007E7494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&lt;s&gt; &lt;s&gt;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7E7494" w:rsidRPr="007E7494">
        <w:rPr>
          <w:rFonts w:eastAsiaTheme="minorEastAsia" w:cstheme="minorHAnsi"/>
          <w:sz w:val="24"/>
          <w:szCs w:val="24"/>
        </w:rPr>
        <w:t xml:space="preserve"> and same for the end of the sentence, by adding 2 special words &lt;/s&gt;. It is </w:t>
      </w:r>
      <w:r w:rsidR="006B06E3">
        <w:rPr>
          <w:rFonts w:eastAsiaTheme="minorEastAsia" w:cstheme="minorHAnsi"/>
          <w:sz w:val="24"/>
          <w:szCs w:val="24"/>
        </w:rPr>
        <w:t xml:space="preserve">important to </w:t>
      </w:r>
      <w:r w:rsidR="007E7494" w:rsidRPr="007E7494">
        <w:rPr>
          <w:rFonts w:eastAsiaTheme="minorEastAsia" w:cstheme="minorHAnsi"/>
          <w:sz w:val="24"/>
          <w:szCs w:val="24"/>
        </w:rPr>
        <w:t xml:space="preserve">have different words because a word in </w:t>
      </w:r>
      <w:r w:rsidR="006B06E3">
        <w:rPr>
          <w:rFonts w:eastAsiaTheme="minorEastAsia" w:cstheme="minorHAnsi"/>
          <w:sz w:val="24"/>
          <w:szCs w:val="24"/>
        </w:rPr>
        <w:t>the</w:t>
      </w:r>
      <w:r w:rsidR="007E7494" w:rsidRPr="007E7494">
        <w:rPr>
          <w:rFonts w:eastAsiaTheme="minorEastAsia" w:cstheme="minorHAnsi"/>
          <w:sz w:val="24"/>
          <w:szCs w:val="24"/>
        </w:rPr>
        <w:t xml:space="preserve"> beginning or in the end is a different signal for the model. </w:t>
      </w:r>
    </w:p>
    <w:p w14:paraId="52D1D0E1" w14:textId="7F490BA6" w:rsidR="00EB1409" w:rsidRPr="00EB1409" w:rsidRDefault="00EB1409" w:rsidP="00EB1409">
      <w:pPr>
        <w:pStyle w:val="1"/>
        <w:rPr>
          <w:noProof/>
        </w:rPr>
      </w:pPr>
      <w:r w:rsidRPr="00EB1409">
        <w:rPr>
          <w:noProof/>
        </w:rPr>
        <w:t>The training:</w:t>
      </w:r>
    </w:p>
    <w:p w14:paraId="1428864F" w14:textId="1FC07401" w:rsidR="00F43A80" w:rsidRPr="007E7494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We started our tarining with a partially random nuber of 15, for the NER data set. After a few run we saw we ac</w:t>
      </w:r>
      <w:r w:rsidR="002D5217">
        <w:rPr>
          <w:noProof/>
          <w:sz w:val="24"/>
          <w:szCs w:val="24"/>
        </w:rPr>
        <w:t>tually converge at about 7 with</w:t>
      </w:r>
      <w:r w:rsidRPr="007E7494">
        <w:rPr>
          <w:noProof/>
          <w:sz w:val="24"/>
          <w:szCs w:val="24"/>
        </w:rPr>
        <w:t xml:space="preserve">out any improvemnet, so form than on we decided ro run solely on </w:t>
      </w:r>
      <w:r w:rsidRPr="007E7494">
        <w:rPr>
          <w:b/>
          <w:bCs/>
          <w:noProof/>
          <w:sz w:val="24"/>
          <w:szCs w:val="24"/>
        </w:rPr>
        <w:t>7 epochs</w:t>
      </w:r>
      <w:r w:rsidRPr="007E7494">
        <w:rPr>
          <w:noProof/>
          <w:sz w:val="24"/>
          <w:szCs w:val="24"/>
        </w:rPr>
        <w:t>, due to the many hyper parameter tuning involve.</w:t>
      </w:r>
    </w:p>
    <w:p w14:paraId="08A4A582" w14:textId="352F0F86" w:rsidR="00567E65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 xml:space="preserve">Also in the first part we examine 3 optimizers, SGD, Adam and </w:t>
      </w:r>
      <w:r w:rsidRPr="007E7494">
        <w:rPr>
          <w:b/>
          <w:bCs/>
          <w:noProof/>
          <w:sz w:val="24"/>
          <w:szCs w:val="24"/>
        </w:rPr>
        <w:t>AdamW</w:t>
      </w:r>
      <w:r w:rsidRPr="007E7494">
        <w:rPr>
          <w:noProof/>
          <w:sz w:val="24"/>
          <w:szCs w:val="24"/>
        </w:rPr>
        <w:t xml:space="preserve">. In almost all of our expiriments we saw AdamW is the best optimizer so we decided to stick with it. </w:t>
      </w:r>
      <w:r w:rsidR="00D02C0A" w:rsidRPr="007E7494">
        <w:rPr>
          <w:noProof/>
          <w:sz w:val="24"/>
          <w:szCs w:val="24"/>
        </w:rPr>
        <w:t>Also we applied early stoppin</w:t>
      </w:r>
      <w:r w:rsidR="002D5217">
        <w:rPr>
          <w:noProof/>
          <w:sz w:val="24"/>
          <w:szCs w:val="24"/>
        </w:rPr>
        <w:t>g</w:t>
      </w:r>
      <w:r w:rsidR="00D02C0A" w:rsidRPr="007E7494">
        <w:rPr>
          <w:noProof/>
          <w:sz w:val="24"/>
          <w:szCs w:val="24"/>
        </w:rPr>
        <w:t xml:space="preserve"> when we save the stage which gave us the best reults on the dev data, and load it in the end in order to avoid overfitting on the trainning data.</w:t>
      </w:r>
    </w:p>
    <w:p w14:paraId="01AA098D" w14:textId="5B19FD04" w:rsidR="007E7494" w:rsidRDefault="007E7494" w:rsidP="007E7494">
      <w:pPr>
        <w:pStyle w:val="2"/>
        <w:rPr>
          <w:noProof/>
        </w:rPr>
      </w:pPr>
      <w:r>
        <w:rPr>
          <w:noProof/>
        </w:rPr>
        <w:t>NER tagger</w:t>
      </w:r>
    </w:p>
    <w:p w14:paraId="37D8B155" w14:textId="646B4103" w:rsidR="00567E65" w:rsidRPr="007E7494" w:rsidRDefault="00567E6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From that point on we chose to focus on the following hyper parameters:</w:t>
      </w:r>
    </w:p>
    <w:p w14:paraId="0F17DB2E" w14:textId="77777777" w:rsidR="00567E65" w:rsidRPr="007E7494" w:rsidRDefault="00567E65" w:rsidP="007E7494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</w:t>
      </w:r>
    </w:p>
    <w:p w14:paraId="21402A43" w14:textId="77777777" w:rsidR="00567E65" w:rsidRPr="007E7494" w:rsidRDefault="00567E65" w:rsidP="007E7494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</w:t>
      </w:r>
    </w:p>
    <w:p w14:paraId="35A208CF" w14:textId="6AB0FAF1" w:rsidR="00567E65" w:rsidRPr="007E7494" w:rsidRDefault="00567E65" w:rsidP="007E7494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rate.</w:t>
      </w:r>
    </w:p>
    <w:p w14:paraId="781FFF0D" w14:textId="4669BE3A" w:rsidR="00575695" w:rsidRPr="007E7494" w:rsidRDefault="00D02C0A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The following image is the accuracy on the dev set in the end of the 4</w:t>
      </w:r>
      <w:r w:rsidRPr="007E7494">
        <w:rPr>
          <w:noProof/>
          <w:sz w:val="24"/>
          <w:szCs w:val="24"/>
          <w:vertAlign w:val="superscript"/>
        </w:rPr>
        <w:t>th</w:t>
      </w:r>
      <w:r w:rsidRPr="007E7494">
        <w:rPr>
          <w:noProof/>
          <w:sz w:val="24"/>
          <w:szCs w:val="24"/>
        </w:rPr>
        <w:t xml:space="preserve"> ephch for the Ner where we took our best model from. </w:t>
      </w:r>
    </w:p>
    <w:p w14:paraId="1CDD0644" w14:textId="77777777" w:rsidR="00575695" w:rsidRPr="007E7494" w:rsidRDefault="00575695" w:rsidP="007E7494">
      <w:pPr>
        <w:jc w:val="both"/>
        <w:rPr>
          <w:noProof/>
          <w:sz w:val="24"/>
          <w:szCs w:val="24"/>
        </w:rPr>
      </w:pPr>
      <w:r w:rsidRPr="007E7494">
        <w:rPr>
          <w:noProof/>
          <w:sz w:val="24"/>
          <w:szCs w:val="24"/>
        </w:rPr>
        <w:t>Specifacly for the Ner in part 1 our optimizer was Adam with the following hyper parameters:</w:t>
      </w:r>
    </w:p>
    <w:p w14:paraId="44E3B0B9" w14:textId="2EB0FFD9" w:rsidR="00575695" w:rsidRPr="007E7494" w:rsidRDefault="00575695" w:rsidP="007E7494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6DFF915B" w14:textId="50846CBE" w:rsidR="00575695" w:rsidRPr="007E7494" w:rsidRDefault="00575695" w:rsidP="00575695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3</w:t>
      </w:r>
    </w:p>
    <w:p w14:paraId="5E7B0B11" w14:textId="3C2E10B7" w:rsidR="00575695" w:rsidRPr="007E7494" w:rsidRDefault="00575695" w:rsidP="007E7494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lastRenderedPageBreak/>
        <w:t>Learning rate: 0.001</w:t>
      </w:r>
    </w:p>
    <w:p w14:paraId="4FD92ABF" w14:textId="2A7DC94B" w:rsidR="00575695" w:rsidRDefault="00575695" w:rsidP="00494478">
      <w:pPr>
        <w:jc w:val="both"/>
        <w:rPr>
          <w:noProof/>
        </w:rPr>
      </w:pPr>
      <w:r>
        <w:rPr>
          <w:noProof/>
        </w:rPr>
        <w:t xml:space="preserve">Althogh </w:t>
      </w:r>
      <w:r w:rsidR="002D5217">
        <w:rPr>
          <w:noProof/>
        </w:rPr>
        <w:t>the loss and accuracy are not alig</w:t>
      </w:r>
      <w:r>
        <w:rPr>
          <w:noProof/>
        </w:rPr>
        <w:t xml:space="preserve">ned in first glance. We need to </w:t>
      </w:r>
      <w:r w:rsidR="002D5217">
        <w:rPr>
          <w:noProof/>
        </w:rPr>
        <w:t>remmber</w:t>
      </w:r>
      <w:r>
        <w:rPr>
          <w:noProof/>
        </w:rPr>
        <w:t xml:space="preserve"> that the accuracy for th</w:t>
      </w:r>
      <w:r w:rsidR="00494478">
        <w:rPr>
          <w:noProof/>
        </w:rPr>
        <w:t>e</w:t>
      </w:r>
      <w:r>
        <w:rPr>
          <w:noProof/>
        </w:rPr>
        <w:t xml:space="preserve"> ner is </w:t>
      </w:r>
      <w:r w:rsidR="002D5217">
        <w:rPr>
          <w:noProof/>
        </w:rPr>
        <w:t>calculated</w:t>
      </w:r>
      <w:r>
        <w:rPr>
          <w:noProof/>
        </w:rPr>
        <w:t xml:space="preserve"> only on the tags that are not ‘O’ what can cause a slightly </w:t>
      </w:r>
      <w:r w:rsidR="002D5217" w:rsidRPr="002D5217">
        <w:rPr>
          <w:noProof/>
        </w:rPr>
        <w:t>disrupted</w:t>
      </w:r>
      <w:r w:rsidR="002D5217">
        <w:rPr>
          <w:noProof/>
        </w:rPr>
        <w:t xml:space="preserve"> </w:t>
      </w:r>
      <w:r>
        <w:rPr>
          <w:noProof/>
        </w:rPr>
        <w:t>image.</w:t>
      </w:r>
    </w:p>
    <w:p w14:paraId="36A00CCD" w14:textId="0359D303" w:rsidR="00494478" w:rsidRPr="00575695" w:rsidRDefault="00494478" w:rsidP="00494478">
      <w:pPr>
        <w:jc w:val="both"/>
        <w:rPr>
          <w:noProof/>
        </w:rPr>
      </w:pPr>
      <w:r>
        <w:rPr>
          <w:noProof/>
        </w:rPr>
        <w:t>We reached to 78 accuracy in the Ner and 95.1 in the POS in our best runs. Need to mention that the 78 was a very rare run, when it afterwords dropped dramatcly to 67, we savedthe best result on the Dev set, but we can telll that in avrage the model reached 72 % Accuracy and was very bumpy along the tarining.</w:t>
      </w:r>
    </w:p>
    <w:p w14:paraId="1704F571" w14:textId="0E3ED2C4" w:rsidR="00F43A80" w:rsidRPr="00EB1409" w:rsidRDefault="00575695" w:rsidP="001472C2">
      <w:pPr>
        <w:rPr>
          <w:b/>
          <w:bCs/>
          <w:noProof/>
          <w:u w:val="single"/>
        </w:rPr>
      </w:pPr>
      <w:r w:rsidRPr="00EB1409">
        <w:rPr>
          <w:b/>
          <w:bCs/>
          <w:noProof/>
          <w:u w:val="single"/>
        </w:rPr>
        <w:drawing>
          <wp:anchor distT="0" distB="0" distL="114300" distR="114300" simplePos="0" relativeHeight="251644416" behindDoc="0" locked="0" layoutInCell="1" allowOverlap="1" wp14:anchorId="1B6A8006" wp14:editId="71B1B1CD">
            <wp:simplePos x="0" y="0"/>
            <wp:positionH relativeFrom="column">
              <wp:posOffset>-123825</wp:posOffset>
            </wp:positionH>
            <wp:positionV relativeFrom="paragraph">
              <wp:posOffset>333375</wp:posOffset>
            </wp:positionV>
            <wp:extent cx="5943600" cy="1590675"/>
            <wp:effectExtent l="0" t="0" r="0" b="9525"/>
            <wp:wrapThrough wrapText="bothSides">
              <wp:wrapPolygon edited="0">
                <wp:start x="208" y="0"/>
                <wp:lineTo x="0" y="4915"/>
                <wp:lineTo x="0" y="13193"/>
                <wp:lineTo x="208" y="20953"/>
                <wp:lineTo x="2562" y="21471"/>
                <wp:lineTo x="19454" y="21471"/>
                <wp:lineTo x="21531" y="20953"/>
                <wp:lineTo x="21531" y="0"/>
                <wp:lineTo x="208" y="0"/>
              </wp:wrapPolygon>
            </wp:wrapThrough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409">
        <w:rPr>
          <w:b/>
          <w:bCs/>
          <w:noProof/>
          <w:u w:val="single"/>
        </w:rPr>
        <w:t xml:space="preserve">The </w:t>
      </w:r>
      <w:r w:rsidR="00EB1409" w:rsidRPr="00EB1409">
        <w:rPr>
          <w:b/>
          <w:bCs/>
          <w:noProof/>
          <w:u w:val="single"/>
        </w:rPr>
        <w:t xml:space="preserve">Ner </w:t>
      </w:r>
      <w:r w:rsidRPr="00EB1409">
        <w:rPr>
          <w:b/>
          <w:bCs/>
          <w:noProof/>
          <w:u w:val="single"/>
        </w:rPr>
        <w:t>Loss</w:t>
      </w:r>
      <w:r w:rsidR="00EB1409" w:rsidRPr="00EB1409">
        <w:rPr>
          <w:b/>
          <w:bCs/>
          <w:noProof/>
          <w:u w:val="single"/>
        </w:rPr>
        <w:t xml:space="preserve"> - Dev</w:t>
      </w:r>
      <w:r w:rsidRPr="00EB1409">
        <w:rPr>
          <w:b/>
          <w:bCs/>
          <w:noProof/>
          <w:u w:val="single"/>
        </w:rPr>
        <w:t>:</w:t>
      </w:r>
    </w:p>
    <w:p w14:paraId="581E19AD" w14:textId="7FAF05DD" w:rsidR="00EB1409" w:rsidRPr="00EB1409" w:rsidRDefault="00EB1409" w:rsidP="001472C2">
      <w:pPr>
        <w:rPr>
          <w:b/>
          <w:bCs/>
          <w:noProof/>
          <w:u w:val="single"/>
        </w:rPr>
      </w:pPr>
      <w:r w:rsidRPr="00EB1409">
        <w:rPr>
          <w:b/>
          <w:bCs/>
          <w:noProof/>
          <w:u w:val="single"/>
        </w:rPr>
        <w:t>The Ner accurac</w:t>
      </w:r>
      <w:r>
        <w:rPr>
          <w:b/>
          <w:bCs/>
          <w:noProof/>
          <w:u w:val="single"/>
        </w:rPr>
        <w:t xml:space="preserve"> - Dev</w:t>
      </w:r>
      <w:r w:rsidRPr="00EB1409">
        <w:rPr>
          <w:b/>
          <w:bCs/>
          <w:noProof/>
          <w:u w:val="single"/>
        </w:rPr>
        <w:t>:</w:t>
      </w:r>
    </w:p>
    <w:p w14:paraId="32A5D973" w14:textId="77777777" w:rsidR="00EB1409" w:rsidRDefault="00EB1409" w:rsidP="001472C2">
      <w:pPr>
        <w:rPr>
          <w:noProof/>
        </w:rPr>
      </w:pPr>
    </w:p>
    <w:p w14:paraId="6120CA70" w14:textId="57FC51E5" w:rsidR="00F43A80" w:rsidRDefault="00575695" w:rsidP="00EB14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A55E6A" wp14:editId="7C1D11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90675"/>
            <wp:effectExtent l="0" t="0" r="0" b="9525"/>
            <wp:wrapTight wrapText="bothSides">
              <wp:wrapPolygon edited="0">
                <wp:start x="208" y="0"/>
                <wp:lineTo x="0" y="6467"/>
                <wp:lineTo x="208" y="20953"/>
                <wp:lineTo x="2562" y="21471"/>
                <wp:lineTo x="19454" y="21471"/>
                <wp:lineTo x="21531" y="20953"/>
                <wp:lineTo x="21531" y="0"/>
                <wp:lineTo x="208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E72C28" w14:textId="70A26FBF" w:rsidR="009A0E01" w:rsidRDefault="00EB1409" w:rsidP="001472C2">
      <w:pPr>
        <w:rPr>
          <w:noProof/>
        </w:rPr>
      </w:pPr>
      <w:r>
        <w:rPr>
          <w:noProof/>
        </w:rPr>
        <w:t xml:space="preserve">We can see that the model it self indeed converged when we look at the </w:t>
      </w:r>
      <w:r w:rsidRPr="00EB1409">
        <w:rPr>
          <w:b/>
          <w:bCs/>
          <w:noProof/>
        </w:rPr>
        <w:t>train loss</w:t>
      </w:r>
    </w:p>
    <w:p w14:paraId="2847DD83" w14:textId="532F6E89" w:rsidR="009A0E01" w:rsidRDefault="00EB1409" w:rsidP="001472C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B0573C" wp14:editId="50E76436">
            <wp:extent cx="5943600" cy="1764030"/>
            <wp:effectExtent l="0" t="0" r="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4BF" w14:textId="77777777" w:rsidR="007E7494" w:rsidRDefault="007E7494" w:rsidP="001472C2">
      <w:pPr>
        <w:rPr>
          <w:noProof/>
        </w:rPr>
      </w:pPr>
    </w:p>
    <w:p w14:paraId="14E9812D" w14:textId="77777777" w:rsidR="007E7494" w:rsidRDefault="007E7494" w:rsidP="001472C2">
      <w:pPr>
        <w:rPr>
          <w:noProof/>
        </w:rPr>
      </w:pPr>
    </w:p>
    <w:p w14:paraId="4D03513F" w14:textId="47E075E4" w:rsidR="00F43A80" w:rsidRDefault="00F43A80" w:rsidP="007E7494">
      <w:pPr>
        <w:pStyle w:val="2"/>
        <w:rPr>
          <w:noProof/>
        </w:rPr>
      </w:pPr>
      <w:r w:rsidRPr="007E7494">
        <w:rPr>
          <w:noProof/>
        </w:rPr>
        <w:t>Pos tagger:</w:t>
      </w:r>
    </w:p>
    <w:p w14:paraId="09177A22" w14:textId="77777777" w:rsidR="007E7494" w:rsidRDefault="007E7494" w:rsidP="007E7494">
      <w:r>
        <w:t xml:space="preserve">As mentioned before we ran with the same </w:t>
      </w:r>
      <w:r w:rsidR="00584950">
        <w:t>optimizer (</w:t>
      </w:r>
      <w:proofErr w:type="spellStart"/>
      <w:r w:rsidR="00584950" w:rsidRPr="00584950">
        <w:rPr>
          <w:b/>
          <w:bCs/>
        </w:rPr>
        <w:t>AdamW</w:t>
      </w:r>
      <w:proofErr w:type="spellEnd"/>
      <w:r w:rsidR="00584950">
        <w:t>)</w:t>
      </w:r>
      <w:r>
        <w:t xml:space="preserve"> for only 7 epochs (and took the best run) the parameters that </w:t>
      </w:r>
      <w:r w:rsidR="00584950">
        <w:t>yield</w:t>
      </w:r>
      <w:r>
        <w:t xml:space="preserve"> the best results </w:t>
      </w:r>
      <w:r w:rsidR="00584950">
        <w:t>were</w:t>
      </w:r>
      <w:r>
        <w:t>:</w:t>
      </w:r>
    </w:p>
    <w:p w14:paraId="24DD1224" w14:textId="77777777" w:rsidR="00584950" w:rsidRPr="007E7494" w:rsidRDefault="00584950" w:rsidP="00584950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500DB91B" w14:textId="281F452D" w:rsidR="00584950" w:rsidRPr="007E7494" w:rsidRDefault="00584950" w:rsidP="00584950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</w:t>
      </w:r>
      <w:r>
        <w:rPr>
          <w:b/>
          <w:bCs/>
          <w:noProof/>
          <w:sz w:val="24"/>
          <w:szCs w:val="24"/>
        </w:rPr>
        <w:t>128</w:t>
      </w:r>
    </w:p>
    <w:p w14:paraId="39832C55" w14:textId="6A8B5909" w:rsidR="00584950" w:rsidRDefault="00584950" w:rsidP="00584950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7EE3ACE5" w14:textId="68DCA29E" w:rsidR="00584950" w:rsidRPr="00584950" w:rsidRDefault="00584950" w:rsidP="002D5217">
      <w:pPr>
        <w:rPr>
          <w:noProof/>
          <w:sz w:val="24"/>
          <w:szCs w:val="24"/>
        </w:rPr>
      </w:pPr>
      <w:r w:rsidRPr="00584950">
        <w:rPr>
          <w:noProof/>
          <w:sz w:val="24"/>
          <w:szCs w:val="24"/>
        </w:rPr>
        <w:t xml:space="preserve">This time the accuracy on the dev and the loss </w:t>
      </w:r>
      <w:r w:rsidR="002D5217">
        <w:rPr>
          <w:noProof/>
          <w:sz w:val="24"/>
          <w:szCs w:val="24"/>
        </w:rPr>
        <w:t>aligned</w:t>
      </w:r>
      <w:r w:rsidRPr="00584950">
        <w:rPr>
          <w:noProof/>
          <w:sz w:val="24"/>
          <w:szCs w:val="24"/>
        </w:rPr>
        <w:t xml:space="preserve"> nicely</w:t>
      </w:r>
      <w:r>
        <w:rPr>
          <w:noProof/>
          <w:sz w:val="24"/>
          <w:szCs w:val="24"/>
        </w:rPr>
        <w:t xml:space="preserve"> (I added the same garph twice to show it better, the </w:t>
      </w:r>
      <w:r w:rsidR="002D5217">
        <w:rPr>
          <w:noProof/>
          <w:sz w:val="24"/>
          <w:szCs w:val="24"/>
        </w:rPr>
        <w:t>real</w:t>
      </w:r>
      <w:r>
        <w:rPr>
          <w:noProof/>
          <w:sz w:val="24"/>
          <w:szCs w:val="24"/>
        </w:rPr>
        <w:t xml:space="preserve"> values are the </w:t>
      </w:r>
      <w:r w:rsidR="002D5217">
        <w:rPr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ine which </w:t>
      </w:r>
      <w:r w:rsidR="002D5217">
        <w:rPr>
          <w:noProof/>
          <w:sz w:val="24"/>
          <w:szCs w:val="24"/>
        </w:rPr>
        <w:t>is</w:t>
      </w:r>
      <w:r>
        <w:rPr>
          <w:noProof/>
          <w:sz w:val="24"/>
          <w:szCs w:val="24"/>
        </w:rPr>
        <w:t xml:space="preserve"> a</w:t>
      </w:r>
      <w:r w:rsidR="002D521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bit </w:t>
      </w:r>
      <w:r w:rsidR="002D5217">
        <w:rPr>
          <w:noProof/>
          <w:sz w:val="24"/>
          <w:szCs w:val="24"/>
        </w:rPr>
        <w:t>transparent</w:t>
      </w:r>
      <w:r>
        <w:rPr>
          <w:noProof/>
          <w:sz w:val="24"/>
          <w:szCs w:val="24"/>
        </w:rPr>
        <w:t xml:space="preserve"> and the bold one </w:t>
      </w:r>
      <w:r w:rsidR="002D5217">
        <w:rPr>
          <w:noProof/>
          <w:sz w:val="24"/>
          <w:szCs w:val="24"/>
        </w:rPr>
        <w:t>is</w:t>
      </w:r>
      <w:r>
        <w:rPr>
          <w:noProof/>
          <w:sz w:val="24"/>
          <w:szCs w:val="24"/>
        </w:rPr>
        <w:t xml:space="preserve"> the smoothed.)</w:t>
      </w:r>
    </w:p>
    <w:p w14:paraId="14D75B7A" w14:textId="4B6CFF63" w:rsidR="00584950" w:rsidRDefault="00584950" w:rsidP="007E7494">
      <w:r>
        <w:rPr>
          <w:noProof/>
        </w:rPr>
        <w:drawing>
          <wp:anchor distT="0" distB="0" distL="114300" distR="114300" simplePos="0" relativeHeight="251663872" behindDoc="0" locked="0" layoutInCell="1" allowOverlap="1" wp14:anchorId="79341621" wp14:editId="4EF04C81">
            <wp:simplePos x="0" y="0"/>
            <wp:positionH relativeFrom="column">
              <wp:posOffset>85725</wp:posOffset>
            </wp:positionH>
            <wp:positionV relativeFrom="paragraph">
              <wp:posOffset>2151380</wp:posOffset>
            </wp:positionV>
            <wp:extent cx="5943600" cy="1590675"/>
            <wp:effectExtent l="0" t="0" r="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557F16DD" wp14:editId="4A350B8A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943600" cy="1590675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Accuracy Dev set:</w:t>
      </w:r>
    </w:p>
    <w:p w14:paraId="2BF93C1F" w14:textId="2262B807" w:rsidR="00584950" w:rsidRPr="007E7494" w:rsidRDefault="00584950" w:rsidP="007E7494"/>
    <w:p w14:paraId="55BAB0AF" w14:textId="1E1672DE" w:rsidR="00584950" w:rsidRDefault="003C47B8" w:rsidP="001472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4DDB779" wp14:editId="1B919D6D">
            <wp:simplePos x="0" y="0"/>
            <wp:positionH relativeFrom="column">
              <wp:posOffset>-472440</wp:posOffset>
            </wp:positionH>
            <wp:positionV relativeFrom="paragraph">
              <wp:posOffset>386080</wp:posOffset>
            </wp:positionV>
            <wp:extent cx="3461385" cy="2097405"/>
            <wp:effectExtent l="0" t="0" r="571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950">
        <w:rPr>
          <w:noProof/>
        </w:rPr>
        <w:t>Loss Dev Set:</w:t>
      </w:r>
    </w:p>
    <w:p w14:paraId="338C572F" w14:textId="71D3399D" w:rsidR="00584950" w:rsidRDefault="003C47B8" w:rsidP="003C47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56929E8B" wp14:editId="3ECDA22C">
            <wp:simplePos x="0" y="0"/>
            <wp:positionH relativeFrom="column">
              <wp:posOffset>118138</wp:posOffset>
            </wp:positionH>
            <wp:positionV relativeFrom="paragraph">
              <wp:posOffset>316865</wp:posOffset>
            </wp:positionV>
            <wp:extent cx="3399790" cy="1205230"/>
            <wp:effectExtent l="0" t="0" r="0" b="0"/>
            <wp:wrapTight wrapText="bothSides">
              <wp:wrapPolygon edited="0">
                <wp:start x="605" y="0"/>
                <wp:lineTo x="121" y="2390"/>
                <wp:lineTo x="121" y="5463"/>
                <wp:lineTo x="726" y="5463"/>
                <wp:lineTo x="121" y="7170"/>
                <wp:lineTo x="121" y="10242"/>
                <wp:lineTo x="726" y="10925"/>
                <wp:lineTo x="242" y="12291"/>
                <wp:lineTo x="242" y="17412"/>
                <wp:lineTo x="726" y="20826"/>
                <wp:lineTo x="2179" y="21168"/>
                <wp:lineTo x="20333" y="21168"/>
                <wp:lineTo x="21422" y="20826"/>
                <wp:lineTo x="21422" y="7170"/>
                <wp:lineTo x="20333" y="5463"/>
                <wp:lineTo x="21422" y="5463"/>
                <wp:lineTo x="21422" y="0"/>
                <wp:lineTo x="605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37AD83" w14:textId="140D381B" w:rsidR="00584950" w:rsidRDefault="003C47B8" w:rsidP="003C47B8">
      <w:pPr>
        <w:pStyle w:val="2"/>
      </w:pPr>
      <w:r>
        <w:t xml:space="preserve">Appendix </w:t>
      </w:r>
    </w:p>
    <w:p w14:paraId="02090CB9" w14:textId="3039C516" w:rsidR="00584950" w:rsidRDefault="00584950" w:rsidP="001472C2"/>
    <w:p w14:paraId="334AB975" w14:textId="5A6C2B14" w:rsidR="00584950" w:rsidRDefault="00584950" w:rsidP="001472C2">
      <w:r>
        <w:t>A nice graph that show the various dev accuracies of the different runs:</w:t>
      </w:r>
    </w:p>
    <w:p w14:paraId="02BD7B2E" w14:textId="44701F65" w:rsidR="00584950" w:rsidRPr="001472C2" w:rsidRDefault="00584950" w:rsidP="001472C2">
      <w:r>
        <w:rPr>
          <w:noProof/>
        </w:rPr>
        <w:drawing>
          <wp:inline distT="0" distB="0" distL="0" distR="0" wp14:anchorId="1C7130C6" wp14:editId="4493291D">
            <wp:extent cx="5943600" cy="1958340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50" w:rsidRPr="0014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78D"/>
    <w:multiLevelType w:val="hybridMultilevel"/>
    <w:tmpl w:val="7E1C9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8D3"/>
    <w:rsid w:val="001472C2"/>
    <w:rsid w:val="002D5217"/>
    <w:rsid w:val="003C47B8"/>
    <w:rsid w:val="00494478"/>
    <w:rsid w:val="004D18D3"/>
    <w:rsid w:val="00567E65"/>
    <w:rsid w:val="00575695"/>
    <w:rsid w:val="00584950"/>
    <w:rsid w:val="006B06E3"/>
    <w:rsid w:val="007E7494"/>
    <w:rsid w:val="0097253B"/>
    <w:rsid w:val="009A0E01"/>
    <w:rsid w:val="00A05D19"/>
    <w:rsid w:val="00BD1546"/>
    <w:rsid w:val="00C90298"/>
    <w:rsid w:val="00D02C0A"/>
    <w:rsid w:val="00EB1409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AA8E"/>
  <w15:chartTrackingRefBased/>
  <w15:docId w15:val="{6DEB4334-A43C-4084-A591-1DEAA764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4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2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1472C2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F43A80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EB14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EB14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7E7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5</cp:revision>
  <dcterms:created xsi:type="dcterms:W3CDTF">2021-05-08T09:13:00Z</dcterms:created>
  <dcterms:modified xsi:type="dcterms:W3CDTF">2021-05-09T20:21:00Z</dcterms:modified>
</cp:coreProperties>
</file>