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5778E" w14:textId="1FBF5DE3" w:rsidR="000A056B" w:rsidRPr="00E15579" w:rsidRDefault="00693EFC" w:rsidP="00E15579">
      <w:pPr>
        <w:bidi w:val="0"/>
        <w:spacing w:line="360" w:lineRule="auto"/>
        <w:jc w:val="center"/>
        <w:rPr>
          <w:rFonts w:ascii="David" w:hAnsi="David" w:cs="David"/>
          <w:b/>
          <w:bCs/>
          <w:i/>
          <w:iCs/>
          <w:sz w:val="40"/>
          <w:szCs w:val="40"/>
          <w:rtl/>
        </w:rPr>
      </w:pPr>
      <w:r w:rsidRPr="00E15579">
        <w:rPr>
          <w:rFonts w:ascii="David" w:hAnsi="David" w:cs="David"/>
          <w:b/>
          <w:bCs/>
          <w:i/>
          <w:iCs/>
          <w:sz w:val="40"/>
          <w:szCs w:val="40"/>
        </w:rPr>
        <w:t>High level design</w:t>
      </w:r>
    </w:p>
    <w:p w14:paraId="627DF5E9" w14:textId="77777777" w:rsidR="00E15579" w:rsidRDefault="00E15579" w:rsidP="00E15579">
      <w:pPr>
        <w:spacing w:line="360" w:lineRule="auto"/>
        <w:rPr>
          <w:rFonts w:ascii="David" w:hAnsi="David" w:cs="David"/>
          <w:b/>
          <w:bCs/>
          <w:sz w:val="28"/>
          <w:szCs w:val="28"/>
          <w:rtl/>
        </w:rPr>
      </w:pPr>
    </w:p>
    <w:p w14:paraId="1DC44B3A" w14:textId="2DB9DCA2" w:rsidR="00E15579" w:rsidRPr="00E15579" w:rsidRDefault="00E15579" w:rsidP="00E15579">
      <w:pPr>
        <w:spacing w:line="360" w:lineRule="auto"/>
        <w:rPr>
          <w:rFonts w:ascii="David" w:hAnsi="David" w:cs="David"/>
          <w:b/>
          <w:bCs/>
          <w:sz w:val="28"/>
          <w:szCs w:val="28"/>
          <w:rtl/>
        </w:rPr>
      </w:pPr>
      <w:r>
        <w:rPr>
          <w:rFonts w:ascii="David" w:hAnsi="David" w:cs="David" w:hint="cs"/>
          <w:b/>
          <w:bCs/>
          <w:sz w:val="28"/>
          <w:szCs w:val="28"/>
          <w:rtl/>
        </w:rPr>
        <w:t>הפרויקט מורכב משני חלקים שמתקשרים בניהם:</w:t>
      </w:r>
    </w:p>
    <w:p w14:paraId="6BE382AB" w14:textId="303E5635" w:rsidR="00397997" w:rsidRPr="00E15579" w:rsidRDefault="00397997" w:rsidP="00E15579">
      <w:pPr>
        <w:spacing w:line="360" w:lineRule="auto"/>
        <w:rPr>
          <w:rFonts w:ascii="David" w:hAnsi="David" w:cs="David"/>
          <w:b/>
          <w:bCs/>
          <w:sz w:val="32"/>
          <w:szCs w:val="32"/>
          <w:rtl/>
        </w:rPr>
      </w:pPr>
      <w:r w:rsidRPr="00E15579">
        <w:rPr>
          <w:rFonts w:ascii="David" w:hAnsi="David" w:cs="David"/>
          <w:b/>
          <w:bCs/>
          <w:sz w:val="32"/>
          <w:szCs w:val="32"/>
          <w:rtl/>
        </w:rPr>
        <w:t>ה-</w:t>
      </w:r>
      <w:r w:rsidRPr="00E15579">
        <w:rPr>
          <w:rFonts w:ascii="David" w:hAnsi="David" w:cs="David"/>
          <w:b/>
          <w:bCs/>
          <w:sz w:val="32"/>
          <w:szCs w:val="32"/>
        </w:rPr>
        <w:t>Frontend</w:t>
      </w:r>
      <w:r w:rsidRPr="00E15579">
        <w:rPr>
          <w:rFonts w:ascii="David" w:hAnsi="David" w:cs="David"/>
          <w:b/>
          <w:bCs/>
          <w:sz w:val="32"/>
          <w:szCs w:val="32"/>
          <w:rtl/>
        </w:rPr>
        <w:t>:</w:t>
      </w:r>
    </w:p>
    <w:p w14:paraId="7AA9B677" w14:textId="77777777" w:rsidR="00E15579" w:rsidRPr="00E15579" w:rsidRDefault="00397997" w:rsidP="00E15579">
      <w:pPr>
        <w:spacing w:line="360" w:lineRule="auto"/>
        <w:rPr>
          <w:rFonts w:ascii="David" w:hAnsi="David" w:cs="David"/>
          <w:sz w:val="28"/>
          <w:szCs w:val="28"/>
          <w:rtl/>
        </w:rPr>
      </w:pPr>
      <w:r w:rsidRPr="00E15579">
        <w:rPr>
          <w:rFonts w:ascii="David" w:hAnsi="David" w:cs="David"/>
          <w:sz w:val="28"/>
          <w:szCs w:val="28"/>
          <w:rtl/>
        </w:rPr>
        <w:t>בצד הפונה למשתמש (</w:t>
      </w:r>
      <w:r w:rsidRPr="00E15579">
        <w:rPr>
          <w:rFonts w:ascii="David" w:hAnsi="David" w:cs="David"/>
          <w:sz w:val="28"/>
          <w:szCs w:val="28"/>
        </w:rPr>
        <w:t>Frontend</w:t>
      </w:r>
      <w:r w:rsidRPr="00E15579">
        <w:rPr>
          <w:rFonts w:ascii="David" w:hAnsi="David" w:cs="David"/>
          <w:sz w:val="28"/>
          <w:szCs w:val="28"/>
          <w:rtl/>
        </w:rPr>
        <w:t>) ניתן לראות את לוח המשחק</w:t>
      </w:r>
      <w:r w:rsidR="00FF7FC8" w:rsidRPr="00E15579">
        <w:rPr>
          <w:rFonts w:ascii="David" w:hAnsi="David" w:cs="David"/>
          <w:sz w:val="28"/>
          <w:szCs w:val="28"/>
          <w:rtl/>
        </w:rPr>
        <w:t xml:space="preserve"> אשר כולל את משבצות הלוח וסימוני השורות ותורים.</w:t>
      </w:r>
      <w:r w:rsidRPr="00E15579">
        <w:rPr>
          <w:rFonts w:ascii="David" w:hAnsi="David" w:cs="David"/>
          <w:sz w:val="28"/>
          <w:szCs w:val="28"/>
          <w:rtl/>
        </w:rPr>
        <w:t xml:space="preserve"> </w:t>
      </w:r>
    </w:p>
    <w:p w14:paraId="463E6E35" w14:textId="149030B8" w:rsidR="00397997" w:rsidRPr="00E15579" w:rsidRDefault="00FF7FC8" w:rsidP="00E15579">
      <w:pPr>
        <w:spacing w:line="360" w:lineRule="auto"/>
        <w:rPr>
          <w:rFonts w:ascii="David" w:hAnsi="David" w:cs="David"/>
          <w:sz w:val="28"/>
          <w:szCs w:val="28"/>
          <w:rtl/>
        </w:rPr>
      </w:pPr>
      <w:r w:rsidRPr="00E15579">
        <w:rPr>
          <w:rFonts w:ascii="David" w:hAnsi="David" w:cs="David"/>
          <w:sz w:val="28"/>
          <w:szCs w:val="28"/>
          <w:rtl/>
        </w:rPr>
        <w:t xml:space="preserve">בנוסף, רואים את </w:t>
      </w:r>
      <w:r w:rsidR="00397997" w:rsidRPr="00E15579">
        <w:rPr>
          <w:rFonts w:ascii="David" w:hAnsi="David" w:cs="David"/>
          <w:sz w:val="28"/>
          <w:szCs w:val="28"/>
          <w:rtl/>
        </w:rPr>
        <w:t xml:space="preserve">המיקום </w:t>
      </w:r>
      <w:r w:rsidRPr="00E15579">
        <w:rPr>
          <w:rFonts w:ascii="David" w:hAnsi="David" w:cs="David"/>
          <w:sz w:val="28"/>
          <w:szCs w:val="28"/>
          <w:rtl/>
        </w:rPr>
        <w:t xml:space="preserve">הנוכחי </w:t>
      </w:r>
      <w:r w:rsidR="00397997" w:rsidRPr="00E15579">
        <w:rPr>
          <w:rFonts w:ascii="David" w:hAnsi="David" w:cs="David"/>
          <w:sz w:val="28"/>
          <w:szCs w:val="28"/>
          <w:rtl/>
        </w:rPr>
        <w:t>של כל האחד מכלי המשחק</w:t>
      </w:r>
      <w:r w:rsidRPr="00E15579">
        <w:rPr>
          <w:rFonts w:ascii="David" w:hAnsi="David" w:cs="David"/>
          <w:sz w:val="28"/>
          <w:szCs w:val="28"/>
          <w:rtl/>
        </w:rPr>
        <w:t xml:space="preserve"> על גבי הלוח.</w:t>
      </w:r>
    </w:p>
    <w:p w14:paraId="3E532855" w14:textId="5B03FF35" w:rsidR="00FF7FC8" w:rsidRPr="00E15579" w:rsidRDefault="00FF7FC8" w:rsidP="00E15579">
      <w:pPr>
        <w:spacing w:line="360" w:lineRule="auto"/>
        <w:rPr>
          <w:rFonts w:ascii="David" w:hAnsi="David" w:cs="David"/>
          <w:sz w:val="28"/>
          <w:szCs w:val="28"/>
          <w:rtl/>
        </w:rPr>
      </w:pPr>
      <w:r w:rsidRPr="00E15579">
        <w:rPr>
          <w:rFonts w:ascii="David" w:hAnsi="David" w:cs="David"/>
          <w:sz w:val="28"/>
          <w:szCs w:val="28"/>
          <w:rtl/>
        </w:rPr>
        <w:t>לצד הלוח מופיעה הודעה שמודיעה תור איזה שחקן עכשיו ומתחתיה כתוב</w:t>
      </w:r>
      <w:r w:rsidR="00255134" w:rsidRPr="00E15579">
        <w:rPr>
          <w:rFonts w:ascii="David" w:hAnsi="David" w:cs="David"/>
          <w:sz w:val="28"/>
          <w:szCs w:val="28"/>
          <w:rtl/>
        </w:rPr>
        <w:t xml:space="preserve"> את משבצת היעד ומשבצת המקור והודעה שאומרת האם המהלך חוקי ואם לא מדוע.</w:t>
      </w:r>
    </w:p>
    <w:p w14:paraId="4E6B8422" w14:textId="59CCA2D4" w:rsidR="00255134" w:rsidRPr="00E15579" w:rsidRDefault="00255134" w:rsidP="00E15579">
      <w:pPr>
        <w:spacing w:line="360" w:lineRule="auto"/>
        <w:rPr>
          <w:rFonts w:ascii="David" w:hAnsi="David" w:cs="David"/>
          <w:sz w:val="28"/>
          <w:szCs w:val="28"/>
          <w:rtl/>
        </w:rPr>
      </w:pPr>
      <w:r w:rsidRPr="00E15579">
        <w:rPr>
          <w:rFonts w:ascii="David" w:hAnsi="David" w:cs="David"/>
          <w:sz w:val="28"/>
          <w:szCs w:val="28"/>
          <w:rtl/>
        </w:rPr>
        <w:t>לאחר בחירה של הכלי והמיקום אליו רוצים להעביר את הכלי</w:t>
      </w:r>
      <w:r w:rsidR="005A1A59" w:rsidRPr="00E15579">
        <w:rPr>
          <w:rFonts w:ascii="David" w:hAnsi="David" w:cs="David"/>
          <w:sz w:val="28"/>
          <w:szCs w:val="28"/>
          <w:rtl/>
        </w:rPr>
        <w:t>, ה-</w:t>
      </w:r>
      <w:r w:rsidR="005A1A59" w:rsidRPr="00E15579">
        <w:rPr>
          <w:rFonts w:ascii="David" w:hAnsi="David" w:cs="David"/>
          <w:sz w:val="28"/>
          <w:szCs w:val="28"/>
        </w:rPr>
        <w:t>frontend</w:t>
      </w:r>
      <w:r w:rsidR="005A1A59" w:rsidRPr="00E15579">
        <w:rPr>
          <w:rFonts w:ascii="David" w:hAnsi="David" w:cs="David"/>
          <w:sz w:val="28"/>
          <w:szCs w:val="28"/>
          <w:rtl/>
        </w:rPr>
        <w:t xml:space="preserve"> שולח הודעה המורכבת ממיקום המקור ומיקום היעד ושולח אותה אל ה-</w:t>
      </w:r>
      <w:r w:rsidR="005A1A59" w:rsidRPr="00E15579">
        <w:rPr>
          <w:rFonts w:ascii="David" w:hAnsi="David" w:cs="David"/>
          <w:sz w:val="28"/>
          <w:szCs w:val="28"/>
        </w:rPr>
        <w:t>backend</w:t>
      </w:r>
      <w:r w:rsidR="005A1A59" w:rsidRPr="00E15579">
        <w:rPr>
          <w:rFonts w:ascii="David" w:hAnsi="David" w:cs="David"/>
          <w:sz w:val="28"/>
          <w:szCs w:val="28"/>
          <w:rtl/>
        </w:rPr>
        <w:t>.</w:t>
      </w:r>
    </w:p>
    <w:p w14:paraId="358A7956" w14:textId="77777777" w:rsidR="00255134" w:rsidRPr="00E15579" w:rsidRDefault="00255134" w:rsidP="00E15579">
      <w:pPr>
        <w:spacing w:line="360" w:lineRule="auto"/>
        <w:rPr>
          <w:rFonts w:ascii="David" w:hAnsi="David" w:cs="David"/>
          <w:sz w:val="28"/>
          <w:szCs w:val="28"/>
          <w:rtl/>
        </w:rPr>
      </w:pPr>
    </w:p>
    <w:p w14:paraId="4EEABF4E" w14:textId="11579DC0" w:rsidR="00255134" w:rsidRPr="00E15579" w:rsidRDefault="00255134" w:rsidP="00E15579">
      <w:pPr>
        <w:spacing w:line="360" w:lineRule="auto"/>
        <w:rPr>
          <w:rFonts w:ascii="David" w:hAnsi="David" w:cs="David" w:hint="cs"/>
          <w:b/>
          <w:bCs/>
          <w:sz w:val="32"/>
          <w:szCs w:val="32"/>
          <w:rtl/>
        </w:rPr>
      </w:pPr>
      <w:r w:rsidRPr="00E15579">
        <w:rPr>
          <w:rFonts w:ascii="David" w:hAnsi="David" w:cs="David"/>
          <w:b/>
          <w:bCs/>
          <w:sz w:val="32"/>
          <w:szCs w:val="32"/>
          <w:rtl/>
        </w:rPr>
        <w:t>ה-</w:t>
      </w:r>
      <w:r w:rsidRPr="00E15579">
        <w:rPr>
          <w:rFonts w:ascii="David" w:hAnsi="David" w:cs="David"/>
          <w:b/>
          <w:bCs/>
          <w:sz w:val="32"/>
          <w:szCs w:val="32"/>
        </w:rPr>
        <w:t>Backend</w:t>
      </w:r>
      <w:r w:rsidRPr="00E15579">
        <w:rPr>
          <w:rFonts w:ascii="David" w:hAnsi="David" w:cs="David"/>
          <w:b/>
          <w:bCs/>
          <w:sz w:val="32"/>
          <w:szCs w:val="32"/>
          <w:rtl/>
        </w:rPr>
        <w:t>:</w:t>
      </w:r>
    </w:p>
    <w:p w14:paraId="127089FE" w14:textId="0C76B01A" w:rsidR="00255134" w:rsidRPr="00E15579" w:rsidRDefault="000A056B" w:rsidP="00E15579">
      <w:pPr>
        <w:spacing w:line="360" w:lineRule="auto"/>
        <w:rPr>
          <w:rFonts w:ascii="David" w:hAnsi="David" w:cs="David"/>
          <w:sz w:val="28"/>
          <w:szCs w:val="28"/>
          <w:rtl/>
        </w:rPr>
      </w:pPr>
      <w:r w:rsidRPr="00E15579">
        <w:rPr>
          <w:rFonts w:ascii="David" w:hAnsi="David" w:cs="David"/>
          <w:sz w:val="28"/>
          <w:szCs w:val="28"/>
          <w:rtl/>
        </w:rPr>
        <w:t xml:space="preserve">חלק זה עושה את כל הבדיקות על המהלכים. </w:t>
      </w:r>
    </w:p>
    <w:p w14:paraId="5801E441" w14:textId="7A05D440" w:rsidR="00E15579" w:rsidRPr="00E15579" w:rsidRDefault="00FC6C11" w:rsidP="00E15579">
      <w:pPr>
        <w:spacing w:line="360" w:lineRule="auto"/>
        <w:rPr>
          <w:rFonts w:ascii="David" w:hAnsi="David" w:cs="David"/>
          <w:sz w:val="28"/>
          <w:szCs w:val="28"/>
          <w:rtl/>
        </w:rPr>
      </w:pPr>
      <w:r w:rsidRPr="00E15579">
        <w:rPr>
          <w:rFonts w:ascii="David" w:hAnsi="David" w:cs="David"/>
          <w:sz w:val="28"/>
          <w:szCs w:val="28"/>
          <w:rtl/>
        </w:rPr>
        <w:t>אחרי קבלת ההודעה מה-</w:t>
      </w:r>
      <w:r w:rsidRPr="00E15579">
        <w:rPr>
          <w:rFonts w:ascii="David" w:hAnsi="David" w:cs="David"/>
          <w:sz w:val="28"/>
          <w:szCs w:val="28"/>
        </w:rPr>
        <w:t>frontend</w:t>
      </w:r>
      <w:r w:rsidRPr="00E15579">
        <w:rPr>
          <w:rFonts w:ascii="David" w:hAnsi="David" w:cs="David"/>
          <w:sz w:val="28"/>
          <w:szCs w:val="28"/>
          <w:rtl/>
        </w:rPr>
        <w:t>, המהלך נבדק לפי התזוזה המותרת של הכלי הנבחר</w:t>
      </w:r>
      <w:r w:rsidR="00E15579">
        <w:rPr>
          <w:rFonts w:ascii="David" w:hAnsi="David" w:cs="David" w:hint="cs"/>
          <w:sz w:val="28"/>
          <w:szCs w:val="28"/>
          <w:rtl/>
        </w:rPr>
        <w:t xml:space="preserve"> כאשר </w:t>
      </w:r>
      <w:r w:rsidR="00E15579">
        <w:rPr>
          <w:rFonts w:ascii="David" w:hAnsi="David" w:cs="David" w:hint="cs"/>
          <w:sz w:val="28"/>
          <w:szCs w:val="28"/>
          <w:rtl/>
        </w:rPr>
        <w:t xml:space="preserve">לכל אחד מכלי המשחק יש </w:t>
      </w:r>
      <w:r w:rsidR="00E15579">
        <w:rPr>
          <w:rFonts w:ascii="David" w:hAnsi="David" w:cs="David" w:hint="cs"/>
          <w:sz w:val="28"/>
          <w:szCs w:val="28"/>
          <w:rtl/>
        </w:rPr>
        <w:t>כללי תזוזה שונים</w:t>
      </w:r>
      <w:r w:rsidR="00296012">
        <w:rPr>
          <w:rFonts w:ascii="David" w:hAnsi="David" w:cs="David" w:hint="cs"/>
          <w:sz w:val="28"/>
          <w:szCs w:val="28"/>
          <w:rtl/>
        </w:rPr>
        <w:t>.</w:t>
      </w:r>
    </w:p>
    <w:p w14:paraId="66C0FBFE" w14:textId="77777777" w:rsidR="00E15579" w:rsidRPr="00E15579" w:rsidRDefault="00657252" w:rsidP="00E15579">
      <w:pPr>
        <w:spacing w:line="360" w:lineRule="auto"/>
        <w:rPr>
          <w:rFonts w:ascii="David" w:hAnsi="David" w:cs="David"/>
          <w:sz w:val="28"/>
          <w:szCs w:val="28"/>
          <w:rtl/>
        </w:rPr>
      </w:pPr>
      <w:r w:rsidRPr="00E15579">
        <w:rPr>
          <w:rFonts w:ascii="David" w:hAnsi="David" w:cs="David"/>
          <w:sz w:val="28"/>
          <w:szCs w:val="28"/>
          <w:rtl/>
        </w:rPr>
        <w:t xml:space="preserve">אם בבדיקה נקבע כי התזוזה חוקית, הודעה מתאימה נשלחת חזרה והמהלך מופיע על המסך. </w:t>
      </w:r>
    </w:p>
    <w:p w14:paraId="54AF7708" w14:textId="5B9E6622" w:rsidR="00FC6C11" w:rsidRDefault="00657252" w:rsidP="00E15579">
      <w:pPr>
        <w:spacing w:line="360" w:lineRule="auto"/>
        <w:rPr>
          <w:rFonts w:ascii="David" w:hAnsi="David" w:cs="David"/>
          <w:sz w:val="28"/>
          <w:szCs w:val="28"/>
          <w:rtl/>
        </w:rPr>
      </w:pPr>
      <w:r w:rsidRPr="00E15579">
        <w:rPr>
          <w:rFonts w:ascii="David" w:hAnsi="David" w:cs="David"/>
          <w:sz w:val="28"/>
          <w:szCs w:val="28"/>
          <w:rtl/>
        </w:rPr>
        <w:t>אם נקבע כי המהלך לא חוקי, נשלחת הודעת שגיאה לפי הסיבה בגללה המהלך לא חוקי.</w:t>
      </w:r>
    </w:p>
    <w:p w14:paraId="4A1029D1" w14:textId="77777777" w:rsidR="00E15579" w:rsidRPr="00E15579" w:rsidRDefault="00E15579" w:rsidP="00E15579">
      <w:pPr>
        <w:spacing w:line="360" w:lineRule="auto"/>
        <w:rPr>
          <w:rFonts w:ascii="David" w:hAnsi="David" w:cs="David"/>
          <w:sz w:val="28"/>
          <w:szCs w:val="28"/>
          <w:rtl/>
        </w:rPr>
      </w:pPr>
    </w:p>
    <w:p w14:paraId="652CC992" w14:textId="60B66946" w:rsidR="00657252" w:rsidRPr="00E15579" w:rsidRDefault="008269D6" w:rsidP="00E15579">
      <w:pPr>
        <w:spacing w:line="360" w:lineRule="auto"/>
        <w:rPr>
          <w:rFonts w:ascii="David" w:hAnsi="David" w:cs="David"/>
          <w:sz w:val="28"/>
          <w:szCs w:val="28"/>
          <w:u w:val="single"/>
          <w:rtl/>
        </w:rPr>
      </w:pPr>
      <w:r w:rsidRPr="00E15579">
        <w:rPr>
          <w:rFonts w:ascii="David" w:hAnsi="David" w:cs="David"/>
          <w:sz w:val="28"/>
          <w:szCs w:val="28"/>
          <w:u w:val="single"/>
          <w:rtl/>
        </w:rPr>
        <w:t xml:space="preserve">כללי התזוזה של </w:t>
      </w:r>
      <w:r w:rsidR="00657252" w:rsidRPr="00E15579">
        <w:rPr>
          <w:rFonts w:ascii="David" w:hAnsi="David" w:cs="David"/>
          <w:sz w:val="28"/>
          <w:szCs w:val="28"/>
          <w:u w:val="single"/>
          <w:rtl/>
        </w:rPr>
        <w:t>כלי המשחק:</w:t>
      </w:r>
    </w:p>
    <w:p w14:paraId="0CCE3A94" w14:textId="44D9422C" w:rsidR="007E1D77" w:rsidRPr="00E15579" w:rsidRDefault="008269D6" w:rsidP="00E15579">
      <w:pPr>
        <w:spacing w:line="360" w:lineRule="auto"/>
        <w:rPr>
          <w:rFonts w:ascii="David" w:hAnsi="David" w:cs="David"/>
          <w:sz w:val="28"/>
          <w:szCs w:val="28"/>
          <w:rtl/>
        </w:rPr>
      </w:pPr>
      <w:r w:rsidRPr="00E15579">
        <w:rPr>
          <w:rFonts w:ascii="David" w:hAnsi="David" w:cs="David"/>
          <w:sz w:val="28"/>
          <w:szCs w:val="28"/>
          <w:rtl/>
        </w:rPr>
        <w:t>מהלך חוקי עבור כל אחד מכלי המשחק הוא מהלך שבו הכלי לא הולך "מעל" לכלי אחר, כלומר המסלול בין נקודת המקור ונקודת היעד צריך להיות פנוי לגמרי</w:t>
      </w:r>
      <w:r w:rsidR="0031512A" w:rsidRPr="00E15579">
        <w:rPr>
          <w:rFonts w:ascii="David" w:hAnsi="David" w:cs="David"/>
          <w:sz w:val="28"/>
          <w:szCs w:val="28"/>
          <w:rtl/>
        </w:rPr>
        <w:t>. המשבצת יעד יכולה להיות גם ריקה וגם עם כלי של השחקן הנגדי.</w:t>
      </w:r>
    </w:p>
    <w:p w14:paraId="044626DE" w14:textId="77777777" w:rsidR="00E15579" w:rsidRPr="00E15579" w:rsidRDefault="00E15579" w:rsidP="00E15579">
      <w:pPr>
        <w:spacing w:line="360" w:lineRule="auto"/>
        <w:rPr>
          <w:rFonts w:ascii="David" w:hAnsi="David" w:cs="David"/>
          <w:sz w:val="28"/>
          <w:szCs w:val="28"/>
          <w:rtl/>
        </w:rPr>
      </w:pPr>
    </w:p>
    <w:p w14:paraId="3A1373CD" w14:textId="1297708F" w:rsidR="00657252" w:rsidRPr="00E15579" w:rsidRDefault="00657252" w:rsidP="00E15579">
      <w:pPr>
        <w:spacing w:line="360" w:lineRule="auto"/>
        <w:rPr>
          <w:rFonts w:ascii="David" w:hAnsi="David" w:cs="David"/>
          <w:sz w:val="28"/>
          <w:szCs w:val="28"/>
          <w:rtl/>
        </w:rPr>
      </w:pPr>
      <w:r w:rsidRPr="00E15579">
        <w:rPr>
          <w:rFonts w:ascii="David" w:hAnsi="David" w:cs="David"/>
          <w:b/>
          <w:bCs/>
          <w:sz w:val="28"/>
          <w:szCs w:val="28"/>
          <w:rtl/>
        </w:rPr>
        <w:lastRenderedPageBreak/>
        <w:t>מלכה-</w:t>
      </w:r>
      <w:r w:rsidR="001005ED" w:rsidRPr="00E15579">
        <w:rPr>
          <w:rFonts w:ascii="David" w:hAnsi="David" w:cs="David"/>
          <w:sz w:val="28"/>
          <w:szCs w:val="28"/>
          <w:rtl/>
        </w:rPr>
        <w:t xml:space="preserve"> תזוזת המלכה צריכה להיות בקו ישר, בין אפשרויות התזוזה של המלכה הן לאורך השורה, הטור או אחד האלכסונים של המשבצת הנוכחית שלה.</w:t>
      </w:r>
    </w:p>
    <w:p w14:paraId="288C3E66" w14:textId="4DDB1889" w:rsidR="00657252" w:rsidRPr="00E15579" w:rsidRDefault="00657252" w:rsidP="00E15579">
      <w:pPr>
        <w:spacing w:line="360" w:lineRule="auto"/>
        <w:rPr>
          <w:rFonts w:ascii="David" w:hAnsi="David" w:cs="David"/>
          <w:sz w:val="28"/>
          <w:szCs w:val="28"/>
          <w:rtl/>
        </w:rPr>
      </w:pPr>
      <w:r w:rsidRPr="00E15579">
        <w:rPr>
          <w:rFonts w:ascii="David" w:hAnsi="David" w:cs="David"/>
          <w:b/>
          <w:bCs/>
          <w:sz w:val="28"/>
          <w:szCs w:val="28"/>
          <w:rtl/>
        </w:rPr>
        <w:t>צריח-</w:t>
      </w:r>
      <w:r w:rsidR="001005ED" w:rsidRPr="00E15579">
        <w:rPr>
          <w:rFonts w:ascii="David" w:hAnsi="David" w:cs="David"/>
          <w:sz w:val="28"/>
          <w:szCs w:val="28"/>
          <w:rtl/>
        </w:rPr>
        <w:t xml:space="preserve"> </w:t>
      </w:r>
      <w:r w:rsidR="008269D6" w:rsidRPr="00E15579">
        <w:rPr>
          <w:rFonts w:ascii="David" w:hAnsi="David" w:cs="David"/>
          <w:sz w:val="28"/>
          <w:szCs w:val="28"/>
          <w:rtl/>
        </w:rPr>
        <w:t>תזוזת הצריך צריכה להיות לאורך השורה או הטור של המשבצת הנוכחית.</w:t>
      </w:r>
    </w:p>
    <w:p w14:paraId="517CAE58" w14:textId="50DF72E8" w:rsidR="00657252" w:rsidRPr="00E15579" w:rsidRDefault="00657252" w:rsidP="00E15579">
      <w:pPr>
        <w:spacing w:line="360" w:lineRule="auto"/>
        <w:rPr>
          <w:rFonts w:ascii="David" w:hAnsi="David" w:cs="David"/>
          <w:sz w:val="28"/>
          <w:szCs w:val="28"/>
          <w:rtl/>
        </w:rPr>
      </w:pPr>
      <w:r w:rsidRPr="00E15579">
        <w:rPr>
          <w:rFonts w:ascii="David" w:hAnsi="David" w:cs="David"/>
          <w:b/>
          <w:bCs/>
          <w:sz w:val="28"/>
          <w:szCs w:val="28"/>
          <w:rtl/>
        </w:rPr>
        <w:t>פרש-</w:t>
      </w:r>
      <w:r w:rsidR="001005ED" w:rsidRPr="00E15579">
        <w:rPr>
          <w:rFonts w:ascii="David" w:hAnsi="David" w:cs="David"/>
          <w:b/>
          <w:bCs/>
          <w:sz w:val="28"/>
          <w:szCs w:val="28"/>
          <w:rtl/>
        </w:rPr>
        <w:t xml:space="preserve"> </w:t>
      </w:r>
      <w:r w:rsidR="0031512A" w:rsidRPr="00E15579">
        <w:rPr>
          <w:rFonts w:ascii="David" w:hAnsi="David" w:cs="David"/>
          <w:sz w:val="28"/>
          <w:szCs w:val="28"/>
          <w:rtl/>
        </w:rPr>
        <w:t>תזוזתו של הפרש צריכה להיות בצורת האות 'ך'.</w:t>
      </w:r>
    </w:p>
    <w:p w14:paraId="72A1C56B" w14:textId="74382B44" w:rsidR="00657252" w:rsidRPr="00E15579" w:rsidRDefault="00657252" w:rsidP="00E15579">
      <w:pPr>
        <w:spacing w:line="360" w:lineRule="auto"/>
        <w:rPr>
          <w:rFonts w:ascii="David" w:hAnsi="David" w:cs="David"/>
          <w:sz w:val="28"/>
          <w:szCs w:val="28"/>
          <w:rtl/>
        </w:rPr>
      </w:pPr>
      <w:r w:rsidRPr="00E15579">
        <w:rPr>
          <w:rFonts w:ascii="David" w:hAnsi="David" w:cs="David"/>
          <w:b/>
          <w:bCs/>
          <w:sz w:val="28"/>
          <w:szCs w:val="28"/>
          <w:rtl/>
        </w:rPr>
        <w:t xml:space="preserve">רץ- </w:t>
      </w:r>
      <w:r w:rsidR="0031512A" w:rsidRPr="00E15579">
        <w:rPr>
          <w:rFonts w:ascii="David" w:hAnsi="David" w:cs="David"/>
          <w:sz w:val="28"/>
          <w:szCs w:val="28"/>
          <w:rtl/>
        </w:rPr>
        <w:t>תזוזת הרץ צריכה להיות לאורך אחד האלכסונים של המשבצת הנוכחית.</w:t>
      </w:r>
    </w:p>
    <w:p w14:paraId="1899677C" w14:textId="11988D73" w:rsidR="008269D6" w:rsidRPr="00E15579" w:rsidRDefault="00657252" w:rsidP="00E15579">
      <w:pPr>
        <w:spacing w:line="360" w:lineRule="auto"/>
        <w:rPr>
          <w:rFonts w:ascii="David" w:hAnsi="David" w:cs="David"/>
          <w:sz w:val="28"/>
          <w:szCs w:val="28"/>
          <w:rtl/>
        </w:rPr>
      </w:pPr>
      <w:r w:rsidRPr="00E15579">
        <w:rPr>
          <w:rFonts w:ascii="David" w:hAnsi="David" w:cs="David"/>
          <w:b/>
          <w:bCs/>
          <w:sz w:val="28"/>
          <w:szCs w:val="28"/>
          <w:rtl/>
        </w:rPr>
        <w:t>רגלי</w:t>
      </w:r>
      <w:r w:rsidR="001005ED" w:rsidRPr="00E15579">
        <w:rPr>
          <w:rFonts w:ascii="David" w:hAnsi="David" w:cs="David"/>
          <w:b/>
          <w:bCs/>
          <w:sz w:val="28"/>
          <w:szCs w:val="28"/>
          <w:rtl/>
        </w:rPr>
        <w:t xml:space="preserve">-  </w:t>
      </w:r>
      <w:r w:rsidR="007E1D77" w:rsidRPr="00E15579">
        <w:rPr>
          <w:rFonts w:ascii="David" w:hAnsi="David" w:cs="David"/>
          <w:sz w:val="28"/>
          <w:szCs w:val="28"/>
          <w:rtl/>
        </w:rPr>
        <w:t>תזוזת הרגלי יכולה להיות שתי משבצות קדימה בתנאי שהכלי לא זז לפני כן ולאחר התזוזה הראשונה, הרגלי יכול ללכת רק משבצת אחת ישר כאשר היא ריקה. רגלי יכול לאכול כלי אחר רק אם הוא נמצא באחת המשבצות האלכסוניות בכיוון התזוזה של הכלי.</w:t>
      </w:r>
    </w:p>
    <w:p w14:paraId="0FC254B7" w14:textId="67F42313" w:rsidR="00E15579" w:rsidRPr="00E15579" w:rsidRDefault="008269D6" w:rsidP="00E15579">
      <w:pPr>
        <w:spacing w:line="360" w:lineRule="auto"/>
        <w:rPr>
          <w:rFonts w:ascii="David" w:hAnsi="David" w:cs="David"/>
          <w:sz w:val="28"/>
          <w:szCs w:val="28"/>
          <w:rtl/>
        </w:rPr>
      </w:pPr>
      <w:r w:rsidRPr="00E15579">
        <w:rPr>
          <w:rFonts w:ascii="David" w:hAnsi="David" w:cs="David"/>
          <w:b/>
          <w:bCs/>
          <w:sz w:val="28"/>
          <w:szCs w:val="28"/>
          <w:rtl/>
        </w:rPr>
        <w:t xml:space="preserve">מלך- </w:t>
      </w:r>
      <w:r w:rsidR="00E15579" w:rsidRPr="00E15579">
        <w:rPr>
          <w:rFonts w:ascii="David" w:hAnsi="David" w:cs="David"/>
          <w:sz w:val="28"/>
          <w:szCs w:val="28"/>
          <w:rtl/>
        </w:rPr>
        <w:t>תזוזת המלך יכולה להיות למשבצת אחת לכל כיוון</w:t>
      </w:r>
      <w:r w:rsidR="00E15579">
        <w:rPr>
          <w:rFonts w:ascii="David" w:hAnsi="David" w:cs="David" w:hint="cs"/>
          <w:sz w:val="28"/>
          <w:szCs w:val="28"/>
          <w:rtl/>
        </w:rPr>
        <w:t>.</w:t>
      </w:r>
    </w:p>
    <w:p w14:paraId="396A1EAD" w14:textId="2A15BD32" w:rsidR="00657252" w:rsidRDefault="00657252" w:rsidP="00E15579">
      <w:pPr>
        <w:spacing w:line="360" w:lineRule="auto"/>
        <w:rPr>
          <w:rFonts w:ascii="David" w:hAnsi="David" w:cs="David"/>
          <w:sz w:val="28"/>
          <w:szCs w:val="28"/>
          <w:rtl/>
        </w:rPr>
      </w:pPr>
    </w:p>
    <w:p w14:paraId="0E2A36EC" w14:textId="13A6B08B" w:rsidR="00296012" w:rsidRPr="00E15579" w:rsidRDefault="00296012" w:rsidP="00E15579">
      <w:pPr>
        <w:spacing w:line="360" w:lineRule="auto"/>
        <w:rPr>
          <w:rFonts w:ascii="David" w:hAnsi="David" w:cs="David" w:hint="cs"/>
          <w:sz w:val="28"/>
          <w:szCs w:val="28"/>
          <w:rtl/>
        </w:rPr>
      </w:pPr>
      <w:r>
        <w:rPr>
          <w:rFonts w:ascii="David" w:hAnsi="David" w:cs="David" w:hint="cs"/>
          <w:sz w:val="28"/>
          <w:szCs w:val="28"/>
          <w:rtl/>
        </w:rPr>
        <w:t xml:space="preserve">שני חלקי הפרויקט מתקשרים בניהם בעזרת </w:t>
      </w:r>
      <w:r>
        <w:rPr>
          <w:rFonts w:ascii="David" w:hAnsi="David" w:cs="David"/>
          <w:sz w:val="28"/>
          <w:szCs w:val="28"/>
        </w:rPr>
        <w:t>sockets</w:t>
      </w:r>
      <w:r>
        <w:rPr>
          <w:rFonts w:ascii="David" w:hAnsi="David" w:cs="David" w:hint="cs"/>
          <w:sz w:val="28"/>
          <w:szCs w:val="28"/>
          <w:rtl/>
        </w:rPr>
        <w:t xml:space="preserve"> ומעבירים מידע לפי פרוטוקול קבוע מראש ששני הצדדים מבינים.</w:t>
      </w:r>
    </w:p>
    <w:sectPr w:rsidR="00296012" w:rsidRPr="00E15579" w:rsidSect="008117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FC"/>
    <w:rsid w:val="000A056B"/>
    <w:rsid w:val="001005ED"/>
    <w:rsid w:val="001F3F36"/>
    <w:rsid w:val="00255134"/>
    <w:rsid w:val="00296012"/>
    <w:rsid w:val="0031512A"/>
    <w:rsid w:val="00397997"/>
    <w:rsid w:val="00537D95"/>
    <w:rsid w:val="00550FCB"/>
    <w:rsid w:val="005A1A59"/>
    <w:rsid w:val="00657252"/>
    <w:rsid w:val="00693EFC"/>
    <w:rsid w:val="007D61C2"/>
    <w:rsid w:val="007E1D77"/>
    <w:rsid w:val="00811792"/>
    <w:rsid w:val="008269D6"/>
    <w:rsid w:val="00BD7219"/>
    <w:rsid w:val="00E15579"/>
    <w:rsid w:val="00FC6C11"/>
    <w:rsid w:val="00FD077A"/>
    <w:rsid w:val="00FF7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943D"/>
  <w15:chartTrackingRefBased/>
  <w15:docId w15:val="{FF9FB046-EE03-45E1-A7D4-3A5A9B7F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2</Pages>
  <Words>290</Words>
  <Characters>1455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שקד סיסו</dc:creator>
  <cp:keywords/>
  <dc:description/>
  <cp:lastModifiedBy>שקד סיסו</cp:lastModifiedBy>
  <cp:revision>1</cp:revision>
  <dcterms:created xsi:type="dcterms:W3CDTF">2023-04-25T07:04:00Z</dcterms:created>
  <dcterms:modified xsi:type="dcterms:W3CDTF">2023-04-25T20:23:00Z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2023-04-25T20:22:47Z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02567295-b83b-4c17-b8b6-955c7be510b6</vt:lpwstr>
  </property>
  <property fmtid="{D5CDD505-2E9C-101B-9397-08002B2CF9AE}" pid="7" name="MSIP_Label_defa4170-0d19-0005-0004-bc88714345d2_ActionId">
    <vt:lpwstr>f0df0902-d357-4ae9-a7f2-3b77c07abee4</vt:lpwstr>
  </property>
  <property fmtid="{D5CDD505-2E9C-101B-9397-08002B2CF9AE}" pid="8" name="MSIP_Label_defa4170-0d19-0005-0004-bc88714345d2_ContentBits">
    <vt:lpwstr>0</vt:lpwstr>
  </property>
</Properties>
</file>