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Lesson 1: The Only Nutrition Rule You Need to Start</w:t>
      </w:r>
    </w:p>
    <w:p>
      <w:pPr>
        <w:spacing w:after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333333"/>
          <w:sz w:val="26"/>
          <w:szCs w:val="26"/>
        </w:rPr>
        <w:t xml:space="preserve">The Lesson</w:t>
      </w:r>
    </w:p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Peter Attia spent years studying complex nutritional biochemistry before arriving at a simple insight: for most people, the single most impactful dietary change is increasing protein intake. Andrew Huberman agrees that protein is the most satiating macronutrient, reducing cravings and supporting muscle maintenance.</w:t>
      </w:r>
    </w:p>
    <w:p>
      <w:pPr>
        <w:spacing w:after="150"/>
      </w:pPr>
      <w:r>
        <w:rPr>
          <w:sz w:val="22"/>
          <w:szCs w:val="22"/>
        </w:rPr>
        <w:t xml:space="preserve">In the Filipino diet, which tends to be heavy on rice and light on protein, this one shift can be transformative. You do not need to count calories.</w:t>
      </w:r>
    </w:p>
    <w:p>
      <w:pPr>
        <w:spacing w:after="150"/>
      </w:pPr>
      <w:r>
        <w:rPr>
          <w:sz w:val="22"/>
          <w:szCs w:val="22"/>
        </w:rPr>
        <w:t xml:space="preserve">You need to count your protein sources per meal.</w:t>
      </w:r>
    </w:p>
    <w:p>
      <w:pPr>
        <w:spacing w:before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4F46E5"/>
          <w:sz w:val="26"/>
          <w:szCs w:val="26"/>
        </w:rPr>
        <w:t xml:space="preserve">Action Step</w:t>
      </w:r>
    </w:p>
    <w:p>
      <w:pPr>
        <w:spacing w:after="150"/>
      </w:pPr>
      <w:r>
        <w:rPr>
          <w:sz w:val="22"/>
          <w:szCs w:val="22"/>
        </w:rPr>
        <w:t xml:space="preserve">For your next 3 meals, make sure each one contains at least one palm-sized serving of protein: eggs, chicken, fish, tofu, or monggo. If you normally eat rice with a small amount of ulam, flip the ratio this week: more ulam, less rice. Take a photo of each meal to build awareness of your protein-to-rice ratio.</w:t>
      </w:r>
    </w:p>
    <w:p>
      <w:pPr>
        <w:spacing w:before="200"/>
      </w:pPr>
    </w:p>
    <w:p>
      <w:pPr>
        <w:pStyle w:val="Heading2"/>
        <w:pBdr>
          <w:bottom w:val="single" w:color="666666" w:sz="1" w:space="4"/>
        </w:pBdr>
      </w:pPr>
      <w:r>
        <w:rPr>
          <w:b/>
          <w:bCs/>
          <w:color w:val="666666"/>
          <w:sz w:val="26"/>
          <w:szCs w:val="26"/>
        </w:rPr>
        <w:t xml:space="preserve">Reflection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Look at what you ate yesterday. How many of your meals had a genuine protein source as the main component versus rice or bread being the star? What would it take to flip that ratio starting today?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2026-03-22T10:35:34.808Z</dcterms:created>
  <dcterms:modified xsi:type="dcterms:W3CDTF">2026-03-22T10:35:34.808Z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