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1: Sitting Is the New Smoking</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Kelly Starrett, author of Deskbound, presents research showing that prolonged sitting, more than 6 hours daily, is an independent risk factor for early death regardless of how much you exercise. Peter Attia calls it a metabolic disaster in slow motion.</w:t>
      </w:r>
    </w:p>
    <w:p>
      <w:pPr>
        <w:spacing w:after="150"/>
      </w:pPr>
      <w:r>
        <w:rPr>
          <w:sz w:val="22"/>
          <w:szCs w:val="22"/>
        </w:rPr>
        <w:t xml:space="preserve">For BPO workers and desk workers in the Philippines, this is especially relevant: an 8-hour shift plus a 2-hour commute can mean 10 or more hours of sitting daily. The solution is not quitting your job.</w:t>
      </w:r>
    </w:p>
    <w:p>
      <w:pPr>
        <w:spacing w:after="150"/>
      </w:pPr>
      <w:r>
        <w:rPr>
          <w:sz w:val="22"/>
          <w:szCs w:val="22"/>
        </w:rPr>
        <w:t xml:space="preserve">It is interrupting sitting patterns throughout the day.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Set a timer on your phone to go off every 45 minutes during your work hours. When it rings, stand up, reach your arms overhead, do 5 bodyweight squats, and sit back down. This takes less than 60 seconds and breaks the metabolic damage cycle of prolonged sitting. Do this for one full workday and notice how your back and energy feel by end of shift.</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many hours per day do you spend sitting? Have you noticed any chronic pain, stiffness, or postural changes that you have been attributing to aging but might actually be caused by too much sitting?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2026-03-22T10:35:34.849Z</dcterms:created>
  <dcterms:modified xsi:type="dcterms:W3CDTF">2026-03-22T10:35:34.849Z</dcterms:modified>
</cp:coreProperties>
</file>

<file path=docProps/custom.xml><?xml version="1.0" encoding="utf-8"?>
<Properties xmlns="http://schemas.openxmlformats.org/officeDocument/2006/custom-properties" xmlns:vt="http://schemas.openxmlformats.org/officeDocument/2006/docPropsVTypes"/>
</file>