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Georgia" w:cs="Georgia" w:eastAsia="Georgia" w:hAnsi="Georgia"/>
          <w:b/>
          <w:bCs/>
          <w:sz w:val="32"/>
          <w:szCs w:val="32"/>
        </w:rPr>
        <w:t xml:space="preserve">Lesson 3: Advanced Prompting: Chain of Thought</w:t>
      </w:r>
    </w:p>
    <w:p>
      <w:pPr>
        <w:spacing w:after="200"/>
      </w:pPr>
    </w:p>
    <w:p>
      <w:pPr>
        <w:pStyle w:val="Heading2"/>
        <w:pBdr>
          <w:bottom w:val="single" w:color="4F46E5" w:sz="1" w:space="4"/>
        </w:pBdr>
      </w:pPr>
      <w:r>
        <w:rPr>
          <w:b/>
          <w:bCs/>
          <w:color w:val="333333"/>
          <w:sz w:val="26"/>
          <w:szCs w:val="26"/>
        </w:rPr>
        <w:t xml:space="preserve">The Lesson</w:t>
      </w:r>
    </w:p>
    <w:p>
      <w:pPr>
        <w:spacing w:after="100"/>
      </w:pPr>
    </w:p>
    <w:p>
      <w:pPr>
        <w:spacing w:after="150"/>
      </w:pPr>
      <w:r>
        <w:rPr>
          <w:sz w:val="22"/>
          <w:szCs w:val="22"/>
        </w:rPr>
        <w:t xml:space="preserve">⚡ Here is a secret that separates ₱5,000 AI freelancers from ₱50,000 AI consultants: chain of thought prompting.</w:t>
      </w:r>
    </w:p>
    <w:p>
      <w:pPr>
        <w:spacing w:after="150"/>
      </w:pPr>
      <w:r>
        <w:rPr>
          <w:sz w:val="22"/>
          <w:szCs w:val="22"/>
        </w:rPr>
        <w:t xml:space="preserve">Instead of asking Claude to do everything at once, you break the task into steps and let Claude think through each one. It is like the difference between telling someone "build me a house" versus "first, draw the floor plan. Now, list the materials. Now, estimate the cost."</w:t>
      </w:r>
    </w:p>
    <w:p>
      <w:pPr>
        <w:spacing w:after="150"/>
      </w:pPr>
      <w:r>
        <w:rPr>
          <w:sz w:val="22"/>
          <w:szCs w:val="22"/>
        </w:rPr>
        <w:t xml:space="preserve">Here is how it works in practice. Say a client wants you to analyze their business. Instead of one big prompt, you chain them:</w:t>
      </w:r>
    </w:p>
    <w:p>
      <w:pPr>
        <w:spacing w:after="150"/>
      </w:pPr>
      <w:r>
        <w:rPr>
          <w:sz w:val="22"/>
          <w:szCs w:val="22"/>
        </w:rPr>
        <w:t xml:space="preserve">Step 1: "Analyze this business description and identify the 3 biggest problems."
Step 2: "For each problem, suggest 3 AI-powered solutions."
Step 3: "For the best solution, create a detailed implementation plan."
Step 4: "Write a proposal I can send to the client, including pricing."</w:t>
      </w:r>
    </w:p>
    <w:p>
      <w:pPr>
        <w:spacing w:after="150"/>
      </w:pPr>
      <w:r>
        <w:rPr>
          <w:sz w:val="22"/>
          <w:szCs w:val="22"/>
        </w:rPr>
        <w:t xml:space="preserve">Each step builds on the previous one. Claude remembers the conversation, so each answer gets more specific and more valuable. By step 4, you have a professional proposal that would take a consultant 2 days to write.</w:t>
      </w:r>
    </w:p>
    <w:p>
      <w:pPr>
        <w:spacing w:after="150"/>
      </w:pPr>
      <w:r>
        <w:rPr>
          <w:sz w:val="22"/>
          <w:szCs w:val="22"/>
        </w:rPr>
        <w:t xml:space="preserve">This is the technique that lets you deliver ₱50,000 worth of value in 2 hours of work. The client sees a comprehensive analysis, a strategic plan, and a professional proposal. They do not see that Claude helped you build it. They see that you solved their problem.</w:t>
      </w:r>
    </w:p>
    <w:p>
      <w:pPr>
        <w:spacing w:before="200"/>
      </w:pPr>
    </w:p>
    <w:p>
      <w:pPr>
        <w:pStyle w:val="Heading2"/>
        <w:pBdr>
          <w:bottom w:val="single" w:color="4F46E5" w:sz="1" w:space="4"/>
        </w:pBdr>
      </w:pPr>
      <w:r>
        <w:rPr>
          <w:b/>
          <w:bCs/>
          <w:color w:val="4F46E5"/>
          <w:sz w:val="26"/>
          <w:szCs w:val="26"/>
        </w:rPr>
        <w:t xml:space="preserve">Action Step</w:t>
      </w:r>
    </w:p>
    <w:p>
      <w:pPr>
        <w:spacing w:after="150"/>
      </w:pPr>
      <w:r>
        <w:rPr>
          <w:sz w:val="22"/>
          <w:szCs w:val="22"/>
        </w:rPr>
        <w:t xml:space="preserve">Pick a real business near you — a restaurant, salon, or shop. Use the 4-step chain with Claude:
1. Analyze the business (based on what you observe)
2. Identify AI solutions for their problems
3. Create an implementation plan
4. Generate a 1-page proposal with pricing
Print or save the proposal. You will use it later to pitch real clients.</w:t>
      </w:r>
    </w:p>
    <w:p>
      <w:pPr>
        <w:spacing w:before="200"/>
      </w:pPr>
    </w:p>
    <w:p>
      <w:pPr>
        <w:pStyle w:val="Heading2"/>
        <w:pBdr>
          <w:bottom w:val="single" w:color="666666" w:sz="1" w:space="4"/>
        </w:pBdr>
      </w:pPr>
      <w:r>
        <w:rPr>
          <w:b/>
          <w:bCs/>
          <w:color w:val="666666"/>
          <w:sz w:val="26"/>
          <w:szCs w:val="26"/>
        </w:rPr>
        <w:t xml:space="preserve">Reflection</w:t>
      </w:r>
    </w:p>
    <w:p>
      <w:pPr>
        <w:spacing w:after="150"/>
      </w:pPr>
      <w:r>
        <w:rPr>
          <w:i/>
          <w:iCs/>
          <w:color w:val="555555"/>
          <w:sz w:val="22"/>
          <w:szCs w:val="22"/>
        </w:rPr>
        <w:t xml:space="preserve">If you walked into that business with your proposal, what would happen? What is stopping you from actually doing it this week?</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2026-03-22T10:35:34.368Z</dcterms:created>
  <dcterms:modified xsi:type="dcterms:W3CDTF">2026-03-22T10:35:34.368Z</dcterms:modified>
</cp:coreProperties>
</file>

<file path=docProps/custom.xml><?xml version="1.0" encoding="utf-8"?>
<Properties xmlns="http://schemas.openxmlformats.org/officeDocument/2006/custom-properties" xmlns:vt="http://schemas.openxmlformats.org/officeDocument/2006/docPropsVTypes"/>
</file>