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Setting Up ManyChat with AI Responses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 ManyChat is the tool that turns your knowledge base into an automated system. It connects to Facebook Messenger and Instagram DM, and responds to customers automatically based on rules you set up.</w:t>
      </w:r>
    </w:p>
    <w:p>
      <w:pPr>
        <w:spacing w:after="150"/>
      </w:pPr>
      <w:r>
        <w:rPr>
          <w:sz w:val="22"/>
          <w:szCs w:val="22"/>
        </w:rPr>
        <w:t xml:space="preserve">The free plan handles up to 1,000 contacts — more than enough for most small businesses. Here is your setup process:</w:t>
      </w:r>
    </w:p>
    <w:p>
      <w:pPr>
        <w:spacing w:after="150"/>
      </w:pPr>
      <w:r>
        <w:rPr>
          <w:sz w:val="22"/>
          <w:szCs w:val="22"/>
        </w:rPr>
        <w:t xml:space="preserve">**Step 1: Connect ManyChat to the business Facebook page** (5 min)
Go to manychat.com, sign up, connect the page. The business owner needs to give you admin access to their page.</w:t>
      </w:r>
    </w:p>
    <w:p>
      <w:pPr>
        <w:spacing w:after="150"/>
      </w:pPr>
      <w:r>
        <w:rPr>
          <w:sz w:val="22"/>
          <w:szCs w:val="22"/>
        </w:rPr>
        <w:t xml:space="preserve">**Step 2: Build the Welcome Flow** (15 min)
When someone messages the page for the first time, they see: "Hi! 👋 Welcome to [Business]. I can help you with: 1️⃣ Menu/Products 2️⃣ Hours &amp; Location 3️⃣ Delivery 4️⃣ Talk to a human"</w:t>
      </w:r>
    </w:p>
    <w:p>
      <w:pPr>
        <w:spacing w:after="150"/>
      </w:pPr>
      <w:r>
        <w:rPr>
          <w:sz w:val="22"/>
          <w:szCs w:val="22"/>
        </w:rPr>
        <w:t xml:space="preserve">**Step 3: Build Response Flows** (30 min)
For each option, create a flow with the answers from your knowledge base. Use Claude to generate conversational versions of each response.</w:t>
      </w:r>
    </w:p>
    <w:p>
      <w:pPr>
        <w:spacing w:after="150"/>
      </w:pPr>
      <w:r>
        <w:rPr>
          <w:sz w:val="22"/>
          <w:szCs w:val="22"/>
        </w:rPr>
        <w:t xml:space="preserve">**Step 4: Set Up Keywords** (15 min)
ManyChat can detect keywords in messages. "Price", "menu", "deliver", "open" — each keyword triggers the right response automatically.</w:t>
      </w:r>
    </w:p>
    <w:p>
      <w:pPr>
        <w:spacing w:after="150"/>
      </w:pPr>
      <w:r>
        <w:rPr>
          <w:sz w:val="22"/>
          <w:szCs w:val="22"/>
        </w:rPr>
        <w:t xml:space="preserve">**Step 5: Human Handoff** (5 min)
Set up a rule: if the customer types "agent" or "human" or if the bot cannot answer, it notifies the business owner immediately.</w:t>
      </w:r>
    </w:p>
    <w:p>
      <w:pPr>
        <w:spacing w:after="150"/>
      </w:pPr>
      <w:r>
        <w:rPr>
          <w:sz w:val="22"/>
          <w:szCs w:val="22"/>
        </w:rPr>
        <w:t xml:space="preserve">Total setup: about 1.5 hours. You charge ₱15,000-₱20,000 for this. The business saves 2+ hours per day. Everyone wins.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 free ManyChat account at manychat.com. Connect it to your own Facebook page (or create a test page). Build a simple welcome flow with 3 options. Test it by messaging your own page from a different account. Take screenshots of the flow — this is portfolio piece number 3.</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Now that you have built an automated flow, how many businesses in your area could use this exact same system with minor customization?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2026-03-22T10:35:34.389Z</dcterms:created>
  <dcterms:modified xsi:type="dcterms:W3CDTF">2026-03-22T10:35:34.389Z</dcterms:modified>
</cp:coreProperties>
</file>

<file path=docProps/custom.xml><?xml version="1.0" encoding="utf-8"?>
<Properties xmlns="http://schemas.openxmlformats.org/officeDocument/2006/custom-properties" xmlns:vt="http://schemas.openxmlformats.org/officeDocument/2006/docPropsVTypes"/>
</file>