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pPr>
      <w:r>
        <w:rPr>
          <w:rFonts w:ascii="Georgia" w:cs="Georgia" w:eastAsia="Georgia" w:hAnsi="Georgia"/>
          <w:b/>
          <w:bCs/>
          <w:sz w:val="32"/>
          <w:szCs w:val="32"/>
        </w:rPr>
        <w:t xml:space="preserve">Lesson 1: Claude as Your Creative Director</w:t>
      </w:r>
    </w:p>
    <w:p>
      <w:pPr>
        <w:spacing w:after="200"/>
      </w:pPr>
    </w:p>
    <w:p>
      <w:pPr>
        <w:pStyle w:val="Heading2"/>
        <w:pBdr>
          <w:bottom w:val="single" w:color="4F46E5" w:sz="1" w:space="4"/>
        </w:pBdr>
      </w:pPr>
      <w:r>
        <w:rPr>
          <w:b/>
          <w:bCs/>
          <w:color w:val="333333"/>
          <w:sz w:val="26"/>
          <w:szCs w:val="26"/>
        </w:rPr>
        <w:t xml:space="preserve">The Lesson</w:t>
      </w:r>
    </w:p>
    <w:p>
      <w:pPr>
        <w:spacing w:after="100"/>
      </w:pPr>
    </w:p>
    <w:p>
      <w:pPr>
        <w:spacing w:after="150"/>
      </w:pPr>
      <w:r>
        <w:rPr>
          <w:sz w:val="22"/>
          <w:szCs w:val="22"/>
        </w:rPr>
        <w:t xml:space="preserve">Did you know? 73% of Filipino freelancers who use AI tools earn 2x more than those who don't. Today, you meet your new creative partner — Claude — and learn how to turn it into the best creative director you've ever had.</w:t>
      </w:r>
    </w:p>
    <w:p>
      <w:pPr>
        <w:spacing w:after="150"/>
      </w:pPr>
      <w:r>
        <w:rPr>
          <w:sz w:val="22"/>
          <w:szCs w:val="22"/>
        </w:rPr>
        <w:t xml:space="preserve">Claude is an AI assistant that can brainstorm ideas, write copy, develop brand strategies, and think through design problems with you. Unlike Google searches that give you random results, Claude has a conversation with you. You tell it what you need, it asks smart questions, and together you build something great.</w:t>
      </w:r>
    </w:p>
    <w:p>
      <w:pPr>
        <w:spacing w:after="150"/>
      </w:pPr>
      <w:r>
        <w:rPr>
          <w:sz w:val="22"/>
          <w:szCs w:val="22"/>
        </w:rPr>
        <w:t xml:space="preserve">Here's what makes Claude powerful for creatives: it understands context. Tell Claude "I'm designing a logo for a milk tea shop in Quezon City targeting college students with a budget of ₱8,000" and it will give you specific, actionable ideas — not generic advice.</w:t>
      </w:r>
    </w:p>
    <w:p>
      <w:pPr>
        <w:spacing w:after="150"/>
      </w:pPr>
      <w:r>
        <w:rPr>
          <w:sz w:val="22"/>
          <w:szCs w:val="22"/>
        </w:rPr>
        <w:t xml:space="preserve">The secret weapon is the RICE framework for creative briefs:
- Role: "You are a brand strategist for Philippine small businesses"
- Intent: "I need 5 logo concepts for a milk tea shop"
- Context: "Target market is 18-25 college students, budget ₱8K, competitors are Macao Imperial and CoCo"
- Example: "I like the minimal style of Kopi Roti's branding"</w:t>
      </w:r>
    </w:p>
    <w:p>
      <w:pPr>
        <w:spacing w:after="150"/>
      </w:pPr>
      <w:r>
        <w:rPr>
          <w:sz w:val="22"/>
          <w:szCs w:val="22"/>
        </w:rPr>
        <w:t xml:space="preserve">When you give Claude a RICE prompt, the output jumps from generic to genius. Try the difference: ask Claude "give me logo ideas" versus a full RICE prompt. The quality gap is massive.</w:t>
      </w:r>
    </w:p>
    <w:p>
      <w:pPr>
        <w:spacing w:after="150"/>
      </w:pPr>
      <w:r>
        <w:rPr>
          <w:sz w:val="22"/>
          <w:szCs w:val="22"/>
        </w:rPr>
        <w:t xml:space="preserve">Start with these three use cases: (1) Generate 10 business name ideas with rationale, (2) Create a full creative brief from a client conversation, (3) Get Claude to critique your existing designs honestly. Each one saves you 2-3 hours of work and produces better results than brainstorming alone.</w:t>
      </w:r>
    </w:p>
    <w:p>
      <w:pPr>
        <w:spacing w:before="200"/>
      </w:pPr>
    </w:p>
    <w:p>
      <w:pPr>
        <w:pStyle w:val="Heading2"/>
        <w:pBdr>
          <w:bottom w:val="single" w:color="4F46E5" w:sz="1" w:space="4"/>
        </w:pBdr>
      </w:pPr>
      <w:r>
        <w:rPr>
          <w:b/>
          <w:bCs/>
          <w:color w:val="4F46E5"/>
          <w:sz w:val="26"/>
          <w:szCs w:val="26"/>
        </w:rPr>
        <w:t xml:space="preserve">Action Step</w:t>
      </w:r>
    </w:p>
    <w:p>
      <w:pPr>
        <w:spacing w:after="150"/>
      </w:pPr>
      <w:r>
        <w:rPr>
          <w:sz w:val="22"/>
          <w:szCs w:val="22"/>
        </w:rPr>
        <w:t xml:space="preserve">Open Claude and write your first RICE creative brief. Pick a real local business you know (a carinderia, sari-sari store, or salon) and ask Claude to generate 10 brand name ideas with explanations for each. Save Claude's response — this is your first AI-assisted deliverable.</w:t>
      </w:r>
    </w:p>
    <w:p>
      <w:pPr>
        <w:spacing w:before="200"/>
      </w:pPr>
    </w:p>
    <w:p>
      <w:pPr>
        <w:pStyle w:val="Heading2"/>
        <w:pBdr>
          <w:bottom w:val="single" w:color="666666" w:sz="1" w:space="4"/>
        </w:pBdr>
      </w:pPr>
      <w:r>
        <w:rPr>
          <w:b/>
          <w:bCs/>
          <w:color w:val="666666"/>
          <w:sz w:val="26"/>
          <w:szCs w:val="26"/>
        </w:rPr>
        <w:t xml:space="preserve">Reflection</w:t>
      </w:r>
    </w:p>
    <w:p>
      <w:pPr>
        <w:spacing w:after="150"/>
      </w:pPr>
      <w:r>
        <w:rPr>
          <w:i/>
          <w:iCs/>
          <w:color w:val="555555"/>
          <w:sz w:val="22"/>
          <w:szCs w:val="22"/>
        </w:rPr>
        <w:t xml:space="preserve">How did the RICE framework change the quality of Claude's output compared to a simple question? Which of the 10 brand names surprised you with its creativity?</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2026-03-22T10:35:34.465Z</dcterms:created>
  <dcterms:modified xsi:type="dcterms:W3CDTF">2026-03-22T10:35:34.465Z</dcterms:modified>
</cp:coreProperties>
</file>

<file path=docProps/custom.xml><?xml version="1.0" encoding="utf-8"?>
<Properties xmlns="http://schemas.openxmlformats.org/officeDocument/2006/custom-properties" xmlns:vt="http://schemas.openxmlformats.org/officeDocument/2006/docPropsVTypes"/>
</file>