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Video Content with AI</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Reels and TikToks now get 3x more reach than static posts. The bad news? Most people think video requires expensive equipment and editing skills. The good news? CapCut is free, Claude writes your scripts, and your phone camera is enough. Filipino creators are going viral every day with nothing more.</w:t>
      </w:r>
    </w:p>
    <w:p>
      <w:pPr>
        <w:spacing w:after="150"/>
      </w:pPr>
      <w:r>
        <w:rPr>
          <w:sz w:val="22"/>
          <w:szCs w:val="22"/>
        </w:rPr>
        <w:t xml:space="preserve">The AI Video Workflow:</w:t>
      </w:r>
    </w:p>
    <w:p>
      <w:pPr>
        <w:spacing w:after="150"/>
      </w:pPr>
      <w:r>
        <w:rPr>
          <w:sz w:val="22"/>
          <w:szCs w:val="22"/>
        </w:rPr>
        <w:t xml:space="preserve">Step 1 — Script with Claude (5 minutes): "Write a 30-second TikTok script for a [business type]. Format: Hook (first 3 seconds), Problem (5 seconds), Solution (10 seconds), Proof (5 seconds), CTA (5 seconds). Use conversational Filipino English. Make the hook impossible to scroll past."</w:t>
      </w:r>
    </w:p>
    <w:p>
      <w:pPr>
        <w:spacing w:after="150"/>
      </w:pPr>
      <w:r>
        <w:rPr>
          <w:sz w:val="22"/>
          <w:szCs w:val="22"/>
        </w:rPr>
        <w:t xml:space="preserve">Claude's hook writing is excellent. Examples that work: "POV: You're paying ₱20,000 for a logo when AI can do this..." or "Stop! If you're a small business owner in Manila, you need to see this."</w:t>
      </w:r>
    </w:p>
    <w:p>
      <w:pPr>
        <w:spacing w:after="150"/>
      </w:pPr>
      <w:r>
        <w:rPr>
          <w:sz w:val="22"/>
          <w:szCs w:val="22"/>
        </w:rPr>
        <w:t xml:space="preserve">Step 2 — Film (10 minutes): Use your phone. Natural lighting near a window. Talk directly to camera using Claude's script. Film 3 takes and pick the best one. Imperfect is fine — authenticity outperforms production quality on TikTok and Reels.</w:t>
      </w:r>
    </w:p>
    <w:p>
      <w:pPr>
        <w:spacing w:after="150"/>
      </w:pPr>
      <w:r>
        <w:rPr>
          <w:sz w:val="22"/>
          <w:szCs w:val="22"/>
        </w:rPr>
        <w:t xml:space="preserve">Step 3 — Edit in CapCut (15 minutes): CapCut is free and has AI features. Auto-captions (critical — 80% of viewers watch without sound). AI background remover. Trending transitions and effects. Music library with Filipino-friendly tracks.</w:t>
      </w:r>
    </w:p>
    <w:p>
      <w:pPr>
        <w:spacing w:after="150"/>
      </w:pPr>
      <w:r>
        <w:rPr>
          <w:sz w:val="22"/>
          <w:szCs w:val="22"/>
        </w:rPr>
        <w:t xml:space="preserve">Video Content Ideas for Creative Freelancers: "Watch me design a logo in 60 seconds", "Client said ₱3,000 for a logo is too expensive — here is what happened", "3 Canva hacks most designers do not know", "Before vs after: I rebranded this sari-sari store", "How I make ₱30,000/month as a freelance designer."</w:t>
      </w:r>
    </w:p>
    <w:p>
      <w:pPr>
        <w:spacing w:after="150"/>
      </w:pPr>
      <w:r>
        <w:rPr>
          <w:sz w:val="22"/>
          <w:szCs w:val="22"/>
        </w:rPr>
        <w:t xml:space="preserve">These videos are marketing for YOUR creative business. Every viral video brings potential clients to your inbox.</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Use Claude to write 3 TikTok/Reels scripts (30 seconds each) about design or creative business topics. Film one of them using your phone. Edit it in CapCut with auto-captions and music. Post it — yes, actually post it. Your first video does not need to be perfect.</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was the hardest part: scripting, filming, or editing? How could you make video content creation a regular habit — say, 2 videos per week?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2026-03-22T10:35:34.516Z</dcterms:created>
  <dcterms:modified xsi:type="dcterms:W3CDTF">2026-03-22T10:35:34.516Z</dcterms:modified>
</cp:coreProperties>
</file>

<file path=docProps/custom.xml><?xml version="1.0" encoding="utf-8"?>
<Properties xmlns="http://schemas.openxmlformats.org/officeDocument/2006/custom-properties" xmlns:vt="http://schemas.openxmlformats.org/officeDocument/2006/docPropsVTypes"/>
</file>