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The Custom App Package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You have now built booking systems, dashboards, and smart forms. These are not just practice projects. They are the building blocks of your premium service tier. While landing pages sell for 15,000 pesos, custom web apps sell for 25,000 to 40,000 pesos. And the build time difference is often just a few extra hours.</w:t>
      </w:r>
    </w:p>
    <w:p>
      <w:pPr>
        <w:spacing w:after="150"/>
      </w:pPr>
      <w:r>
        <w:rPr>
          <w:sz w:val="22"/>
          <w:szCs w:val="22"/>
        </w:rPr>
        <w:t xml:space="preserve">Here is your Custom Web App package. The starter app at 25,000 pesos includes one core feature like a booking system or data dashboard or smart form, mobile-responsive design, database setup with Supabase, basic admin panel, deployment and hosting setup, two revision rounds, and a user guide document. Delivery in ten to fourteen days.</w:t>
      </w:r>
    </w:p>
    <w:p>
      <w:pPr>
        <w:spacing w:after="150"/>
      </w:pPr>
      <w:r>
        <w:rPr>
          <w:sz w:val="22"/>
          <w:szCs w:val="22"/>
        </w:rPr>
        <w:t xml:space="preserve">The professional app at 40,000 pesos includes two to three integrated features, mobile-responsive design, database with user authentication, full admin dashboard, email notifications, deployment and hosting, three revision rounds, and a video walkthrough for the client. Delivery in fourteen to twenty-one days.</w:t>
      </w:r>
    </w:p>
    <w:p>
      <w:pPr>
        <w:spacing w:after="150"/>
      </w:pPr>
      <w:r>
        <w:rPr>
          <w:sz w:val="22"/>
          <w:szCs w:val="22"/>
        </w:rPr>
        <w:t xml:space="preserve">The key to selling custom apps is identifying the pain first. You do not walk into a salon and say do you want a web app? You say I noticed your receptionist is using a paper notebook for bookings. I can build a system where your clients book online, you see everything in a calendar, and double bookings become impossible. That is a completely different conversation.</w:t>
      </w:r>
    </w:p>
    <w:p>
      <w:pPr>
        <w:spacing w:after="150"/>
      </w:pPr>
      <w:r>
        <w:rPr>
          <w:sz w:val="22"/>
          <w:szCs w:val="22"/>
        </w:rPr>
        <w:t xml:space="preserve">Real project ideas that sell in the Philippine market right now. A BPO call center wants a shift scheduling tool where agents can swap shifts and managers approve changes. A condo association wants a maintenance request system where residents submit issues and admin tracks resolution. A gym wants a member check-in system with QR codes. A catering company wants a quote calculator where customers select menu items and get an instant price estimate.</w:t>
      </w:r>
    </w:p>
    <w:p>
      <w:pPr>
        <w:spacing w:after="150"/>
      </w:pPr>
      <w:r>
        <w:rPr>
          <w:sz w:val="22"/>
          <w:szCs w:val="22"/>
        </w:rPr>
        <w:t xml:space="preserve">Each of these follows the same pattern. Identify a manual process that wastes time. Build a simple digital solution with Claude Code. Package it professionally. Deliver and collect payment. Then offer monthly maintenance at 3,000 to 5,000 pesos to keep the app updated and running.</w:t>
      </w:r>
    </w:p>
    <w:p>
      <w:pPr>
        <w:spacing w:after="150"/>
      </w:pPr>
      <w:r>
        <w:rPr>
          <w:sz w:val="22"/>
          <w:szCs w:val="22"/>
        </w:rPr>
        <w:t xml:space="preserve">The lifetime value of a web app client is much higher than a website client because apps need ongoing updates and the client depends on your tool for daily operations.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Build a complete project for your portfolio: a quote calculator for a catering business. Customers select menu items, enter the guest count, and get an instant price breakdown in pesos. Include an admin panel where the business owner can update prices. Deploy it and add it to your portfolio.</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Compare the earning potential of building websites versus web apps. If you could only offer one type of service, which would you choose and why? How do you plan to balance both in your business?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2026-03-22T10:35:34.632Z</dcterms:created>
  <dcterms:modified xsi:type="dcterms:W3CDTF">2026-03-22T10:35:34.632Z</dcterms:modified>
</cp:coreProperties>
</file>

<file path=docProps/custom.xml><?xml version="1.0" encoding="utf-8"?>
<Properties xmlns="http://schemas.openxmlformats.org/officeDocument/2006/custom-properties" xmlns:vt="http://schemas.openxmlformats.org/officeDocument/2006/docPropsVTypes"/>
</file>