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Georgia" w:cs="Georgia" w:eastAsia="Georgia" w:hAnsi="Georgia"/>
          <w:b/>
          <w:bCs/>
          <w:sz w:val="32"/>
          <w:szCs w:val="32"/>
        </w:rPr>
        <w:t xml:space="preserve">Lesson 1: Pricing Web Projects</w:t>
      </w:r>
    </w:p>
    <w:p>
      <w:pPr>
        <w:spacing w:after="200"/>
      </w:pPr>
    </w:p>
    <w:p>
      <w:pPr>
        <w:pStyle w:val="Heading2"/>
        <w:pBdr>
          <w:bottom w:val="single" w:color="4F46E5" w:sz="1" w:space="4"/>
        </w:pBdr>
      </w:pPr>
      <w:r>
        <w:rPr>
          <w:b/>
          <w:bCs/>
          <w:color w:val="333333"/>
          <w:sz w:val="26"/>
          <w:szCs w:val="26"/>
        </w:rPr>
        <w:t xml:space="preserve">The Lesson</w:t>
      </w:r>
    </w:p>
    <w:p>
      <w:pPr>
        <w:spacing w:after="100"/>
      </w:pPr>
    </w:p>
    <w:p>
      <w:pPr>
        <w:spacing w:after="150"/>
      </w:pPr>
      <w:r>
        <w:rPr>
          <w:sz w:val="22"/>
          <w:szCs w:val="22"/>
        </w:rPr>
        <w:t xml:space="preserve">A potential client asks how much for a website? If your instinct is to throw out the lowest number possible so they say yes, stop right there. That instinct will keep you broke. This lesson teaches you value-based pricing, the method used by every successful freelancer who earns more than minimum wage.</w:t>
      </w:r>
    </w:p>
    <w:p>
      <w:pPr>
        <w:spacing w:after="150"/>
      </w:pPr>
      <w:r>
        <w:rPr>
          <w:sz w:val="22"/>
          <w:szCs w:val="22"/>
        </w:rPr>
        <w:t xml:space="preserve">Cost-based pricing means you calculate your hours, multiply by an hourly rate, and quote that number. The problem is clients do not care about your hours. They care about what the website does for their business. Value-based pricing means you price based on the value the website creates for the client.</w:t>
      </w:r>
    </w:p>
    <w:p>
      <w:pPr>
        <w:spacing w:after="150"/>
      </w:pPr>
      <w:r>
        <w:rPr>
          <w:sz w:val="22"/>
          <w:szCs w:val="22"/>
        </w:rPr>
        <w:t xml:space="preserve">Here is an example. A dentist wants a website with an online booking feature. If you charge by hours, maybe you quote 15,000 pesos for twenty hours of work. But think about the value. That booking system might bring in five new patients per month. Each patient spends 3,000 pesos on a cleaning. That is 15,000 pesos in new monthly revenue for the dentist. In three months, the website has paid for itself three times over. Suddenly, 30,000 pesos is a bargain for the dentist, and you have doubled your income on the same project.</w:t>
      </w:r>
    </w:p>
    <w:p>
      <w:pPr>
        <w:spacing w:after="150"/>
      </w:pPr>
      <w:r>
        <w:rPr>
          <w:sz w:val="22"/>
          <w:szCs w:val="22"/>
        </w:rPr>
        <w:t xml:space="preserve">The pricing conversation framework goes like this. First, understand their business: what do you sell, what is your average transaction, how do you get customers now. Second, identify the gap: what is the website supposed to fix, more customers, more credibility, saving time on manual processes. Third, quantify the value: if this brings in five extra customers per month at 2,000 pesos each, that is 10,000 monthly or 120,000 per year. Fourth, price as a fraction of value: my investment for this project is 25,000 pesos, which your site will generate back within three months.</w:t>
      </w:r>
    </w:p>
    <w:p>
      <w:pPr>
        <w:spacing w:after="150"/>
      </w:pPr>
      <w:r>
        <w:rPr>
          <w:sz w:val="22"/>
          <w:szCs w:val="22"/>
        </w:rPr>
        <w:t xml:space="preserve">Never quote a price in the first conversation. Say let me understand your needs first and I will prepare a proper proposal. This gives you time to think about value, prepare a professional document, and avoid underpricing on the spot.</w:t>
      </w:r>
    </w:p>
    <w:p>
      <w:pPr>
        <w:spacing w:after="150"/>
      </w:pPr>
      <w:r>
        <w:rPr>
          <w:sz w:val="22"/>
          <w:szCs w:val="22"/>
        </w:rPr>
        <w:t xml:space="preserve">For the Philippine market, here are realistic price ranges. Simple landing page: 12,000 to 20,000 pesos. Business website with three to five pages: 20,000 to 30,000 pesos. E-commerce site: 30,000 to 45,000 pesos. Custom web app: 35,000 to 50,000 pesos. These are achievable prices for quality work in Metro Manila and major cities.</w:t>
      </w:r>
    </w:p>
    <w:p>
      <w:pPr>
        <w:spacing w:before="200"/>
      </w:pPr>
    </w:p>
    <w:p>
      <w:pPr>
        <w:pStyle w:val="Heading2"/>
        <w:pBdr>
          <w:bottom w:val="single" w:color="4F46E5" w:sz="1" w:space="4"/>
        </w:pBdr>
      </w:pPr>
      <w:r>
        <w:rPr>
          <w:b/>
          <w:bCs/>
          <w:color w:val="4F46E5"/>
          <w:sz w:val="26"/>
          <w:szCs w:val="26"/>
        </w:rPr>
        <w:t xml:space="preserve">Action Step</w:t>
      </w:r>
    </w:p>
    <w:p>
      <w:pPr>
        <w:spacing w:after="150"/>
      </w:pPr>
      <w:r>
        <w:rPr>
          <w:sz w:val="22"/>
          <w:szCs w:val="22"/>
        </w:rPr>
        <w:t xml:space="preserve">Practice the value conversation with a friend or family member who has a business. Ask them the discovery questions from this lesson. Then calculate the potential value a website would bring them and write a price based on that value, even if you do not actually pitch them.</w:t>
      </w:r>
    </w:p>
    <w:p>
      <w:pPr>
        <w:spacing w:before="200"/>
      </w:pPr>
    </w:p>
    <w:p>
      <w:pPr>
        <w:pStyle w:val="Heading2"/>
        <w:pBdr>
          <w:bottom w:val="single" w:color="666666" w:sz="1" w:space="4"/>
        </w:pBdr>
      </w:pPr>
      <w:r>
        <w:rPr>
          <w:b/>
          <w:bCs/>
          <w:color w:val="666666"/>
          <w:sz w:val="26"/>
          <w:szCs w:val="26"/>
        </w:rPr>
        <w:t xml:space="preserve">Reflection</w:t>
      </w:r>
    </w:p>
    <w:p>
      <w:pPr>
        <w:spacing w:after="150"/>
      </w:pPr>
      <w:r>
        <w:rPr>
          <w:i/>
          <w:iCs/>
          <w:color w:val="555555"/>
          <w:sz w:val="22"/>
          <w:szCs w:val="22"/>
        </w:rPr>
        <w:t xml:space="preserve">What is the difference in how you feel when you say my price is 15,000 because it took me 20 hours versus my price is 30,000 because this will bring you 10,000 pesos in new business every month? Which version makes you feel more confident?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2026-03-22T10:35:34.658Z</dcterms:created>
  <dcterms:modified xsi:type="dcterms:W3CDTF">2026-03-22T10:35:34.658Z</dcterms:modified>
</cp:coreProperties>
</file>

<file path=docProps/custom.xml><?xml version="1.0" encoding="utf-8"?>
<Properties xmlns="http://schemas.openxmlformats.org/officeDocument/2006/custom-properties" xmlns:vt="http://schemas.openxmlformats.org/officeDocument/2006/docPropsVTypes"/>
</file>