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Georgia" w:cs="Georgia" w:eastAsia="Georgia" w:hAnsi="Georgia"/>
          <w:b/>
          <w:bCs/>
          <w:sz w:val="32"/>
          <w:szCs w:val="32"/>
        </w:rPr>
        <w:t xml:space="preserve">Lesson 2: The Emergency Fund That Saves Everything</w:t>
      </w:r>
    </w:p>
    <w:p>
      <w:pPr>
        <w:spacing w:after="200"/>
      </w:pPr>
    </w:p>
    <w:p>
      <w:pPr>
        <w:pStyle w:val="Heading2"/>
        <w:pBdr>
          <w:bottom w:val="single" w:color="4F46E5" w:sz="1" w:space="4"/>
        </w:pBdr>
      </w:pPr>
      <w:r>
        <w:rPr>
          <w:b/>
          <w:bCs/>
          <w:color w:val="333333"/>
          <w:sz w:val="26"/>
          <w:szCs w:val="26"/>
        </w:rPr>
        <w:t xml:space="preserve">The Lesson</w:t>
      </w:r>
    </w:p>
    <w:p>
      <w:pPr>
        <w:spacing w:after="100"/>
      </w:pPr>
    </w:p>
    <w:p>
      <w:pPr>
        <w:spacing w:after="150"/>
      </w:pPr>
      <w:r>
        <w:rPr>
          <w:sz w:val="22"/>
          <w:szCs w:val="22"/>
        </w:rPr>
        <w:t xml:space="preserve">Dave Ramsey calls the emergency fund the first baby step for a reason. Without it, every unexpected expense becomes a crisis. In the Philippines, the average family has less than one month of expenses saved. A medical bill, a broken phone, a family emergency can destroy months of progress.</w:t>
      </w:r>
    </w:p>
    <w:p>
      <w:pPr>
        <w:spacing w:after="150"/>
      </w:pPr>
      <w:r>
        <w:rPr>
          <w:sz w:val="22"/>
          <w:szCs w:val="22"/>
        </w:rPr>
        <w:t xml:space="preserve">The goal is simple: save three months of expenses. Not three months of income, three months of basic expenses. For most Filipinos, that is 30,000 to 60,000 pesos. Start with 5,000.</w:t>
      </w:r>
    </w:p>
    <w:p>
      <w:pPr>
        <w:spacing w:after="150"/>
      </w:pPr>
      <w:r>
        <w:rPr>
          <w:sz w:val="22"/>
          <w:szCs w:val="22"/>
        </w:rPr>
        <w:t xml:space="preserve">Then 10,000. The number matters less than the habit.</w:t>
      </w:r>
    </w:p>
    <w:p>
      <w:pPr>
        <w:spacing w:before="200"/>
      </w:pPr>
    </w:p>
    <w:p>
      <w:pPr>
        <w:pStyle w:val="Heading2"/>
        <w:pBdr>
          <w:bottom w:val="single" w:color="4F46E5" w:sz="1" w:space="4"/>
        </w:pBdr>
      </w:pPr>
      <w:r>
        <w:rPr>
          <w:b/>
          <w:bCs/>
          <w:color w:val="4F46E5"/>
          <w:sz w:val="26"/>
          <w:szCs w:val="26"/>
        </w:rPr>
        <w:t xml:space="preserve">Action Step</w:t>
      </w:r>
    </w:p>
    <w:p>
      <w:pPr>
        <w:spacing w:after="150"/>
      </w:pPr>
      <w:r>
        <w:rPr>
          <w:sz w:val="22"/>
          <w:szCs w:val="22"/>
        </w:rPr>
        <w:t xml:space="preserve">Calculate your monthly basic expenses (rent, food, transport, bills). Multiply by 3. That is your emergency fund target. Now set up an automatic transfer of 500 pesos per week to a separate savings account. Maya and CIMB both offer this.</w:t>
      </w:r>
    </w:p>
    <w:p>
      <w:pPr>
        <w:spacing w:before="200"/>
      </w:pPr>
    </w:p>
    <w:p>
      <w:pPr>
        <w:pStyle w:val="Heading2"/>
        <w:pBdr>
          <w:bottom w:val="single" w:color="666666" w:sz="1" w:space="4"/>
        </w:pBdr>
      </w:pPr>
      <w:r>
        <w:rPr>
          <w:b/>
          <w:bCs/>
          <w:color w:val="666666"/>
          <w:sz w:val="26"/>
          <w:szCs w:val="26"/>
        </w:rPr>
        <w:t xml:space="preserve">Reflection</w:t>
      </w:r>
    </w:p>
    <w:p>
      <w:pPr>
        <w:spacing w:after="150"/>
      </w:pPr>
      <w:r>
        <w:rPr>
          <w:i/>
          <w:iCs/>
          <w:color w:val="555555"/>
          <w:sz w:val="22"/>
          <w:szCs w:val="22"/>
        </w:rPr>
        <w:t xml:space="preserve">Think of the last financial emergency you had. How would it have felt different if you had 30,000 pesos saved?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2026-03-22T10:35:33.885Z</dcterms:created>
  <dcterms:modified xsi:type="dcterms:W3CDTF">2026-03-22T10:35:33.885Z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