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The Home Warehouse Setup for Under ₱2,000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You do not need a warehouse — a corner of your bedroom or a small cabinet works for your first 100-500 units. What you need: a storage shelf or cabinet (₱500-₱1,000 on Shopee), packaging supplies (poly mailers ₱200 for 100 pieces, bubble wrap ₱150 per roll, packing tape ₱50), a kitchen scale for weighing packages (₱200-₱400), a thermal printer for shipping labels if volume exceeds 10 orders per day (₱1,500-₱3,000, but optional — you can print at a computer shop for ₱5 per label initially).</w:t>
      </w:r>
    </w:p>
    <w:p>
      <w:pPr>
        <w:spacing w:after="150"/>
      </w:pPr>
      <w:r>
        <w:rPr>
          <w:sz w:val="22"/>
          <w:szCs w:val="22"/>
        </w:rPr>
        <w:t xml:space="preserve">Organize with the FIFO system: first in, first out — put new stock behind old stock so nothing expires or deteriorates. Label everything clearly.</w:t>
      </w:r>
    </w:p>
    <w:p>
      <w:pPr>
        <w:spacing w:after="150"/>
      </w:pPr>
      <w:r>
        <w:rPr>
          <w:sz w:val="22"/>
          <w:szCs w:val="22"/>
        </w:rPr>
        <w:t xml:space="preserve">Keep your workspace clean and dedicated — mixing personal and business space leads to mistakes.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Set up your home fulfillment station today: (1) Designate a specific corner or shelf for inventory and packing supplies. (2) Order packaging supplies on Shopee (search "poly mailer 100pcs" and "bubble wrap roll"). (3) Get a kitchen scale for weighing packages. (4) Create an inventory tracking spreadsheet: Product, Stock Count, Reorder Point (the minimum stock before you reorder), Last Reorder Date. (5) Practice packing 3 sample orders — time yourself. You should be able to pack and label an order in under 5 minutes.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Is your living space suitable for a small fulfillment operation? If space is limited, what creative solutions could you use? At what order volume would you need to find external storage?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2026-03-22T10:35:34.097Z</dcterms:created>
  <dcterms:modified xsi:type="dcterms:W3CDTF">2026-03-22T10:35:34.097Z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