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Lesson 4: Facebook and TikTok Ads to Drive External Traffic to Your Store</w:t>
      </w:r>
    </w:p>
    <w:p>
      <w:pPr>
        <w:spacing w:after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333333"/>
          <w:sz w:val="26"/>
          <w:szCs w:val="26"/>
        </w:rPr>
        <w:t xml:space="preserve">The Lesson</w:t>
      </w:r>
    </w:p>
    <w:p>
      <w:pPr>
        <w:spacing w:after="100"/>
      </w:pPr>
    </w:p>
    <w:p>
      <w:pPr>
        <w:spacing w:after="150"/>
      </w:pPr>
      <w:r>
        <w:rPr>
          <w:sz w:val="22"/>
          <w:szCs w:val="22"/>
        </w:rPr>
        <w:t xml:space="preserve">Shopee rewards sellers who bring external traffic with higher search rankings through their Traffic Program. Run Facebook and TikTok ads pointing to your Shopee product links. Facebook Ads: start with ₱200/day targeting Filipino women 18-35 (the biggest Shopee demographic) interested in your product category.</w:t>
      </w:r>
    </w:p>
    <w:p>
      <w:pPr>
        <w:spacing w:after="150"/>
      </w:pPr>
      <w:r>
        <w:rPr>
          <w:sz w:val="22"/>
          <w:szCs w:val="22"/>
        </w:rPr>
        <w:t xml:space="preserve">Use product video ads — they get 3x more engagement than static images. Include price and "Shop now on Shopee" in the ad copy. TikTok Ads: start with ₱300/day, create authentic-looking video ads that do not feel like ads (UGC-style: someone unboxing or using your product while talking to camera).</w:t>
      </w:r>
    </w:p>
    <w:p>
      <w:pPr>
        <w:spacing w:after="150"/>
      </w:pPr>
      <w:r>
        <w:rPr>
          <w:sz w:val="22"/>
          <w:szCs w:val="22"/>
        </w:rPr>
        <w:t xml:space="preserve">TikTok Shop also allows you to sell directly — connect your product catalog and let TikTok creators promote your products through the affiliate program at 10-15% commission.</w:t>
      </w:r>
    </w:p>
    <w:p>
      <w:pPr>
        <w:spacing w:before="200"/>
      </w:pPr>
    </w:p>
    <w:p>
      <w:pPr>
        <w:pStyle w:val="Heading2"/>
        <w:pBdr>
          <w:bottom w:val="single" w:color="4F46E5" w:sz="1" w:space="4"/>
        </w:pBdr>
      </w:pPr>
      <w:r>
        <w:rPr>
          <w:b/>
          <w:bCs/>
          <w:color w:val="4F46E5"/>
          <w:sz w:val="26"/>
          <w:szCs w:val="26"/>
        </w:rPr>
        <w:t xml:space="preserve">Action Step</w:t>
      </w:r>
    </w:p>
    <w:p>
      <w:pPr>
        <w:spacing w:after="150"/>
      </w:pPr>
      <w:r>
        <w:rPr>
          <w:sz w:val="22"/>
          <w:szCs w:val="22"/>
        </w:rPr>
        <w:t xml:space="preserve">Set up your first external traffic campaign: (1) Create a Facebook Business Manager account at business.facebook.com. (2) Create a simple video ad for your best-selling product — 15 seconds, showing the product in use, ending with "Available on Shopee" and the price. (3) Set a ₱200/day budget targeting your city, ages 18-35, interests related to your product. (4) Generate your Shopee product link with UTM tracking. (5) Let the ad run for 5 days and compare: orders from external traffic vs organic Shopee traffic.</w:t>
      </w:r>
    </w:p>
    <w:p>
      <w:pPr>
        <w:spacing w:before="200"/>
      </w:pPr>
    </w:p>
    <w:p>
      <w:pPr>
        <w:pStyle w:val="Heading2"/>
        <w:pBdr>
          <w:bottom w:val="single" w:color="666666" w:sz="1" w:space="4"/>
        </w:pBdr>
      </w:pPr>
      <w:r>
        <w:rPr>
          <w:b/>
          <w:bCs/>
          <w:color w:val="666666"/>
          <w:sz w:val="26"/>
          <w:szCs w:val="26"/>
        </w:rPr>
        <w:t xml:space="preserve">Reflection</w:t>
      </w:r>
    </w:p>
    <w:p>
      <w:pPr>
        <w:spacing w:after="150"/>
      </w:pPr>
      <w:r>
        <w:rPr>
          <w:i/>
          <w:iCs/>
          <w:color w:val="555555"/>
          <w:sz w:val="22"/>
          <w:szCs w:val="22"/>
        </w:rPr>
        <w:t xml:space="preserve">How does paid advertising on Facebook and TikTok feel different from Shopee Ads? Which platform do you think your target buyer spends more time on? How would you allocate a ₱10,000/month ad budget across Shopee, Facebook, and TikTok?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2026-03-22T10:35:34.122Z</dcterms:created>
  <dcterms:modified xsi:type="dcterms:W3CDTF">2026-03-22T10:35:34.122Z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