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5: Landing Your First Paid Client: The Final Push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By now you have proposals out on Upwork, a profile on OnlineJobs.ph, and direct outreach in progress. Your first client is a numbers game: on average, you need 30-50 proposals or outreach messages to land your first job. Common reasons for not getting responses: profile not complete enough, proposals too generic, rate too high for zero reviews, or wrong job fit.</w:t>
      </w:r>
    </w:p>
    <w:p>
      <w:pPr>
        <w:spacing w:after="150"/>
      </w:pPr>
      <w:r>
        <w:rPr>
          <w:sz w:val="22"/>
          <w:szCs w:val="22"/>
        </w:rPr>
        <w:t xml:space="preserve">Troubleshoot: (1) Ask for feedback — message a freelancer community and share your profile for critique. (2) Lower your rate temporarily — your first 3 jobs are about reviews, not income. Even $3-$4/hour for a small project is worth it for the 5-star review.</w:t>
      </w:r>
    </w:p>
    <w:p>
      <w:pPr>
        <w:spacing w:after="150"/>
      </w:pPr>
      <w:r>
        <w:rPr>
          <w:sz w:val="22"/>
          <w:szCs w:val="22"/>
        </w:rPr>
        <w:t xml:space="preserve">(3) Apply to "less glamorous" jobs that others skip — data entry, email management, simple formatting tasks. These are easy wins that build your reputation. (4) Respond to interviews within 1 hour — speed matters on platforms.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Launch a 7-day first client blitz: (1) Send 5 Upwork proposals per day for 7 days (35 total). (2) Apply to 3 OnlineJobs.ph listings per day. (3) Send 2 direct outreach messages per day. (4) Follow up on every unanswered proposal after 48 hours with a brief, polite message. (5) Join the Filipino Freelancers Facebook Group and post your portfolio asking for profile feedback. Track everything in your spreadsheet. By the end of 7 days, you should have at least 2-3 conversations going with potential clients.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What emotions are you experiencing during this outreach sprint? Excitement? Anxiety? Frustration? All of these are normal. How do you handle rejection, and how can you reframe a "no" or silence as just one step closer to a "yes"?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2026-03-22T10:35:34.196Z</dcterms:created>
  <dcterms:modified xsi:type="dcterms:W3CDTF">2026-03-22T10:35:34.196Z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