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Creating Your First Digital Product in Canva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Canva is your digital product factory. You can create templates, e-books, planners, social media kits, presentation decks, and more — all within Canva and all sellable. For templates that you sell: design the template, then share it as a Canva Template Link.</w:t>
      </w:r>
    </w:p>
    <w:p>
      <w:pPr>
        <w:spacing w:after="150"/>
      </w:pPr>
      <w:r>
        <w:rPr>
          <w:sz w:val="22"/>
          <w:szCs w:val="22"/>
        </w:rPr>
        <w:t xml:space="preserve">Buyers click the link, get a copy in their own Canva account, and customize it. No file downloads needed. For printable products (planners, checklists, wall art): design in Canva, export as PDF, and sell the PDF file.</w:t>
      </w:r>
    </w:p>
    <w:p>
      <w:pPr>
        <w:spacing w:after="150"/>
      </w:pPr>
      <w:r>
        <w:rPr>
          <w:sz w:val="22"/>
          <w:szCs w:val="22"/>
        </w:rPr>
        <w:t xml:space="preserve">For e-books: use Canva A4 portrait template, design each page with consistent branding, export as PDF. Pro tip: create a "bundle" by grouping 3-5 related products — bundles have a higher perceived value and sell at 2-3x the price of individual products. A "Filipino Business Starter Kit" with a business plan template, budget tracker, social media calendar, and invoice template could sell for ₱499.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first digital product today. Spend 3-4 hours in Canva building it. If it is a template: design at least 10 pages or variations. If it is a planner: design a full month with daily, weekly, and monthly layouts. If it is an e-book: write and design at least 15 pages. Make it professional — use consistent fonts, colors, and spacing. Export it and test it yourself: if you received this as a buyer, would you feel it was worth the price? Get feedback from 2-3 people before listing it for sale.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did it feel to create something you can sell? What was the hardest part — the design, the content, or the confidence that someone would pay for it? How long did it actually take? Could you create a similar product faster now that you have done it once?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2026-03-22T10:35:34.253Z</dcterms:created>
  <dcterms:modified xsi:type="dcterms:W3CDTF">2026-03-22T10:35:34.253Z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