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4: Marketing Your Digital Product to Your First 50 Customers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The first 50 sales are the hardest — and the most important. They validate your product and generate reviews and testimonials. Strategies: (1) Launch discount — offer 50% off for the first 20 buyers. "First 20 customers get this ₱299 template for only ₱149." Creates urgency and rewards early adopters.</w:t>
      </w:r>
    </w:p>
    <w:p>
      <w:pPr>
        <w:spacing w:after="150"/>
      </w:pPr>
      <w:r>
        <w:rPr>
          <w:sz w:val="22"/>
          <w:szCs w:val="22"/>
        </w:rPr>
        <w:t xml:space="preserve">(2) Freebie funnel — give away a simpler version of your product for free, then upsell the full version. Give a free 1-page checklist, sell the full 30-page planner. (3) Social proof loop — ask every buyer for a screenshot review, post these reviews on your page, which attracts more buyers. (4) Collaboration — find someone with an audience in your niche and offer them 30% commission for every sale they drive.</w:t>
      </w:r>
    </w:p>
    <w:p>
      <w:pPr>
        <w:spacing w:after="150"/>
      </w:pPr>
      <w:r>
        <w:rPr>
          <w:sz w:val="22"/>
          <w:szCs w:val="22"/>
        </w:rPr>
        <w:t xml:space="preserve">Filipino micro-influencers on TikTok with 5,000-20,000 followers will promote your product for ₱500-₱1,000 or a commission deal. (5) Create short video content showing the product in use — TikTok and Reels demos convert better than static images.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Execute a launch campaign this week: (1) Create a launch post with a 50% early bird discount and post it in 5 Facebook Groups. (2) Create a free sample version of your product to use as a lead magnet. (3) Film a 30-second Reel or TikTok showing how your product works — screen record yourself using the template or flipping through the planner. (4) Send a personal message to 20 people in your network who might benefit from the product. (5) Ask every buyer for a screenshot testimonial within 24 hours of purchase.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How did the launch go? How many people showed interest? How many actually purchased? What was the gap between interest and purchase — and what could close that gap? Is the product the problem, the price, or the marketing?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2026-03-22T10:35:34.263Z</dcterms:created>
  <dcterms:modified xsi:type="dcterms:W3CDTF">2026-03-22T10:35:34.263Z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