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The Approach Script That Gets a Yes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Most people fail at getting clients because they approach wrong. Do not say "I do social media management." Instead, lead with the value: "I noticed your Facebook page has great potential but has not been updated recently.</w:t>
      </w:r>
    </w:p>
    <w:p>
      <w:pPr>
        <w:spacing w:after="150"/>
      </w:pPr>
      <w:r>
        <w:rPr>
          <w:sz w:val="22"/>
          <w:szCs w:val="22"/>
        </w:rPr>
        <w:t xml:space="preserve">I made some sample posts for you — can I show you?" Visit in person if local, or send a professional Facebook message. Your price for the first client should be ₱3,000-₱5,000/month — low enough that saying yes is easy, high enough that your time is respected.</w:t>
      </w:r>
    </w:p>
    <w:p>
      <w:pPr>
        <w:spacing w:after="150"/>
      </w:pPr>
      <w:r>
        <w:rPr>
          <w:sz w:val="22"/>
          <w:szCs w:val="22"/>
        </w:rPr>
        <w:t xml:space="preserve">Offer a 2-week free trial if they hesitate.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your approach message or script. Practice it out loud 3 times. Then send it to your top 3 prospects today — either visit them in person, send a Facebook message, or message them on Instagram. Attach or mention the sample content you created. Track who responds in your notes.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fears came up when you thought about approaching these businesses? How did it feel after you actually sent the messages? What is the worst that can realistically happen if they say 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2026-03-22T10:35:33.936Z</dcterms:created>
  <dcterms:modified xsi:type="dcterms:W3CDTF">2026-03-22T10:35:33.936Z</dcterms:modified>
</cp:coreProperties>
</file>

<file path=docProps/custom.xml><?xml version="1.0" encoding="utf-8"?>
<Properties xmlns="http://schemas.openxmlformats.org/officeDocument/2006/custom-properties" xmlns:vt="http://schemas.openxmlformats.org/officeDocument/2006/docPropsVTypes"/>
</file>