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Facebook Algorithm Decoded for Philippine Businesses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Facebook is still the number one social media platform in the Philippines with over 87 million users. The algorithm prioritizes: meaningful interactions (comments over likes), video content (especially live and Reels), posts from Groups, and content that keeps people on the platform.</w:t>
      </w:r>
    </w:p>
    <w:p>
      <w:pPr>
        <w:spacing w:after="150"/>
      </w:pPr>
      <w:r>
        <w:rPr>
          <w:sz w:val="22"/>
          <w:szCs w:val="22"/>
        </w:rPr>
        <w:t xml:space="preserve">For business pages, organic reach is typically 2-5% of followers — but you can push this to 10-15% with the right content strategy. Post when your audience is online: 12nn-1pm lunch break, 6pm-9pm evening scroll, and 9am-10am weekend mornings.</w:t>
      </w:r>
    </w:p>
    <w:p>
      <w:pPr>
        <w:spacing w:after="150"/>
      </w:pPr>
      <w:r>
        <w:rPr>
          <w:sz w:val="22"/>
          <w:szCs w:val="22"/>
        </w:rPr>
        <w:t xml:space="preserve">Filipino users love reaction-based posts, polls, and share-worthy content.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Log into Meta Business Suite for your client page (or create a test business page). Go to Insights and note: (1) when followers are most active, (2) which recent post got the most reach, (3) the page follower demographics. Schedule 3 posts for the upcoming week at the optimal times you discovered. Make one a video, one a photo with question, and one a shareable tip graphic.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surprised you about when the audience is most active? How does understanding the algorithm change your approach to creating content? Are you posting at the right times?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2026-03-22T10:35:33.965Z</dcterms:created>
  <dcterms:modified xsi:type="dcterms:W3CDTF">2026-03-22T10:35:33.965Z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