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B26A" w14:textId="7154E2AA" w:rsidR="002A22FD" w:rsidRPr="002A22FD" w:rsidRDefault="002A22FD" w:rsidP="002A22FD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2A22FD">
        <w:rPr>
          <w:sz w:val="40"/>
          <w:szCs w:val="40"/>
        </w:rPr>
        <w:t xml:space="preserve">ata </w:t>
      </w:r>
      <w:r>
        <w:rPr>
          <w:sz w:val="40"/>
          <w:szCs w:val="40"/>
        </w:rPr>
        <w:t>D</w:t>
      </w:r>
      <w:r w:rsidRPr="002A22FD">
        <w:rPr>
          <w:sz w:val="40"/>
          <w:szCs w:val="40"/>
        </w:rPr>
        <w:t>ictionary</w:t>
      </w:r>
    </w:p>
    <w:p w14:paraId="18F46167" w14:textId="77777777" w:rsidR="002A22FD" w:rsidRDefault="002A22FD"/>
    <w:p w14:paraId="077A1D21" w14:textId="77777777" w:rsidR="002A22FD" w:rsidRDefault="002A22FD"/>
    <w:tbl>
      <w:tblPr>
        <w:tblW w:w="966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6648"/>
        <w:gridCol w:w="144"/>
      </w:tblGrid>
      <w:tr w:rsidR="002A22FD" w:rsidRPr="002A22FD" w14:paraId="5DABD40F" w14:textId="77777777" w:rsidTr="002A22FD">
        <w:trPr>
          <w:trHeight w:val="267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FDAF15" w14:textId="77777777" w:rsidR="002A22FD" w:rsidRPr="002A22FD" w:rsidRDefault="002A22FD" w:rsidP="002A22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329B4F" w14:textId="77777777" w:rsidR="002A22FD" w:rsidRPr="002A22FD" w:rsidRDefault="002A22FD" w:rsidP="002A22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3E7D0815" w14:textId="172E4DC9" w:rsidR="002A22FD" w:rsidRPr="002A22FD" w:rsidRDefault="002A22FD" w:rsidP="002A22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A22FD" w:rsidRPr="002A22FD" w14:paraId="7A13AB18" w14:textId="77777777" w:rsidTr="002A22FD">
        <w:trPr>
          <w:trHeight w:val="26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F339C3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FBC069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Date and time of patient record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09115C6E" w14:textId="666ADDDA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A22FD" w:rsidRPr="002A22FD" w14:paraId="2B768326" w14:textId="77777777" w:rsidTr="002A22FD">
        <w:trPr>
          <w:trHeight w:val="26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7AE54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07BB09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Unique identifier for each patient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89F1F0A" w14:textId="2CCDD920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A22FD" w:rsidRPr="002A22FD" w14:paraId="386541A2" w14:textId="77777777" w:rsidTr="002A22FD">
        <w:trPr>
          <w:trHeight w:val="26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20B56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patient_gender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C9EDD6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Gender of the patient (M/F)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22B5ED81" w14:textId="700F6DCC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A22FD" w:rsidRPr="002A22FD" w14:paraId="02791FC5" w14:textId="77777777" w:rsidTr="002A22FD">
        <w:trPr>
          <w:trHeight w:val="26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93C08A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patient_age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4E3C10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Age of the patient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0E62E1B2" w14:textId="1AF42EC3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A22FD" w:rsidRPr="002A22FD" w14:paraId="5662AD8C" w14:textId="77777777" w:rsidTr="002A22FD">
        <w:trPr>
          <w:trHeight w:val="26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47239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patient_sat_score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5EF49D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Patient satisfaction score (1-10)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7DAF7D6" w14:textId="24B2A7DD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A22FD" w:rsidRPr="002A22FD" w14:paraId="55727EA8" w14:textId="77777777" w:rsidTr="002A22FD">
        <w:trPr>
          <w:trHeight w:val="26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A8C7C7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patient_first_inital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4D0B2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First initial of the patient's first 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3C7075F" w14:textId="74DE8586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A22FD" w:rsidRPr="002A22FD" w14:paraId="4D2FBB54" w14:textId="77777777" w:rsidTr="002A22FD">
        <w:trPr>
          <w:trHeight w:val="26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71E73F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patient_last_name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C12B29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Last name of the patient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DA1A47A" w14:textId="17B56762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A22FD" w:rsidRPr="002A22FD" w14:paraId="518C91A1" w14:textId="77777777" w:rsidTr="002A22FD">
        <w:trPr>
          <w:trHeight w:val="26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26BA5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patient_race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586286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Ethnicity or race of the patient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1C87065" w14:textId="254BDE44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A22FD" w:rsidRPr="002A22FD" w14:paraId="1709DC56" w14:textId="77777777" w:rsidTr="002A22FD">
        <w:trPr>
          <w:trHeight w:val="26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BBBD82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patient_admin_flag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1ECE7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Flag indicating if the patient is an administrator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8CA6177" w14:textId="6A9A8B00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A22FD" w:rsidRPr="002A22FD" w14:paraId="38BB7BC7" w14:textId="77777777" w:rsidTr="002A22FD">
        <w:trPr>
          <w:trHeight w:val="26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569B5E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patient_waittime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9353F8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Patient wait time in minutes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0091D72" w14:textId="45D376F6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A22FD" w:rsidRPr="002A22FD" w14:paraId="56EB2D1B" w14:textId="77777777" w:rsidTr="002A22FD">
        <w:trPr>
          <w:trHeight w:val="26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884136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department_referral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A65C6" w14:textId="77777777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A22F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Department referred by the patient (if any)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2C5F1667" w14:textId="5C878DC9" w:rsidR="002A22FD" w:rsidRPr="002A22FD" w:rsidRDefault="002A22FD" w:rsidP="002A22F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6028A73B" w14:textId="7249777E" w:rsidR="002A22FD" w:rsidRDefault="002A22FD">
      <w:r>
        <w:br w:type="page"/>
      </w:r>
    </w:p>
    <w:p w14:paraId="7098CD98" w14:textId="0CC2562F" w:rsidR="002A22FD" w:rsidRDefault="002A22FD" w:rsidP="002A22FD">
      <w:pPr>
        <w:jc w:val="center"/>
      </w:pPr>
      <w:r w:rsidRPr="002A22FD">
        <w:rPr>
          <w:sz w:val="40"/>
          <w:szCs w:val="40"/>
        </w:rPr>
        <w:lastRenderedPageBreak/>
        <w:t>KPI’s</w:t>
      </w:r>
    </w:p>
    <w:p w14:paraId="6FCA6EA2" w14:textId="77777777" w:rsidR="002A22FD" w:rsidRDefault="002A22FD" w:rsidP="002A22FD"/>
    <w:p w14:paraId="6107D783" w14:textId="3114388E" w:rsidR="002A22FD" w:rsidRDefault="002A22FD" w:rsidP="002A22FD">
      <w:r>
        <w:t>1. Average Wait Time: Discover how long patients typically wait before their appointments. Uncover patterns and trends that shed light on the efficiency of our healthcare system.</w:t>
      </w:r>
    </w:p>
    <w:p w14:paraId="04E3A2F2" w14:textId="77777777" w:rsidR="002A22FD" w:rsidRDefault="002A22FD" w:rsidP="002A22FD"/>
    <w:p w14:paraId="2BEED609" w14:textId="77777777" w:rsidR="002A22FD" w:rsidRDefault="002A22FD" w:rsidP="002A22FD">
      <w:r>
        <w:t>2. Patient Satisfaction: We'll explore the average satisfaction scores given by our patients. Learn about the factors that contribute to a positive patient experience and how we can enhance it.</w:t>
      </w:r>
    </w:p>
    <w:p w14:paraId="0495F2FC" w14:textId="77777777" w:rsidR="002A22FD" w:rsidRDefault="002A22FD" w:rsidP="002A22FD"/>
    <w:p w14:paraId="07976D9D" w14:textId="77777777" w:rsidR="002A22FD" w:rsidRDefault="002A22FD" w:rsidP="002A22FD">
      <w:r>
        <w:t>3. Total Patient Visits Monthly: Get an overview of the ebb and flow of patients through our doors each month. Understand the dynamics of healthcare demand over time.</w:t>
      </w:r>
    </w:p>
    <w:p w14:paraId="5754DF20" w14:textId="77777777" w:rsidR="002A22FD" w:rsidRDefault="002A22FD" w:rsidP="002A22FD"/>
    <w:p w14:paraId="6E00A637" w14:textId="77777777" w:rsidR="002A22FD" w:rsidRDefault="002A22FD" w:rsidP="002A22FD">
      <w:r>
        <w:t>4. Administrative vs. Non-Administrative Appointments: Delve into the data to distinguish between appointments that involve administrative processes and those that don't. Explore the impact on wait times and patient satisfaction.</w:t>
      </w:r>
    </w:p>
    <w:p w14:paraId="29F572C9" w14:textId="77777777" w:rsidR="002A22FD" w:rsidRDefault="002A22FD" w:rsidP="002A22FD"/>
    <w:p w14:paraId="48414496" w14:textId="77777777" w:rsidR="002A22FD" w:rsidRDefault="002A22FD" w:rsidP="002A22FD">
      <w:r>
        <w:t>5. Referrals and Walk-In Patients: Uncover the balance between patients referred to specific departments and those who walk in without prior referral. How does this impact the overall patient experience?</w:t>
      </w:r>
    </w:p>
    <w:p w14:paraId="0AF117D8" w14:textId="77777777" w:rsidR="002A22FD" w:rsidRDefault="002A22FD" w:rsidP="002A22FD"/>
    <w:p w14:paraId="3346E52F" w14:textId="5E2C7BC7" w:rsidR="00C1694C" w:rsidRDefault="002A22FD" w:rsidP="002A22FD">
      <w:r>
        <w:t>6. Patient Visits by Age Group and Race: Explore the distribution of patient visits across different age groups and races. Gain insights into the diversity of healthcare needs and preferences.</w:t>
      </w:r>
    </w:p>
    <w:sectPr w:rsidR="00C1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FF"/>
    <w:rsid w:val="002A22FD"/>
    <w:rsid w:val="00C1694C"/>
    <w:rsid w:val="00D256FF"/>
    <w:rsid w:val="00F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748D"/>
  <w15:chartTrackingRefBased/>
  <w15:docId w15:val="{9CAD1C5C-2800-49F5-9E7B-5D75AFA7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SHAKEEB AZAM</dc:creator>
  <cp:keywords/>
  <dc:description/>
  <cp:lastModifiedBy>SHAKEEB AZAM</cp:lastModifiedBy>
  <cp:revision>2</cp:revision>
  <dcterms:created xsi:type="dcterms:W3CDTF">2024-01-03T10:44:00Z</dcterms:created>
  <dcterms:modified xsi:type="dcterms:W3CDTF">2024-01-03T10:49:00Z</dcterms:modified>
</cp:coreProperties>
</file>