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Result Portal Restructure — Project Brief</w:t>
      </w:r>
    </w:p>
    <w:p>
      <w:pPr>
        <w:spacing w:after="120"/>
      </w:pPr>
      <w:r>
        <w:rPr>
          <w:i/>
          <w:iCs/>
          <w:color w:val="5F5E5A"/>
        </w:rPr>
        <w:t xml:space="preserve">Prepared for coding agents / dev handoff. Format (web app vs mobile app) is intentionally undecided — this document describes the system core, which stays the same regardless of format.</w:t>
      </w:r>
    </w:p>
    <w:p>
      <w:pPr>
        <w:pStyle w:val="Heading1"/>
        <w:spacing w:after="150" w:before="300"/>
      </w:pPr>
      <w:r>
        <w:t xml:space="preserve">1. Problem statement</w:t>
      </w:r>
    </w:p>
    <w:p>
      <w:pPr>
        <w:spacing w:after="120"/>
      </w:pPr>
      <w:r>
        <w:t xml:space="preserve">Anna University (and similar universities) publish semester results to lakhs of students simultaneously. The existing result-check portal (coe1.annauniv.edu-style system) fails under this load in predictable ways: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Site does not load / times out for large numbers of students hitting it at once.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Captcha step fails or is too slow under load, blocking legitimate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Some students get through login but then see a "confirm resubmission" error instead of their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feedback to the student on wait time — they just see a spinner or blank page, causing panic refreshing, which worsens the load further.</w:t>
      </w:r>
    </w:p>
    <w:p>
      <w:pPr>
        <w:spacing w:after="120"/>
      </w:pPr>
      <w:r>
        <w:t xml:space="preserve">Core insight: results are static once published. This is a read-heavy, mostly-static-content problem, not a live transactional problem. It should be engineered like a large content-delivery event (e.g. ticket sale, exam admit card release), not like a normal low-traffic government portal.</w:t>
      </w:r>
    </w:p>
    <w:p>
      <w:pPr>
        <w:pStyle w:val="Heading1"/>
        <w:spacing w:after="150" w:before="300"/>
      </w:pPr>
      <w:r>
        <w:t xml:space="preserve">2.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Handle lakhs of concurrent students without the origin/backend falling over.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Give every student an honest, real-time status instead of a broken page (queue position / wait estimate).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Eliminate false failures: captcha failures, resubmission errors, duplicate result generation.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system simple enough to build and test before result day, with load testing built into the plan.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Stay format-agnostic at the core — the same backend/queue/cache design should work whether the final product is a website, a mobile app, or both.</w:t>
      </w:r>
    </w:p>
    <w:p>
      <w:pPr>
        <w:pStyle w:val="Heading1"/>
        <w:spacing w:after="150" w:before="300"/>
      </w:pPr>
      <w:r>
        <w:t xml:space="preserve">3. Architecture overview — the 7 restructures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600"/>
        <w:gridCol w:w="2900"/>
      </w:tblGrid>
      <w:tr>
        <w:tc>
          <w:tcPr>
            <w:tcW w:type="dxa" w:w="500"/>
            <w:shd w:fill="E6F1FB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000"/>
            <w:shd w:fill="E6F1FB" w:val="clear"/>
          </w:tcPr>
          <w:p>
            <w:r>
              <w:rPr>
                <w:b/>
                <w:bCs/>
              </w:rPr>
              <w:t xml:space="preserve">Fix</w:t>
            </w:r>
          </w:p>
        </w:tc>
        <w:tc>
          <w:tcPr>
            <w:tcW w:type="dxa" w:w="4600"/>
            <w:shd w:fill="E6F1FB" w:val="clear"/>
          </w:tcPr>
          <w:p>
            <w:r>
              <w:rPr>
                <w:b/>
                <w:bCs/>
              </w:rPr>
              <w:t xml:space="preserve">What it does</w:t>
            </w:r>
          </w:p>
        </w:tc>
        <w:tc>
          <w:tcPr>
            <w:tcW w:type="dxa" w:w="2900"/>
            <w:shd w:fill="E6F1FB" w:val="clear"/>
          </w:tcPr>
          <w:p>
            <w:r>
              <w:rPr>
                <w:b/>
                <w:bCs/>
              </w:rPr>
              <w:t xml:space="preserve">Solves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Pre-generation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Render every student's result as a static JSON/PDF right after results are finalized, before any student traffic arrives.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Removes live computation from the traffic spike entirely.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CDN + KV cache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Store pre-generated results in object storage behind a CDN; store reg-no to result-key lookups in a fast KV store (Redis / DynamoDB).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O(1) lookups, edge-cached delivery, no relational DB load.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Silent bot check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Replace visual captcha with an invisible check (e.g. Cloudflare Turnstile / hCaptcha silent mode).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Removes captcha as a bottleneck and failure point.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Virtual waiting room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Issue every incoming student a queue token immediately; admit them in controlled batches at a rate the backend can handle.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Prevents the stampede; replaces broken page with honest wait time.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Idempotent result fetch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Make result lookup a token-based GET that is safe to repeat; no server-side re-computation on refresh/back button.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Eliminates the "confirm resubmission" error entirely.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Autoscaling infra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Stateless app servers behind a load balancer, autoscaling on request rate; load-tested beforehand with simulated lakh-scale traffic.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Backend capacity matches real demand instead of a fixed guess.</w:t>
            </w:r>
          </w:p>
        </w:tc>
      </w:tr>
      <w:tr>
        <w:tc>
          <w:tcPr>
            <w:tcW w:type="dxa" w:w="5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</w:rPr>
              <w:t xml:space="preserve">Graceful degradation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</w:rPr>
              <w:t xml:space="preserve">If load exceeds capacity anyway, always show a proper status/queue page — never a blank or dead page. SMS/app notification as a backup channel.</w:t>
            </w:r>
          </w:p>
        </w:tc>
        <w:tc>
          <w:tcPr>
            <w:tcW w:type="dxa" w:w="2900"/>
          </w:tcPr>
          <w:p>
            <w:r>
              <w:rPr>
                <w:b w:val="false"/>
                <w:bCs w:val="false"/>
              </w:rPr>
              <w:t xml:space="preserve">No student-facing dead ends, even in worst case.</w:t>
            </w:r>
          </w:p>
        </w:tc>
      </w:tr>
    </w:tbl>
    <w:p>
      <w:pPr>
        <w:pStyle w:val="Heading1"/>
        <w:spacing w:after="150" w:before="300"/>
      </w:pPr>
      <w:r>
        <w:t xml:space="preserve">4. End-to-end workflow</w:t>
      </w:r>
    </w:p>
    <w:p>
      <w:pPr>
        <w:pStyle w:val="Heading2"/>
        <w:spacing w:after="120" w:before="240"/>
      </w:pPr>
      <w:r>
        <w:t xml:space="preserve">Phase A — Before result day (offline, no student traffic)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Results are finalized internally by the university/exam cell.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Batch job (Fix 1) generates a static result file per student (JSON for the app/API layer, PDF for download).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Files are pushed to object storage + CDN; a lookup index (registration number -&gt; result key) is loaded into a KV store (Fix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testing is run against expected peak concurrency using tools like k6 or Locust, sized to lakh-scale traffic (part of Fix 6).</w:t>
      </w:r>
    </w:p>
    <w:p>
      <w:pPr>
        <w:pStyle w:val="Heading2"/>
        <w:spacing w:after="120" w:before="240"/>
      </w:pPr>
      <w:r>
        <w:t xml:space="preserve">Phase B — Go-live (traffic floods 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Every incoming student request is intercepted and issued a queue token immediately (Fix 4). This can happen at the CDN edge (e.g. Cloudflare Waiting Room-style worker) rather than at the origin server.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token is written to a Redis sorted set (score = arrival time/position). Student sees live position and estimated wait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background admission worker releases students from the queue into the actual app at a rate the backend can safely serve (e.g. N concurrent active sessions).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admission, a silent bot check (Fix 3) runs in the background — no manual captcha step for the student.</w:t>
      </w:r>
    </w:p>
    <w:p>
      <w:pPr>
        <w:pStyle w:val="Heading2"/>
        <w:spacing w:after="120" w:before="240"/>
      </w:pPr>
      <w:r>
        <w:t xml:space="preserve">Phase C — Fetching the result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Admitted student receives a short-lived signed access token.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 fetch is a token-based GET against the pre-generated cache (Fix 2 + Fix 5) — idempotent, so refreshing, going back, or double-tapping never re-triggers computation and never produces a resubmission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 renders from CDN-cached static content, not a live DB query.</w:t>
      </w:r>
    </w:p>
    <w:p>
      <w:pPr>
        <w:pStyle w:val="Heading2"/>
        <w:spacing w:after="120" w:before="240"/>
      </w:pPr>
      <w:r>
        <w:t xml:space="preserve">Phase D — Running underneath, invisibly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Autoscaling (Fix 6) keeps app server capacity matched to real-time 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load ever exceeds provisioned capacity, students are shown a proper waiting/status page (Fix 7), never a blank or broken one. Optional SMS/app push as a fallback notification channel when the result is ready to view.</w:t>
      </w:r>
    </w:p>
    <w:p>
      <w:pPr>
        <w:pStyle w:val="Heading1"/>
        <w:spacing w:after="150" w:before="300"/>
      </w:pPr>
      <w:r>
        <w:t xml:space="preserve">5. Format decision — website vs app (open, to be decided later)</w:t>
      </w:r>
    </w:p>
    <w:p>
      <w:pPr>
        <w:spacing w:after="120"/>
      </w:pPr>
      <w:r>
        <w:t xml:space="preserve">The core system (Fixes 1-7) is entirely backend/infrastructure and does not depend on this decision. Only the client layer changes: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4300"/>
      </w:tblGrid>
      <w:tr>
        <w:tc>
          <w:tcPr>
            <w:tcW w:type="dxa" w:w="2200"/>
            <w:shd w:fill="E6F1FB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500"/>
            <w:shd w:fill="E6F1FB" w:val="clear"/>
          </w:tcPr>
          <w:p>
            <w:r>
              <w:rPr>
                <w:b/>
                <w:bCs/>
              </w:rPr>
              <w:t xml:space="preserve">If website</w:t>
            </w:r>
          </w:p>
        </w:tc>
        <w:tc>
          <w:tcPr>
            <w:tcW w:type="dxa" w:w="4300"/>
            <w:shd w:fill="E6F1FB" w:val="clear"/>
          </w:tcPr>
          <w:p>
            <w:r>
              <w:rPr>
                <w:b/>
                <w:bCs/>
              </w:rPr>
              <w:t xml:space="preserve">If mobile app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Queue/status UI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Web page polling a status endpoint, or WebSocket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In-app screen polling the same status endpoint, or push-based updates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Result view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Rendered web page + PDF download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In-app result screen + PDF download/share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Browser push (optional) / SMS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Native push notifications (more reliable than SMS)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Bot check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Turnstile/hCaptcha widget embed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Device attestation (Play Integrity / App Attest) or same widget in a webview</w:t>
            </w:r>
          </w:p>
        </w:tc>
      </w:tr>
    </w:tbl>
    <w:p>
      <w:pPr>
        <w:spacing w:after="120"/>
      </w:pPr>
      <w:r>
        <w:t xml:space="preserve">Recommendation for coding agents: build the backend (queue service, KV cache, result API) as a plain REST/WebSocket API first, completely independent of client. This keeps the website-vs-app decision reversible and lets both be built later without touching the core.</w:t>
      </w:r>
    </w:p>
    <w:p>
      <w:pPr>
        <w:pStyle w:val="Heading1"/>
        <w:spacing w:after="150" w:before="300"/>
      </w:pPr>
      <w:r>
        <w:t xml:space="preserve">6. Suggested tech stack (starting point, not final)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service: Node.js or Go microservice, stateless, horizontally scalable.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Queue storage: Redis (sorted sets for position, TTL keys for tokens).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Result cache: Redis or DynamoDB for lookup index; S3-compatible object storage + CDN (Cloudflare/Fastly) for actual result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 check: Cloudflare Turnstile (free, invisible mode) or hCaptcha.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Load testing: k6 or Locust, scripted to simulate lakh-scale concurrent registration-number lookups.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Autoscaling: any container orchestrator (Kubernetes HPA, or managed autoscaling groups) fronted by a load balancer.</w:t>
      </w:r>
    </w:p>
    <w:p>
      <w:pPr>
        <w:pStyle w:val="Heading1"/>
        <w:spacing w:after="150" w:before="300"/>
      </w:pPr>
      <w:r>
        <w:t xml:space="preserve">7. Build phases for coding agents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1: Result pre-generation pipeline (batch job that takes raw exam-cell data and produces per-student static files + lookup index).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2: Result fetch API — token-based, idempotent GET, backed by the KV cache and CDN-stored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3: Queue/waiting-room service — token issuance, Redis-backed position tracking, admission worker, status polling endpoint.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4: Bot check integration on admission.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5: Client (website or app, per later decision) — waiting room UI, result view, download/share.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6: Load testing at simulated lakh-scale, tuning admission rate and autoscaling thresholds.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7: Graceful degradation — fallback status page, optional SMS/push notification channel.</w:t>
      </w:r>
    </w:p>
    <w:p>
      <w:pPr>
        <w:pStyle w:val="Heading1"/>
        <w:spacing w:after="150" w:before="300"/>
      </w:pPr>
      <w:r>
        <w:t xml:space="preserve">8. Open questions to resolve before/during build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Final format: website, app, or both?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 owns/hosts the actual raw result data feed from the university's exam cell — is this an integration point or a manual data drop?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Expected peak concurrency number (needed to size Redis, CDN, and autoscaling limits realistically).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this is a personal/community project (unofficial mirror tool) or something intended to be pitched to the university's actual IT/COE infrastructure — this affects data access and legal considerations.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2026-07-10T04:03:08.044Z</dcterms:created>
  <dcterms:modified xsi:type="dcterms:W3CDTF">2026-07-10T04:03:08.064Z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