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E02F4">
      <w:r>
        <w:t xml:space="preserve">Welcome to </w:t>
      </w:r>
      <w:r>
        <w:rPr>
          <w:rStyle w:val="Emphasis"/>
        </w:rPr>
        <w:t>Traffictelligence</w:t>
      </w:r>
      <w:r>
        <w:t xml:space="preserve"> — a cutting-edge solution for advanced traffic volume estimation using machine learning.</w:t>
      </w:r>
    </w:p>
    <w:p w:rsidR="001E02F4" w:rsidRDefault="001E02F4" w:rsidP="001E02F4">
      <w:pPr>
        <w:pStyle w:val="NormalWeb"/>
      </w:pPr>
      <w:r>
        <w:rPr>
          <w:rStyle w:val="Strong"/>
        </w:rPr>
        <w:t>Problem Statement</w:t>
      </w:r>
    </w:p>
    <w:p w:rsidR="001E02F4" w:rsidRDefault="001E02F4" w:rsidP="001E02F4">
      <w:pPr>
        <w:pStyle w:val="NormalWeb"/>
      </w:pPr>
      <w:r>
        <w:t>Traditional traffic monitoring systems rely heavily on costly hardware, manual data collection, or outdated sensor technology. This leads to inaccurate traffic insights, limited scalability, and inefficient urban planning."</w:t>
      </w:r>
    </w:p>
    <w:p w:rsidR="001E02F4" w:rsidRDefault="001E02F4" w:rsidP="001E02F4">
      <w:pPr>
        <w:pStyle w:val="NormalWeb"/>
      </w:pPr>
      <w:r>
        <w:rPr>
          <w:rStyle w:val="Strong"/>
        </w:rPr>
        <w:t xml:space="preserve">Solution Intro </w:t>
      </w:r>
    </w:p>
    <w:p w:rsidR="001E02F4" w:rsidRDefault="001E02F4" w:rsidP="001E02F4">
      <w:pPr>
        <w:pStyle w:val="NormalWeb"/>
      </w:pPr>
      <w:r>
        <w:rPr>
          <w:rStyle w:val="Emphasis"/>
        </w:rPr>
        <w:t>Traffictelligence</w:t>
      </w:r>
      <w:r>
        <w:t xml:space="preserve"> changes the game by leveraging computer vision and machine learning to provide real-time, scalable, and cost-effective traffic volume estimation — all from video footage.</w:t>
      </w:r>
    </w:p>
    <w:p w:rsidR="001E02F4" w:rsidRDefault="001E02F4" w:rsidP="001E02F4">
      <w:pPr>
        <w:pStyle w:val="NormalWeb"/>
      </w:pPr>
      <w:r>
        <w:rPr>
          <w:rStyle w:val="Strong"/>
        </w:rPr>
        <w:t xml:space="preserve">Architecture Overview </w:t>
      </w:r>
    </w:p>
    <w:p w:rsidR="001E02F4" w:rsidRDefault="001E02F4" w:rsidP="001E02F4">
      <w:pPr>
        <w:pStyle w:val="NormalWeb"/>
      </w:pPr>
      <w:r>
        <w:t>Here’s how it works: we use roadside cameras or drone footage as input. Frames are processed using a deep learning pipeline — powered by object detection models like YOLO and tracking algorithms such as DeepSORT.</w:t>
      </w:r>
    </w:p>
    <w:p w:rsidR="001E02F4" w:rsidRDefault="001E02F4" w:rsidP="001E02F4">
      <w:pPr>
        <w:pStyle w:val="NormalWeb"/>
      </w:pPr>
      <w:r>
        <w:rPr>
          <w:rStyle w:val="Strong"/>
        </w:rPr>
        <w:t xml:space="preserve">Volume Estimation Logic </w:t>
      </w:r>
    </w:p>
    <w:p w:rsidR="001E02F4" w:rsidRDefault="001E02F4" w:rsidP="001E02F4">
      <w:pPr>
        <w:pStyle w:val="NormalWeb"/>
      </w:pPr>
      <w:r>
        <w:t>From this, we estimate vehicle volumes per time unit, broken down by lanes and vehicle types — with up to 95% accuracy, benchmarked against manual counts.</w:t>
      </w:r>
    </w:p>
    <w:p w:rsidR="001E02F4" w:rsidRDefault="001E02F4" w:rsidP="001E02F4">
      <w:pPr>
        <w:pStyle w:val="NormalWeb"/>
      </w:pPr>
      <w:r>
        <w:rPr>
          <w:rStyle w:val="Strong"/>
        </w:rPr>
        <w:t>Live Dashboard Preview</w:t>
      </w:r>
    </w:p>
    <w:p w:rsidR="001E02F4" w:rsidRDefault="001E02F4" w:rsidP="001E02F4">
      <w:pPr>
        <w:pStyle w:val="NormalWeb"/>
      </w:pPr>
      <w:r>
        <w:t>All data flows into a live analytics dashboard, allowing city planners and traffic authorities to monitor congestion patterns, optimize signal timings, and plan infrastructure improvements with data-driven confidence.</w:t>
      </w:r>
    </w:p>
    <w:p w:rsidR="001E02F4" w:rsidRDefault="001E02F4" w:rsidP="001E02F4">
      <w:pPr>
        <w:pStyle w:val="NormalWeb"/>
      </w:pPr>
      <w:r>
        <w:rPr>
          <w:rStyle w:val="Strong"/>
        </w:rPr>
        <w:t>Edge and Cloud Deployment Options</w:t>
      </w:r>
    </w:p>
    <w:p w:rsidR="001E02F4" w:rsidRDefault="001E02F4" w:rsidP="001E02F4">
      <w:pPr>
        <w:pStyle w:val="NormalWeb"/>
      </w:pPr>
      <w:r>
        <w:rPr>
          <w:rStyle w:val="Emphasis"/>
        </w:rPr>
        <w:t>Traffictelligence</w:t>
      </w:r>
      <w:r>
        <w:t xml:space="preserve"> supports both edge and cloud deployment — enabling flexible scaling from a single intersection to an entire smart city grid.</w:t>
      </w:r>
    </w:p>
    <w:p w:rsidR="001E02F4" w:rsidRDefault="001E02F4" w:rsidP="001E02F4">
      <w:pPr>
        <w:pStyle w:val="NormalWeb"/>
      </w:pPr>
      <w:r>
        <w:t>Thank you for watching.</w:t>
      </w:r>
    </w:p>
    <w:p w:rsidR="001E02F4" w:rsidRDefault="001E02F4"/>
    <w:sectPr w:rsidR="001E0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E02F4"/>
    <w:rsid w:val="001E0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E02F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E0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02F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Shaziya S</dc:creator>
  <cp:keywords/>
  <dc:description/>
  <cp:lastModifiedBy>Shaziya S</cp:lastModifiedBy>
  <cp:revision>2</cp:revision>
  <dcterms:created xsi:type="dcterms:W3CDTF">2025-06-26T07:21:00Z</dcterms:created>
  <dcterms:modified xsi:type="dcterms:W3CDTF">2025-06-26T07:31:00Z</dcterms:modified>
</cp:coreProperties>
</file>