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8" w:after="0" w:line="276" w:lineRule="auto"/>
        <w:ind w:left="0" w:right="724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Below is the written test for Bongo’s Site Reliability Engineer position. Please read through the entire test before starting to write it.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561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Certain web pages are loading slow in user’s browser for our live web application. What steps will you take to resolve the issue?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41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Imagine a scenario where a web application is serving from a single web server to the internet. What are the problems in this scenario? Design and architect a solution that will mitigate these problems? Or How would you design a scalable architecture with resiliency in mind for the following situations: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76" w:lineRule="auto"/>
        <w:ind w:left="720" w:right="106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a. if a service is resource intensive b. a service needs to be low latency c. if parts of a service need to be restricted to certain geographical boundaries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60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Currently there’s no monitoring in place for the above single web server. How and what application will you use to monitor the resources/process in your new design?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48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In our server we want to create a user who can only view logs using `less` from this path /var/log. Please explain how to achieve this.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293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Explain how you can ssh into a private server from the internet.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152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bookmarkStart w:id="0" w:name="_GoBack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Q. Write a bash function that will find all occurrences of an IPv4 from a given file. </w:t>
      </w:r>
    </w:p>
    <w:bookmarkEnd w:id="0"/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1526" w:firstLine="0"/>
        <w:jc w:val="left"/>
        <w:rPr>
          <w:sz w:val="21"/>
          <w:szCs w:val="21"/>
        </w:rPr>
      </w:pPr>
      <w:r>
        <w:rPr>
          <w:sz w:val="21"/>
          <w:szCs w:val="21"/>
          <w:rtl w:val="0"/>
        </w:rPr>
        <w:t>Q. Share with us a steps to run a web service container on 80 port.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804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Submission: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360" w:right="647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1) Implement solution for these problems. 2) Upload to github/bitbucket or any other code sharing platform. 3) Send an email to </w:t>
      </w:r>
      <w:r>
        <w:fldChar w:fldCharType="begin"/>
      </w:r>
      <w:r>
        <w:instrText xml:space="preserve"> HYPERLINK "mailto:al.emran@bongobd.com" \h </w:instrText>
      </w:r>
      <w:r>
        <w:fldChar w:fldCharType="separate"/>
      </w:r>
      <w:r>
        <w:rPr>
          <w:color w:val="1155CC"/>
          <w:sz w:val="21"/>
          <w:szCs w:val="21"/>
          <w:u w:val="single"/>
          <w:rtl w:val="0"/>
        </w:rPr>
        <w:t>al.emran@bongobd.com</w:t>
      </w:r>
      <w:r>
        <w:rPr>
          <w:color w:val="1155CC"/>
          <w:sz w:val="21"/>
          <w:szCs w:val="21"/>
          <w:u w:val="single"/>
          <w:rtl w:val="0"/>
        </w:rPr>
        <w:fldChar w:fldCharType="end"/>
      </w:r>
      <w:r>
        <w:rPr>
          <w:color w:val="1155CC"/>
          <w:sz w:val="21"/>
          <w:szCs w:val="21"/>
          <w:rtl w:val="0"/>
        </w:rPr>
        <w:t xml:space="preserve"> and &amp; biprajit.saha@bongobd.com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155CC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with subject “Bongo SRE Test” with your code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1" w:after="0" w:line="276" w:lineRule="auto"/>
        <w:ind w:left="720" w:right="539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repository URL in the email body.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9" w:after="0" w:line="276" w:lineRule="auto"/>
        <w:ind w:left="0" w:right="676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If you have any questions, please send </w:t>
      </w:r>
      <w:r>
        <w:rPr>
          <w:sz w:val="21"/>
          <w:szCs w:val="21"/>
          <w:rtl w:val="0"/>
        </w:rPr>
        <w:t xml:space="preserve"> mail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with a subject line of “Questions on Bongo SRE Test”. </w:t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9FB72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2019-11-03T14:17:09Z</dcterms:created>
  <dc:creator>shaker</dc:creator>
  <cp:lastModifiedBy>shaker</cp:lastModifiedBy>
  <dcterms:modified xsi:type="dcterms:W3CDTF">2019-11-03T16:40:31Z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