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40"/>
        <w:jc w:val="center"/>
      </w:pPr>
      <w:r>
        <w:rPr>
          <w:rFonts w:ascii="微软雅黑" w:hAnsi="微软雅黑" w:eastAsia="微软雅黑"/>
          <w:b/>
          <w:sz w:val="44"/>
        </w:rPr>
        <w:t>力哥设计实验室</w:t>
      </w:r>
    </w:p>
    <w:p>
      <w:pPr>
        <w:spacing w:before="0" w:after="200"/>
        <w:jc w:val="center"/>
      </w:pPr>
      <w:r>
        <w:rPr>
          <w:rFonts w:ascii="微软雅黑" w:hAnsi="微软雅黑" w:eastAsia="微软雅黑"/>
          <w:b/>
          <w:sz w:val="30"/>
        </w:rPr>
        <w:t>已发布文章合集 · 全 24 篇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color w:val="777777"/>
          <w:sz w:val="20"/>
        </w:rPr>
        <w:t>发布区间 2026-09-13 → 2026-10-05　|　导出于 2026-10-05</w:t>
      </w:r>
    </w:p>
    <w:p>
      <w:pPr>
        <w:spacing w:before="0" w:after="280"/>
        <w:jc w:val="center"/>
      </w:pPr>
      <w:r>
        <w:rPr>
          <w:rFonts w:ascii="微软雅黑" w:hAnsi="微软雅黑" w:eastAsia="微软雅黑"/>
          <w:color w:val="888888"/>
          <w:sz w:val="19"/>
        </w:rPr>
        <w:t>用于整体通读复核：每篇含发布日期、关键词、正文字数、线上地址、全文与 FAQ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8"/>
        </w:rPr>
        <w:t>一、内容总览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发布日期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标题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正文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全口径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关键词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2026-09-13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7"/>
              </w:rPr>
              <w:t>AI 辅助室内设计的完整工作流：从需求到效果图的 6 步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364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7"/>
              </w:rPr>
              <w:t>591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AI室内设计、AI效果图、设计工作流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2026-09-13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7"/>
              </w:rPr>
              <w:t>AI 效果图怎么真正落地：从概念图到施工图的完整闭环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223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7"/>
              </w:rPr>
              <w:t>355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设计落地、施工图、AI设计落地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2026-09-14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7"/>
              </w:rPr>
              <w:t>室内设计入门：空间规划与动线的 7 个硬原则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225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7"/>
              </w:rPr>
              <w:t>340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室内设计入门、空间规划、动线设计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2026-09-14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7"/>
              </w:rPr>
              <w:t>室外设计要点：庭院、门头与外立面最容易踩的坑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191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7"/>
              </w:rPr>
              <w:t>312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室外设计、庭院设计、门头设计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2026-09-15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7"/>
              </w:rPr>
              <w:t>为设计垂直领域开发 skill：把重复劳动一次性自动化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214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7"/>
              </w:rPr>
              <w:t>349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设计自动化、skill开发、设计效率工具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sz w:val="17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2026-09-16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7"/>
              </w:rPr>
              <w:t>用 ComfyUI 搭一条室内效果图流水线：批量出图与风格统一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202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7"/>
              </w:rPr>
              <w:t>319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ComfyUI、室内效果图、批量出图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sz w:val="17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2026-09-17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7"/>
              </w:rPr>
              <w:t>小户型显大的 6 个实操手法：别再靠砸墙了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212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7"/>
              </w:rPr>
              <w:t>341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小户型设计、空间放大、收纳设计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sz w:val="17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2026-09-18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7"/>
              </w:rPr>
              <w:t>厨房黄金三角：尺寸与动线的硬标准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205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7"/>
              </w:rPr>
              <w:t>312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厨房设计、黄金三角、厨房尺寸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sz w:val="17"/>
              </w:rPr>
              <w:t>9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2026-09-19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7"/>
              </w:rPr>
              <w:t>卫生间干湿分离：设计要点与适老化预留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188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7"/>
              </w:rPr>
              <w:t>302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卫生间设计、干湿分离、适老化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sz w:val="17"/>
              </w:rPr>
              <w:t>10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2026-09-20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7"/>
              </w:rPr>
              <w:t>收纳系统设计：柜体尺寸、分区与五金选择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194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7"/>
              </w:rPr>
              <w:t>299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收纳设计、柜体尺寸、全屋定制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sz w:val="17"/>
              </w:rPr>
              <w:t>11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2026-09-21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7"/>
              </w:rPr>
              <w:t>室内灯光三层设计法：基础、重点、氛围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170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7"/>
              </w:rPr>
              <w:t>264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灯光设计、无主灯、照明设计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sz w:val="17"/>
              </w:rPr>
              <w:t>12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2026-09-23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7"/>
              </w:rPr>
              <w:t>色彩搭配入门：从配色比例到材质统一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174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7"/>
              </w:rPr>
              <w:t>270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色彩搭配、软装配色、家装风格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sz w:val="17"/>
              </w:rPr>
              <w:t>13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2026-09-24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7"/>
              </w:rPr>
              <w:t>软装采购顺序与预算分配：钱要花在刀刃上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162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7"/>
              </w:rPr>
              <w:t>253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软装搭配、装修预算、采购顺序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sz w:val="17"/>
              </w:rPr>
              <w:t>14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2026-09-25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7"/>
              </w:rPr>
              <w:t>智能家居必须在设计阶段预留的管线与电位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161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7"/>
              </w:rPr>
              <w:t>256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智能家居、水电预留、弱电设计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sz w:val="17"/>
              </w:rPr>
              <w:t>15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2026-09-26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7"/>
              </w:rPr>
              <w:t>适老化与无障碍设计：现在多做一步，将来少砸一次墙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172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7"/>
              </w:rPr>
              <w:t>273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适老化设计、无障碍、家装安全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2026-09-27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7"/>
              </w:rPr>
              <w:t>阳台改造与封窗：安全、合规与实用性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172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7"/>
              </w:rPr>
              <w:t>268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阳台改造、封窗、家装安全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sz w:val="17"/>
              </w:rPr>
              <w:t>17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2026-09-28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7"/>
              </w:rPr>
              <w:t>庭院植物配置：层次、季相与维护成本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167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7"/>
              </w:rPr>
              <w:t>266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庭院设计、植物配置、景观设计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sz w:val="17"/>
              </w:rPr>
              <w:t>18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2026-09-29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7"/>
              </w:rPr>
              <w:t>门头与招牌设计：规范、材质与夜间效果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173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7"/>
              </w:rPr>
              <w:t>274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门头设计、招牌设计、商业空间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sz w:val="17"/>
              </w:rPr>
              <w:t>19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2026-09-30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7"/>
              </w:rPr>
              <w:t>设计师的 AI 工具全景图：出图、建模、排版、文案各用什么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184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7"/>
              </w:rPr>
              <w:t>294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AI工具、设计师效率、AI辅助设计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sz w:val="17"/>
              </w:rPr>
              <w:t>20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2026-10-01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7"/>
              </w:rPr>
              <w:t>AI 效果图的提示词怎么写：把需求说清楚才有好结果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166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7"/>
              </w:rPr>
              <w:t>283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AI提示词、AI出图、效果图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sz w:val="17"/>
              </w:rPr>
              <w:t>21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2026-10-02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7"/>
              </w:rPr>
              <w:t>用 AI 辅助户型与平面布置优化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183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7"/>
              </w:rPr>
              <w:t>300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户型优化、平面布置、AI辅助设计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sz w:val="17"/>
              </w:rPr>
              <w:t>22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2026-10-03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7"/>
              </w:rPr>
              <w:t>AI 快速改稿：多方案对比与客户沟通流程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172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7"/>
              </w:rPr>
              <w:t>283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改稿流程、客户沟通、方案比选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sz w:val="17"/>
              </w:rPr>
              <w:t>23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2026-10-04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7"/>
              </w:rPr>
              <w:t>AI 出图之后的手工后期：让图真正能用的修图流程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163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7"/>
              </w:rPr>
              <w:t>261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效果图后期、修图流程、PS后期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sz w:val="17"/>
              </w:rPr>
              <w:t>24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2026-10-05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7"/>
              </w:rPr>
              <w:t>AI 设计的版权与合规风险：哪些坑必须提前避开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182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7"/>
              </w:rPr>
              <w:t>301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AI版权、合规风险、设计版权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sz w:val="28"/>
        </w:rPr>
        <w:t>二、厚度体检</w:t>
      </w:r>
    </w:p>
    <w:p>
      <w:pPr>
        <w:spacing w:before="0" w:after="40"/>
      </w:pPr>
      <w:r>
        <w:rPr>
          <w:rFonts w:ascii="微软雅黑" w:hAnsi="微软雅黑" w:eastAsia="微软雅黑"/>
          <w:sz w:val="20"/>
        </w:rPr>
        <w:t>已发 24 篇，正文（body+bullets）平均 192.5 字，最短 161，最长 364</w:t>
      </w:r>
    </w:p>
    <w:p>
      <w:pPr>
        <w:spacing w:before="0" w:after="40"/>
      </w:pPr>
      <w:r>
        <w:rPr>
          <w:rFonts w:ascii="微软雅黑" w:hAnsi="微软雅黑" w:eastAsia="微软雅黑"/>
          <w:sz w:val="20"/>
        </w:rPr>
        <w:t>全口径（含摘要/小标题/FAQ）平均 306.9 字，最短 253，最长 591</w:t>
      </w:r>
    </w:p>
    <w:p>
      <w:pPr>
        <w:spacing w:before="0" w:after="40"/>
      </w:pPr>
      <w:r>
        <w:rPr>
          <w:rFonts w:ascii="微软雅黑" w:hAnsi="微软雅黑" w:eastAsia="微软雅黑"/>
          <w:b/>
          <w:color w:val="C0392B"/>
        </w:rPr>
        <w:t>正文不足 300 字：23 / 24 篇</w:t>
      </w:r>
    </w:p>
    <w:p>
      <w:pPr>
        <w:spacing w:before="0" w:after="40"/>
      </w:pPr>
      <w:r>
        <w:rPr>
          <w:rFonts w:ascii="微软雅黑" w:hAnsi="微软雅黑" w:eastAsia="微软雅黑"/>
          <w:b/>
          <w:color w:val="C0392B"/>
        </w:rPr>
        <w:t>全口径不足 600 字：24 / 24 篇</w:t>
      </w:r>
    </w:p>
    <w:p>
      <w:pPr>
        <w:spacing w:before="0" w:after="40"/>
      </w:pPr>
      <w:r>
        <w:rPr>
          <w:rFonts w:ascii="微软雅黑" w:hAnsi="微软雅黑" w:eastAsia="微软雅黑"/>
          <w:b/>
          <w:color w:val="C0392B"/>
        </w:rPr>
        <w:t>参考目标 1200~1800 字/篇，当前均值差 4~6 倍 —— 这是搜索流量路径上的主要卡点。</w:t>
      </w:r>
    </w:p>
    <w:p>
      <w:r>
        <w:br w:type="page"/>
      </w:r>
    </w:p>
    <w:p>
      <w:pPr>
        <w:spacing w:before="0" w:after="160"/>
      </w:pPr>
      <w:r>
        <w:rPr>
          <w:rFonts w:ascii="微软雅黑" w:hAnsi="微软雅黑" w:eastAsia="微软雅黑"/>
          <w:b/>
          <w:sz w:val="28"/>
        </w:rPr>
        <w:t>三、目录</w:t>
      </w:r>
    </w:p>
    <w:p>
      <w:pPr>
        <w:spacing w:before="0" w:after="160"/>
      </w:pPr>
      <w:r>
        <w:rPr>
          <w:rFonts w:ascii="微软雅黑" w:hAnsi="微软雅黑" w:eastAsia="微软雅黑"/>
          <w:color w:val="888888"/>
          <w:sz w:val="19"/>
        </w:rPr>
        <w:t>正文按发布顺序排列，每篇独立起页。</w:t>
      </w:r>
    </w:p>
    <w:p>
      <w:pPr>
        <w:spacing w:after="20"/>
        <w:ind w:left="227"/>
      </w:pPr>
      <w:r>
        <w:rPr>
          <w:rFonts w:ascii="微软雅黑" w:hAnsi="微软雅黑" w:eastAsia="微软雅黑"/>
          <w:b/>
          <w:sz w:val="20"/>
        </w:rPr>
        <w:t xml:space="preserve"> 1. </w:t>
      </w:r>
      <w:r>
        <w:rPr>
          <w:rFonts w:ascii="微软雅黑" w:hAnsi="微软雅黑" w:eastAsia="微软雅黑"/>
          <w:sz w:val="20"/>
        </w:rPr>
        <w:t>AI 辅助室内设计的完整工作流：从需求到效果图的 6 步</w:t>
      </w:r>
      <w:r>
        <w:rPr>
          <w:rFonts w:ascii="微软雅黑" w:hAnsi="微软雅黑" w:eastAsia="微软雅黑"/>
          <w:color w:val="888888"/>
          <w:sz w:val="18"/>
        </w:rPr>
        <w:t xml:space="preserve">　（2026-09-13，364 字）</w:t>
      </w:r>
    </w:p>
    <w:p>
      <w:pPr>
        <w:spacing w:after="20"/>
        <w:ind w:left="227"/>
      </w:pPr>
      <w:r>
        <w:rPr>
          <w:rFonts w:ascii="微软雅黑" w:hAnsi="微软雅黑" w:eastAsia="微软雅黑"/>
          <w:b/>
          <w:sz w:val="20"/>
        </w:rPr>
        <w:t xml:space="preserve"> 2. </w:t>
      </w:r>
      <w:r>
        <w:rPr>
          <w:rFonts w:ascii="微软雅黑" w:hAnsi="微软雅黑" w:eastAsia="微软雅黑"/>
          <w:sz w:val="20"/>
        </w:rPr>
        <w:t>AI 效果图怎么真正落地：从概念图到施工图的完整闭环</w:t>
      </w:r>
      <w:r>
        <w:rPr>
          <w:rFonts w:ascii="微软雅黑" w:hAnsi="微软雅黑" w:eastAsia="微软雅黑"/>
          <w:color w:val="888888"/>
          <w:sz w:val="18"/>
        </w:rPr>
        <w:t xml:space="preserve">　（2026-09-13，223 字）</w:t>
      </w:r>
    </w:p>
    <w:p>
      <w:pPr>
        <w:spacing w:after="20"/>
        <w:ind w:left="227"/>
      </w:pPr>
      <w:r>
        <w:rPr>
          <w:rFonts w:ascii="微软雅黑" w:hAnsi="微软雅黑" w:eastAsia="微软雅黑"/>
          <w:b/>
          <w:sz w:val="20"/>
        </w:rPr>
        <w:t xml:space="preserve"> 3. </w:t>
      </w:r>
      <w:r>
        <w:rPr>
          <w:rFonts w:ascii="微软雅黑" w:hAnsi="微软雅黑" w:eastAsia="微软雅黑"/>
          <w:sz w:val="20"/>
        </w:rPr>
        <w:t>室内设计入门：空间规划与动线的 7 个硬原则</w:t>
      </w:r>
      <w:r>
        <w:rPr>
          <w:rFonts w:ascii="微软雅黑" w:hAnsi="微软雅黑" w:eastAsia="微软雅黑"/>
          <w:color w:val="888888"/>
          <w:sz w:val="18"/>
        </w:rPr>
        <w:t xml:space="preserve">　（2026-09-14，225 字）</w:t>
      </w:r>
    </w:p>
    <w:p>
      <w:pPr>
        <w:spacing w:after="20"/>
        <w:ind w:left="227"/>
      </w:pPr>
      <w:r>
        <w:rPr>
          <w:rFonts w:ascii="微软雅黑" w:hAnsi="微软雅黑" w:eastAsia="微软雅黑"/>
          <w:b/>
          <w:sz w:val="20"/>
        </w:rPr>
        <w:t xml:space="preserve"> 4. </w:t>
      </w:r>
      <w:r>
        <w:rPr>
          <w:rFonts w:ascii="微软雅黑" w:hAnsi="微软雅黑" w:eastAsia="微软雅黑"/>
          <w:sz w:val="20"/>
        </w:rPr>
        <w:t>室外设计要点：庭院、门头与外立面最容易踩的坑</w:t>
      </w:r>
      <w:r>
        <w:rPr>
          <w:rFonts w:ascii="微软雅黑" w:hAnsi="微软雅黑" w:eastAsia="微软雅黑"/>
          <w:color w:val="888888"/>
          <w:sz w:val="18"/>
        </w:rPr>
        <w:t xml:space="preserve">　（2026-09-14，191 字）</w:t>
      </w:r>
    </w:p>
    <w:p>
      <w:pPr>
        <w:spacing w:after="20"/>
        <w:ind w:left="227"/>
      </w:pPr>
      <w:r>
        <w:rPr>
          <w:rFonts w:ascii="微软雅黑" w:hAnsi="微软雅黑" w:eastAsia="微软雅黑"/>
          <w:b/>
          <w:sz w:val="20"/>
        </w:rPr>
        <w:t xml:space="preserve"> 5. </w:t>
      </w:r>
      <w:r>
        <w:rPr>
          <w:rFonts w:ascii="微软雅黑" w:hAnsi="微软雅黑" w:eastAsia="微软雅黑"/>
          <w:sz w:val="20"/>
        </w:rPr>
        <w:t>为设计垂直领域开发 skill：把重复劳动一次性自动化</w:t>
      </w:r>
      <w:r>
        <w:rPr>
          <w:rFonts w:ascii="微软雅黑" w:hAnsi="微软雅黑" w:eastAsia="微软雅黑"/>
          <w:color w:val="888888"/>
          <w:sz w:val="18"/>
        </w:rPr>
        <w:t xml:space="preserve">　（2026-09-15，214 字）</w:t>
      </w:r>
    </w:p>
    <w:p>
      <w:pPr>
        <w:spacing w:after="20"/>
        <w:ind w:left="227"/>
      </w:pPr>
      <w:r>
        <w:rPr>
          <w:rFonts w:ascii="微软雅黑" w:hAnsi="微软雅黑" w:eastAsia="微软雅黑"/>
          <w:b/>
          <w:sz w:val="20"/>
        </w:rPr>
        <w:t xml:space="preserve"> 6. </w:t>
      </w:r>
      <w:r>
        <w:rPr>
          <w:rFonts w:ascii="微软雅黑" w:hAnsi="微软雅黑" w:eastAsia="微软雅黑"/>
          <w:sz w:val="20"/>
        </w:rPr>
        <w:t>用 ComfyUI 搭一条室内效果图流水线：批量出图与风格统一</w:t>
      </w:r>
      <w:r>
        <w:rPr>
          <w:rFonts w:ascii="微软雅黑" w:hAnsi="微软雅黑" w:eastAsia="微软雅黑"/>
          <w:color w:val="888888"/>
          <w:sz w:val="18"/>
        </w:rPr>
        <w:t xml:space="preserve">　（2026-09-16，202 字）</w:t>
      </w:r>
    </w:p>
    <w:p>
      <w:pPr>
        <w:spacing w:after="20"/>
        <w:ind w:left="227"/>
      </w:pPr>
      <w:r>
        <w:rPr>
          <w:rFonts w:ascii="微软雅黑" w:hAnsi="微软雅黑" w:eastAsia="微软雅黑"/>
          <w:b/>
          <w:sz w:val="20"/>
        </w:rPr>
        <w:t xml:space="preserve"> 7. </w:t>
      </w:r>
      <w:r>
        <w:rPr>
          <w:rFonts w:ascii="微软雅黑" w:hAnsi="微软雅黑" w:eastAsia="微软雅黑"/>
          <w:sz w:val="20"/>
        </w:rPr>
        <w:t>小户型显大的 6 个实操手法：别再靠砸墙了</w:t>
      </w:r>
      <w:r>
        <w:rPr>
          <w:rFonts w:ascii="微软雅黑" w:hAnsi="微软雅黑" w:eastAsia="微软雅黑"/>
          <w:color w:val="888888"/>
          <w:sz w:val="18"/>
        </w:rPr>
        <w:t xml:space="preserve">　（2026-09-17，212 字）</w:t>
      </w:r>
    </w:p>
    <w:p>
      <w:pPr>
        <w:spacing w:after="20"/>
        <w:ind w:left="227"/>
      </w:pPr>
      <w:r>
        <w:rPr>
          <w:rFonts w:ascii="微软雅黑" w:hAnsi="微软雅黑" w:eastAsia="微软雅黑"/>
          <w:b/>
          <w:sz w:val="20"/>
        </w:rPr>
        <w:t xml:space="preserve"> 8. </w:t>
      </w:r>
      <w:r>
        <w:rPr>
          <w:rFonts w:ascii="微软雅黑" w:hAnsi="微软雅黑" w:eastAsia="微软雅黑"/>
          <w:sz w:val="20"/>
        </w:rPr>
        <w:t>厨房黄金三角：尺寸与动线的硬标准</w:t>
      </w:r>
      <w:r>
        <w:rPr>
          <w:rFonts w:ascii="微软雅黑" w:hAnsi="微软雅黑" w:eastAsia="微软雅黑"/>
          <w:color w:val="888888"/>
          <w:sz w:val="18"/>
        </w:rPr>
        <w:t xml:space="preserve">　（2026-09-18，205 字）</w:t>
      </w:r>
    </w:p>
    <w:p>
      <w:pPr>
        <w:spacing w:after="20"/>
        <w:ind w:left="227"/>
      </w:pPr>
      <w:r>
        <w:rPr>
          <w:rFonts w:ascii="微软雅黑" w:hAnsi="微软雅黑" w:eastAsia="微软雅黑"/>
          <w:b/>
          <w:sz w:val="20"/>
        </w:rPr>
        <w:t xml:space="preserve"> 9. </w:t>
      </w:r>
      <w:r>
        <w:rPr>
          <w:rFonts w:ascii="微软雅黑" w:hAnsi="微软雅黑" w:eastAsia="微软雅黑"/>
          <w:sz w:val="20"/>
        </w:rPr>
        <w:t>卫生间干湿分离：设计要点与适老化预留</w:t>
      </w:r>
      <w:r>
        <w:rPr>
          <w:rFonts w:ascii="微软雅黑" w:hAnsi="微软雅黑" w:eastAsia="微软雅黑"/>
          <w:color w:val="888888"/>
          <w:sz w:val="18"/>
        </w:rPr>
        <w:t xml:space="preserve">　（2026-09-19，188 字）</w:t>
      </w:r>
    </w:p>
    <w:p>
      <w:pPr>
        <w:spacing w:after="20"/>
        <w:ind w:left="227"/>
      </w:pPr>
      <w:r>
        <w:rPr>
          <w:rFonts w:ascii="微软雅黑" w:hAnsi="微软雅黑" w:eastAsia="微软雅黑"/>
          <w:b/>
          <w:sz w:val="20"/>
        </w:rPr>
        <w:t xml:space="preserve">10. </w:t>
      </w:r>
      <w:r>
        <w:rPr>
          <w:rFonts w:ascii="微软雅黑" w:hAnsi="微软雅黑" w:eastAsia="微软雅黑"/>
          <w:sz w:val="20"/>
        </w:rPr>
        <w:t>收纳系统设计：柜体尺寸、分区与五金选择</w:t>
      </w:r>
      <w:r>
        <w:rPr>
          <w:rFonts w:ascii="微软雅黑" w:hAnsi="微软雅黑" w:eastAsia="微软雅黑"/>
          <w:color w:val="888888"/>
          <w:sz w:val="18"/>
        </w:rPr>
        <w:t xml:space="preserve">　（2026-09-20，194 字）</w:t>
      </w:r>
    </w:p>
    <w:p>
      <w:pPr>
        <w:spacing w:after="20"/>
        <w:ind w:left="227"/>
      </w:pPr>
      <w:r>
        <w:rPr>
          <w:rFonts w:ascii="微软雅黑" w:hAnsi="微软雅黑" w:eastAsia="微软雅黑"/>
          <w:b/>
          <w:sz w:val="20"/>
        </w:rPr>
        <w:t xml:space="preserve">11. </w:t>
      </w:r>
      <w:r>
        <w:rPr>
          <w:rFonts w:ascii="微软雅黑" w:hAnsi="微软雅黑" w:eastAsia="微软雅黑"/>
          <w:sz w:val="20"/>
        </w:rPr>
        <w:t>室内灯光三层设计法：基础、重点、氛围</w:t>
      </w:r>
      <w:r>
        <w:rPr>
          <w:rFonts w:ascii="微软雅黑" w:hAnsi="微软雅黑" w:eastAsia="微软雅黑"/>
          <w:color w:val="888888"/>
          <w:sz w:val="18"/>
        </w:rPr>
        <w:t xml:space="preserve">　（2026-09-21，170 字）</w:t>
      </w:r>
    </w:p>
    <w:p>
      <w:pPr>
        <w:spacing w:after="20"/>
        <w:ind w:left="227"/>
      </w:pPr>
      <w:r>
        <w:rPr>
          <w:rFonts w:ascii="微软雅黑" w:hAnsi="微软雅黑" w:eastAsia="微软雅黑"/>
          <w:b/>
          <w:sz w:val="20"/>
        </w:rPr>
        <w:t xml:space="preserve">12. </w:t>
      </w:r>
      <w:r>
        <w:rPr>
          <w:rFonts w:ascii="微软雅黑" w:hAnsi="微软雅黑" w:eastAsia="微软雅黑"/>
          <w:sz w:val="20"/>
        </w:rPr>
        <w:t>色彩搭配入门：从配色比例到材质统一</w:t>
      </w:r>
      <w:r>
        <w:rPr>
          <w:rFonts w:ascii="微软雅黑" w:hAnsi="微软雅黑" w:eastAsia="微软雅黑"/>
          <w:color w:val="888888"/>
          <w:sz w:val="18"/>
        </w:rPr>
        <w:t xml:space="preserve">　（2026-09-23，174 字）</w:t>
      </w:r>
    </w:p>
    <w:p>
      <w:pPr>
        <w:spacing w:after="20"/>
        <w:ind w:left="227"/>
      </w:pPr>
      <w:r>
        <w:rPr>
          <w:rFonts w:ascii="微软雅黑" w:hAnsi="微软雅黑" w:eastAsia="微软雅黑"/>
          <w:b/>
          <w:sz w:val="20"/>
        </w:rPr>
        <w:t xml:space="preserve">13. </w:t>
      </w:r>
      <w:r>
        <w:rPr>
          <w:rFonts w:ascii="微软雅黑" w:hAnsi="微软雅黑" w:eastAsia="微软雅黑"/>
          <w:sz w:val="20"/>
        </w:rPr>
        <w:t>软装采购顺序与预算分配：钱要花在刀刃上</w:t>
      </w:r>
      <w:r>
        <w:rPr>
          <w:rFonts w:ascii="微软雅黑" w:hAnsi="微软雅黑" w:eastAsia="微软雅黑"/>
          <w:color w:val="888888"/>
          <w:sz w:val="18"/>
        </w:rPr>
        <w:t xml:space="preserve">　（2026-09-24，162 字）</w:t>
      </w:r>
    </w:p>
    <w:p>
      <w:pPr>
        <w:spacing w:after="20"/>
        <w:ind w:left="227"/>
      </w:pPr>
      <w:r>
        <w:rPr>
          <w:rFonts w:ascii="微软雅黑" w:hAnsi="微软雅黑" w:eastAsia="微软雅黑"/>
          <w:b/>
          <w:sz w:val="20"/>
        </w:rPr>
        <w:t xml:space="preserve">14. </w:t>
      </w:r>
      <w:r>
        <w:rPr>
          <w:rFonts w:ascii="微软雅黑" w:hAnsi="微软雅黑" w:eastAsia="微软雅黑"/>
          <w:sz w:val="20"/>
        </w:rPr>
        <w:t>智能家居必须在设计阶段预留的管线与电位</w:t>
      </w:r>
      <w:r>
        <w:rPr>
          <w:rFonts w:ascii="微软雅黑" w:hAnsi="微软雅黑" w:eastAsia="微软雅黑"/>
          <w:color w:val="888888"/>
          <w:sz w:val="18"/>
        </w:rPr>
        <w:t xml:space="preserve">　（2026-09-25，161 字）</w:t>
      </w:r>
    </w:p>
    <w:p>
      <w:pPr>
        <w:spacing w:after="20"/>
        <w:ind w:left="227"/>
      </w:pPr>
      <w:r>
        <w:rPr>
          <w:rFonts w:ascii="微软雅黑" w:hAnsi="微软雅黑" w:eastAsia="微软雅黑"/>
          <w:b/>
          <w:sz w:val="20"/>
        </w:rPr>
        <w:t xml:space="preserve">15. </w:t>
      </w:r>
      <w:r>
        <w:rPr>
          <w:rFonts w:ascii="微软雅黑" w:hAnsi="微软雅黑" w:eastAsia="微软雅黑"/>
          <w:sz w:val="20"/>
        </w:rPr>
        <w:t>适老化与无障碍设计：现在多做一步，将来少砸一次墙</w:t>
      </w:r>
      <w:r>
        <w:rPr>
          <w:rFonts w:ascii="微软雅黑" w:hAnsi="微软雅黑" w:eastAsia="微软雅黑"/>
          <w:color w:val="888888"/>
          <w:sz w:val="18"/>
        </w:rPr>
        <w:t xml:space="preserve">　（2026-09-26，172 字）</w:t>
      </w:r>
    </w:p>
    <w:p>
      <w:pPr>
        <w:spacing w:after="20"/>
        <w:ind w:left="227"/>
      </w:pPr>
      <w:r>
        <w:rPr>
          <w:rFonts w:ascii="微软雅黑" w:hAnsi="微软雅黑" w:eastAsia="微软雅黑"/>
          <w:b/>
          <w:sz w:val="20"/>
        </w:rPr>
        <w:t xml:space="preserve">16. </w:t>
      </w:r>
      <w:r>
        <w:rPr>
          <w:rFonts w:ascii="微软雅黑" w:hAnsi="微软雅黑" w:eastAsia="微软雅黑"/>
          <w:sz w:val="20"/>
        </w:rPr>
        <w:t>阳台改造与封窗：安全、合规与实用性</w:t>
      </w:r>
      <w:r>
        <w:rPr>
          <w:rFonts w:ascii="微软雅黑" w:hAnsi="微软雅黑" w:eastAsia="微软雅黑"/>
          <w:color w:val="888888"/>
          <w:sz w:val="18"/>
        </w:rPr>
        <w:t xml:space="preserve">　（2026-09-27，172 字）</w:t>
      </w:r>
    </w:p>
    <w:p>
      <w:pPr>
        <w:spacing w:after="20"/>
        <w:ind w:left="227"/>
      </w:pPr>
      <w:r>
        <w:rPr>
          <w:rFonts w:ascii="微软雅黑" w:hAnsi="微软雅黑" w:eastAsia="微软雅黑"/>
          <w:b/>
          <w:sz w:val="20"/>
        </w:rPr>
        <w:t xml:space="preserve">17. </w:t>
      </w:r>
      <w:r>
        <w:rPr>
          <w:rFonts w:ascii="微软雅黑" w:hAnsi="微软雅黑" w:eastAsia="微软雅黑"/>
          <w:sz w:val="20"/>
        </w:rPr>
        <w:t>庭院植物配置：层次、季相与维护成本</w:t>
      </w:r>
      <w:r>
        <w:rPr>
          <w:rFonts w:ascii="微软雅黑" w:hAnsi="微软雅黑" w:eastAsia="微软雅黑"/>
          <w:color w:val="888888"/>
          <w:sz w:val="18"/>
        </w:rPr>
        <w:t xml:space="preserve">　（2026-09-28，167 字）</w:t>
      </w:r>
    </w:p>
    <w:p>
      <w:pPr>
        <w:spacing w:after="20"/>
        <w:ind w:left="227"/>
      </w:pPr>
      <w:r>
        <w:rPr>
          <w:rFonts w:ascii="微软雅黑" w:hAnsi="微软雅黑" w:eastAsia="微软雅黑"/>
          <w:b/>
          <w:sz w:val="20"/>
        </w:rPr>
        <w:t xml:space="preserve">18. </w:t>
      </w:r>
      <w:r>
        <w:rPr>
          <w:rFonts w:ascii="微软雅黑" w:hAnsi="微软雅黑" w:eastAsia="微软雅黑"/>
          <w:sz w:val="20"/>
        </w:rPr>
        <w:t>门头与招牌设计：规范、材质与夜间效果</w:t>
      </w:r>
      <w:r>
        <w:rPr>
          <w:rFonts w:ascii="微软雅黑" w:hAnsi="微软雅黑" w:eastAsia="微软雅黑"/>
          <w:color w:val="888888"/>
          <w:sz w:val="18"/>
        </w:rPr>
        <w:t xml:space="preserve">　（2026-09-29，173 字）</w:t>
      </w:r>
    </w:p>
    <w:p>
      <w:pPr>
        <w:spacing w:after="20"/>
        <w:ind w:left="227"/>
      </w:pPr>
      <w:r>
        <w:rPr>
          <w:rFonts w:ascii="微软雅黑" w:hAnsi="微软雅黑" w:eastAsia="微软雅黑"/>
          <w:b/>
          <w:sz w:val="20"/>
        </w:rPr>
        <w:t xml:space="preserve">19. </w:t>
      </w:r>
      <w:r>
        <w:rPr>
          <w:rFonts w:ascii="微软雅黑" w:hAnsi="微软雅黑" w:eastAsia="微软雅黑"/>
          <w:sz w:val="20"/>
        </w:rPr>
        <w:t>设计师的 AI 工具全景图：出图、建模、排版、文案各用什么</w:t>
      </w:r>
      <w:r>
        <w:rPr>
          <w:rFonts w:ascii="微软雅黑" w:hAnsi="微软雅黑" w:eastAsia="微软雅黑"/>
          <w:color w:val="888888"/>
          <w:sz w:val="18"/>
        </w:rPr>
        <w:t xml:space="preserve">　（2026-09-30，184 字）</w:t>
      </w:r>
    </w:p>
    <w:p>
      <w:pPr>
        <w:spacing w:after="20"/>
        <w:ind w:left="227"/>
      </w:pPr>
      <w:r>
        <w:rPr>
          <w:rFonts w:ascii="微软雅黑" w:hAnsi="微软雅黑" w:eastAsia="微软雅黑"/>
          <w:b/>
          <w:sz w:val="20"/>
        </w:rPr>
        <w:t xml:space="preserve">20. </w:t>
      </w:r>
      <w:r>
        <w:rPr>
          <w:rFonts w:ascii="微软雅黑" w:hAnsi="微软雅黑" w:eastAsia="微软雅黑"/>
          <w:sz w:val="20"/>
        </w:rPr>
        <w:t>AI 效果图的提示词怎么写：把需求说清楚才有好结果</w:t>
      </w:r>
      <w:r>
        <w:rPr>
          <w:rFonts w:ascii="微软雅黑" w:hAnsi="微软雅黑" w:eastAsia="微软雅黑"/>
          <w:color w:val="888888"/>
          <w:sz w:val="18"/>
        </w:rPr>
        <w:t xml:space="preserve">　（2026-10-01，166 字）</w:t>
      </w:r>
    </w:p>
    <w:p>
      <w:pPr>
        <w:spacing w:after="20"/>
        <w:ind w:left="227"/>
      </w:pPr>
      <w:r>
        <w:rPr>
          <w:rFonts w:ascii="微软雅黑" w:hAnsi="微软雅黑" w:eastAsia="微软雅黑"/>
          <w:b/>
          <w:sz w:val="20"/>
        </w:rPr>
        <w:t xml:space="preserve">21. </w:t>
      </w:r>
      <w:r>
        <w:rPr>
          <w:rFonts w:ascii="微软雅黑" w:hAnsi="微软雅黑" w:eastAsia="微软雅黑"/>
          <w:sz w:val="20"/>
        </w:rPr>
        <w:t>用 AI 辅助户型与平面布置优化</w:t>
      </w:r>
      <w:r>
        <w:rPr>
          <w:rFonts w:ascii="微软雅黑" w:hAnsi="微软雅黑" w:eastAsia="微软雅黑"/>
          <w:color w:val="888888"/>
          <w:sz w:val="18"/>
        </w:rPr>
        <w:t xml:space="preserve">　（2026-10-02，183 字）</w:t>
      </w:r>
    </w:p>
    <w:p>
      <w:pPr>
        <w:spacing w:after="20"/>
        <w:ind w:left="227"/>
      </w:pPr>
      <w:r>
        <w:rPr>
          <w:rFonts w:ascii="微软雅黑" w:hAnsi="微软雅黑" w:eastAsia="微软雅黑"/>
          <w:b/>
          <w:sz w:val="20"/>
        </w:rPr>
        <w:t xml:space="preserve">22. </w:t>
      </w:r>
      <w:r>
        <w:rPr>
          <w:rFonts w:ascii="微软雅黑" w:hAnsi="微软雅黑" w:eastAsia="微软雅黑"/>
          <w:sz w:val="20"/>
        </w:rPr>
        <w:t>AI 快速改稿：多方案对比与客户沟通流程</w:t>
      </w:r>
      <w:r>
        <w:rPr>
          <w:rFonts w:ascii="微软雅黑" w:hAnsi="微软雅黑" w:eastAsia="微软雅黑"/>
          <w:color w:val="888888"/>
          <w:sz w:val="18"/>
        </w:rPr>
        <w:t xml:space="preserve">　（2026-10-03，172 字）</w:t>
      </w:r>
    </w:p>
    <w:p>
      <w:pPr>
        <w:spacing w:after="20"/>
        <w:ind w:left="227"/>
      </w:pPr>
      <w:r>
        <w:rPr>
          <w:rFonts w:ascii="微软雅黑" w:hAnsi="微软雅黑" w:eastAsia="微软雅黑"/>
          <w:b/>
          <w:sz w:val="20"/>
        </w:rPr>
        <w:t xml:space="preserve">23. </w:t>
      </w:r>
      <w:r>
        <w:rPr>
          <w:rFonts w:ascii="微软雅黑" w:hAnsi="微软雅黑" w:eastAsia="微软雅黑"/>
          <w:sz w:val="20"/>
        </w:rPr>
        <w:t>AI 出图之后的手工后期：让图真正能用的修图流程</w:t>
      </w:r>
      <w:r>
        <w:rPr>
          <w:rFonts w:ascii="微软雅黑" w:hAnsi="微软雅黑" w:eastAsia="微软雅黑"/>
          <w:color w:val="888888"/>
          <w:sz w:val="18"/>
        </w:rPr>
        <w:t xml:space="preserve">　（2026-10-04，163 字）</w:t>
      </w:r>
    </w:p>
    <w:p>
      <w:pPr>
        <w:spacing w:after="20"/>
        <w:ind w:left="227"/>
      </w:pPr>
      <w:r>
        <w:rPr>
          <w:rFonts w:ascii="微软雅黑" w:hAnsi="微软雅黑" w:eastAsia="微软雅黑"/>
          <w:b/>
          <w:sz w:val="20"/>
        </w:rPr>
        <w:t xml:space="preserve">24. </w:t>
      </w:r>
      <w:r>
        <w:rPr>
          <w:rFonts w:ascii="微软雅黑" w:hAnsi="微软雅黑" w:eastAsia="微软雅黑"/>
          <w:sz w:val="20"/>
        </w:rPr>
        <w:t>AI 设计的版权与合规风险：哪些坑必须提前避开</w:t>
      </w:r>
      <w:r>
        <w:rPr>
          <w:rFonts w:ascii="微软雅黑" w:hAnsi="微软雅黑" w:eastAsia="微软雅黑"/>
          <w:color w:val="888888"/>
          <w:sz w:val="18"/>
        </w:rPr>
        <w:t xml:space="preserve">　（2026-10-05，182 字）</w:t>
      </w:r>
    </w:p>
    <w:p>
      <w:r>
        <w:br w:type="page"/>
      </w:r>
    </w:p>
    <w:p>
      <w:pPr>
        <w:spacing w:before="0" w:after="120"/>
      </w:pPr>
      <w:r>
        <w:rPr>
          <w:rFonts w:ascii="微软雅黑" w:hAnsi="微软雅黑" w:eastAsia="微软雅黑"/>
          <w:b/>
          <w:sz w:val="32"/>
        </w:rPr>
        <w:t>1. AI 辅助室内设计的完整工作流：从需求到效果图的 6 步</w:t>
      </w:r>
    </w:p>
    <w:p>
      <w:pPr>
        <w:spacing w:after="40"/>
      </w:pPr>
      <w:r>
        <w:rPr>
          <w:rFonts w:ascii="微软雅黑" w:hAnsi="微软雅黑" w:eastAsia="微软雅黑"/>
          <w:color w:val="666666"/>
          <w:sz w:val="18"/>
        </w:rPr>
        <w:t>发布日期 2026-09-13　|　slug ai-design-workflow　|　正文 364 字　|　全口径 591 字</w:t>
      </w:r>
    </w:p>
    <w:p>
      <w:pPr>
        <w:spacing w:after="40"/>
      </w:pPr>
      <w:r>
        <w:rPr>
          <w:rFonts w:ascii="微软雅黑" w:hAnsi="微软雅黑" w:eastAsia="微软雅黑"/>
          <w:b/>
          <w:color w:val="666666"/>
          <w:sz w:val="18"/>
        </w:rPr>
        <w:t>关键词：</w:t>
      </w:r>
      <w:r>
        <w:rPr>
          <w:rFonts w:ascii="微软雅黑" w:hAnsi="微软雅黑" w:eastAsia="微软雅黑"/>
          <w:color w:val="666666"/>
          <w:sz w:val="18"/>
        </w:rPr>
        <w:t>AI室内设计、AI效果图、设计工作流</w:t>
      </w:r>
    </w:p>
    <w:p>
      <w:pPr>
        <w:spacing w:after="120"/>
      </w:pPr>
      <w:r>
        <w:rPr>
          <w:rFonts w:ascii="微软雅黑" w:hAnsi="微软雅黑" w:eastAsia="微软雅黑"/>
          <w:b/>
          <w:color w:val="1A6FB0"/>
          <w:sz w:val="18"/>
        </w:rPr>
        <w:t>线上：</w:t>
      </w:r>
      <w:r>
        <w:rPr>
          <w:rFonts w:ascii="微软雅黑" w:hAnsi="微软雅黑" w:eastAsia="微软雅黑"/>
          <w:color w:val="1A6FB0"/>
          <w:sz w:val="18"/>
        </w:rPr>
        <w:t>https://shakhama.github.io/mei-ri-chufa/ai-design-workflow.html</w:t>
      </w:r>
    </w:p>
    <w:p>
      <w:pPr>
        <w:spacing w:after="160"/>
        <w:ind w:left="340"/>
      </w:pPr>
      <w:r>
        <w:rPr>
          <w:rFonts w:ascii="微软雅黑" w:hAnsi="微软雅黑" w:eastAsia="微软雅黑"/>
          <w:i/>
          <w:color w:val="444444"/>
          <w:sz w:val="20"/>
        </w:rPr>
        <w:t>AI 不是替代设计师，而是把从需求到效果图的周期从几天压到几小时。这套流程可以直接照搬。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第一步：把需求结构化，别上来就出图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大部分 AI 出图失败的根源，是需求还停留在一团模糊的想法。先把约束写清楚，出图质量会立刻不同。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空间尺寸、层高、朝向、采光条件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预算区间与可接受的材料档次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居住或使用人数、收纳需求、风格偏好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硬装不可改项：承重墙、管道井、燃气位置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第二步：用草图或参考图锁定空间关系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AI 擅长渲染，不擅长凭空做规划。先用简单平面或参考图把格局定下来。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手绘或用工具画简易平面图并标注尺寸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收集 3 到 5 张风格参考图作为约束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先定动线与功能分区，再谈风格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第三步：批量出图，而不是赌一张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把 AI 当成产出候选方案的工具，一次生成多版再筛选，比反复微调单张更高效。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同一提示词批量出 8 到 16 张，先筛大方向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锁定方向后再提高分辨率与细节控制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保留每版的参数与种子，便于复现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第四步：人工校正才是专业度的体现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AI 图有几类高频错误，必须人工识别修正，否则到落地阶段会出大问题。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检查透视与比例是否失真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核对门窗、插座、开关位置是否合理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确认材料与灯光在现实中能否实现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常见问题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问：</w:t>
      </w:r>
      <w:r>
        <w:rPr>
          <w:rFonts w:ascii="微软雅黑" w:hAnsi="微软雅黑" w:eastAsia="微软雅黑"/>
          <w:b/>
          <w:sz w:val="21"/>
        </w:rPr>
        <w:t>AI 出的图能直接给客户看吗？</w:t>
      </w:r>
    </w:p>
    <w:p>
      <w:pPr>
        <w:spacing w:before="0" w:after="120"/>
        <w:ind w:left="340"/>
      </w:pPr>
      <w:r>
        <w:rPr>
          <w:rFonts w:ascii="微软雅黑" w:hAnsi="微软雅黑" w:eastAsia="微软雅黑"/>
          <w:sz w:val="21"/>
        </w:rPr>
        <w:t>可以看，但要说明是效果示意，并在深化阶段补充准确的尺寸、材料与施工做法，避免客户对细节产生错误预期。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问：</w:t>
      </w:r>
      <w:r>
        <w:rPr>
          <w:rFonts w:ascii="微软雅黑" w:hAnsi="微软雅黑" w:eastAsia="微软雅黑"/>
          <w:b/>
          <w:sz w:val="21"/>
        </w:rPr>
        <w:t>需要很强的电脑配置吗？</w:t>
      </w:r>
    </w:p>
    <w:p>
      <w:pPr>
        <w:spacing w:before="0" w:after="120"/>
        <w:ind w:left="340"/>
      </w:pPr>
      <w:r>
        <w:rPr>
          <w:rFonts w:ascii="微软雅黑" w:hAnsi="微软雅黑" w:eastAsia="微软雅黑"/>
          <w:sz w:val="21"/>
        </w:rPr>
        <w:t>云端方案对本地配置要求不高；本地方案主要看显存，建议 8GB 以上，体验会明显更顺。</w:t>
      </w:r>
    </w:p>
    <w:p>
      <w:r>
        <w:br w:type="page"/>
      </w:r>
    </w:p>
    <w:p>
      <w:pPr>
        <w:spacing w:before="0" w:after="120"/>
      </w:pPr>
      <w:r>
        <w:rPr>
          <w:rFonts w:ascii="微软雅黑" w:hAnsi="微软雅黑" w:eastAsia="微软雅黑"/>
          <w:b/>
          <w:sz w:val="32"/>
        </w:rPr>
        <w:t>2. AI 效果图怎么真正落地：从概念图到施工图的完整闭环</w:t>
      </w:r>
    </w:p>
    <w:p>
      <w:pPr>
        <w:spacing w:after="40"/>
      </w:pPr>
      <w:r>
        <w:rPr>
          <w:rFonts w:ascii="微软雅黑" w:hAnsi="微软雅黑" w:eastAsia="微软雅黑"/>
          <w:color w:val="666666"/>
          <w:sz w:val="18"/>
        </w:rPr>
        <w:t>发布日期 2026-09-13　|　slug ai-design-to-landing　|　正文 223 字　|　全口径 355 字</w:t>
      </w:r>
    </w:p>
    <w:p>
      <w:pPr>
        <w:spacing w:after="40"/>
      </w:pPr>
      <w:r>
        <w:rPr>
          <w:rFonts w:ascii="微软雅黑" w:hAnsi="微软雅黑" w:eastAsia="微软雅黑"/>
          <w:b/>
          <w:color w:val="666666"/>
          <w:sz w:val="18"/>
        </w:rPr>
        <w:t>关键词：</w:t>
      </w:r>
      <w:r>
        <w:rPr>
          <w:rFonts w:ascii="微软雅黑" w:hAnsi="微软雅黑" w:eastAsia="微软雅黑"/>
          <w:color w:val="666666"/>
          <w:sz w:val="18"/>
        </w:rPr>
        <w:t>设计落地、施工图、AI设计落地</w:t>
      </w:r>
    </w:p>
    <w:p>
      <w:pPr>
        <w:spacing w:after="120"/>
      </w:pPr>
      <w:r>
        <w:rPr>
          <w:rFonts w:ascii="微软雅黑" w:hAnsi="微软雅黑" w:eastAsia="微软雅黑"/>
          <w:b/>
          <w:color w:val="1A6FB0"/>
          <w:sz w:val="18"/>
        </w:rPr>
        <w:t>线上：</w:t>
      </w:r>
      <w:r>
        <w:rPr>
          <w:rFonts w:ascii="微软雅黑" w:hAnsi="微软雅黑" w:eastAsia="微软雅黑"/>
          <w:color w:val="1A6FB0"/>
          <w:sz w:val="18"/>
        </w:rPr>
        <w:t>https://shakhama.github.io/mei-ri-chufa/ai-design-to-landing.html</w:t>
      </w:r>
    </w:p>
    <w:p>
      <w:pPr>
        <w:spacing w:after="160"/>
        <w:ind w:left="340"/>
      </w:pPr>
      <w:r>
        <w:rPr>
          <w:rFonts w:ascii="微软雅黑" w:hAnsi="微软雅黑" w:eastAsia="微软雅黑"/>
          <w:i/>
          <w:color w:val="444444"/>
          <w:sz w:val="20"/>
        </w:rPr>
        <w:t>效果图只是开始。把 AI 方案转成能施工、能报价、能验收的图纸，才算真正落地。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先认清：AI 给的是意向，不是施工图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效果图解决的是沟通，施工图解决的是建造，两者之间必须有一次严谨的转译。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AI 图不含准确尺寸与节点做法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结构、水电、消防必须按规范重新设计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材料需替换成实际可采购的型号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落地三步走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把意向图翻译成可施工文件，按这三步推进最稳。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第一步：按现场实测尺寸重画平面图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第二步：补齐立面、节点、水电定位图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第三步：输出材料清单与预算表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最容易翻车的三个地方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项目返工大多集中在这几处，提前盯住能省掉大量成本。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尺寸误差：现场复尺与图纸不一致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材料断货：效果图里的材料实际买不到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工艺不可行：节点做法现场做不出来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常见问题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问：</w:t>
      </w:r>
      <w:r>
        <w:rPr>
          <w:rFonts w:ascii="微软雅黑" w:hAnsi="微软雅黑" w:eastAsia="微软雅黑"/>
          <w:b/>
          <w:sz w:val="21"/>
        </w:rPr>
        <w:t>能不能跳过施工图，直接用 AI 图施工？</w:t>
      </w:r>
    </w:p>
    <w:p>
      <w:pPr>
        <w:spacing w:before="0" w:after="120"/>
        <w:ind w:left="340"/>
      </w:pPr>
      <w:r>
        <w:rPr>
          <w:rFonts w:ascii="微软雅黑" w:hAnsi="微软雅黑" w:eastAsia="微软雅黑"/>
          <w:sz w:val="21"/>
        </w:rPr>
        <w:t>不能。施工图承担尺寸、工艺与责任界定，是验收和结算的依据，AI 效果图无法替代。</w:t>
      </w:r>
    </w:p>
    <w:p>
      <w:r>
        <w:br w:type="page"/>
      </w:r>
    </w:p>
    <w:p>
      <w:pPr>
        <w:spacing w:before="0" w:after="120"/>
      </w:pPr>
      <w:r>
        <w:rPr>
          <w:rFonts w:ascii="微软雅黑" w:hAnsi="微软雅黑" w:eastAsia="微软雅黑"/>
          <w:b/>
          <w:sz w:val="32"/>
        </w:rPr>
        <w:t>3. 室内设计入门：空间规划与动线的 7 个硬原则</w:t>
      </w:r>
    </w:p>
    <w:p>
      <w:pPr>
        <w:spacing w:after="40"/>
      </w:pPr>
      <w:r>
        <w:rPr>
          <w:rFonts w:ascii="微软雅黑" w:hAnsi="微软雅黑" w:eastAsia="微软雅黑"/>
          <w:color w:val="666666"/>
          <w:sz w:val="18"/>
        </w:rPr>
        <w:t>发布日期 2026-09-14　|　slug interior-design-basics　|　正文 225 字　|　全口径 340 字</w:t>
      </w:r>
    </w:p>
    <w:p>
      <w:pPr>
        <w:spacing w:after="40"/>
      </w:pPr>
      <w:r>
        <w:rPr>
          <w:rFonts w:ascii="微软雅黑" w:hAnsi="微软雅黑" w:eastAsia="微软雅黑"/>
          <w:b/>
          <w:color w:val="666666"/>
          <w:sz w:val="18"/>
        </w:rPr>
        <w:t>关键词：</w:t>
      </w:r>
      <w:r>
        <w:rPr>
          <w:rFonts w:ascii="微软雅黑" w:hAnsi="微软雅黑" w:eastAsia="微软雅黑"/>
          <w:color w:val="666666"/>
          <w:sz w:val="18"/>
        </w:rPr>
        <w:t>室内设计入门、空间规划、动线设计</w:t>
      </w:r>
    </w:p>
    <w:p>
      <w:pPr>
        <w:spacing w:after="120"/>
      </w:pPr>
      <w:r>
        <w:rPr>
          <w:rFonts w:ascii="微软雅黑" w:hAnsi="微软雅黑" w:eastAsia="微软雅黑"/>
          <w:b/>
          <w:color w:val="1A6FB0"/>
          <w:sz w:val="18"/>
        </w:rPr>
        <w:t>线上：</w:t>
      </w:r>
      <w:r>
        <w:rPr>
          <w:rFonts w:ascii="微软雅黑" w:hAnsi="微软雅黑" w:eastAsia="微软雅黑"/>
          <w:color w:val="1A6FB0"/>
          <w:sz w:val="18"/>
        </w:rPr>
        <w:t>https://shakhama.github.io/mei-ri-chufa/interior-design-basics.html</w:t>
      </w:r>
    </w:p>
    <w:p>
      <w:pPr>
        <w:spacing w:after="160"/>
        <w:ind w:left="340"/>
      </w:pPr>
      <w:r>
        <w:rPr>
          <w:rFonts w:ascii="微软雅黑" w:hAnsi="微软雅黑" w:eastAsia="微软雅黑"/>
          <w:i/>
          <w:color w:val="444444"/>
          <w:sz w:val="20"/>
        </w:rPr>
        <w:t>风格会过时，尺度不会。掌握这几条硬原则，方案的专业度立刻上一个台阶。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先看尺度，再谈风格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人体尺度决定了家具与通道的最小尺寸，这是所有方案的底线。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主要通道净宽建议不小于 900mm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餐桌周边预留至少 600mm 通行空间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床侧通道不小于 500mm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厨房操作台高度按使用者身高定制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动线：让日常动作走最短路径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好的动线让人几乎感觉不到设计，坏的动线每天都在消耗耐心。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厨房遵循取、洗、切、炒的连续动线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洗漱、如厕、沐浴尽量分区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进门到收纳的路径要顺手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收纳要按物品，不按空间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先盘物品再定柜体，比先做柜子再塞东西合理得多。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先列物品清单再定柜体尺寸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高频物品放在腰部到视线之间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预留约 20% 弹性收纳应对未来变化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常见问题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问：</w:t>
      </w:r>
      <w:r>
        <w:rPr>
          <w:rFonts w:ascii="微软雅黑" w:hAnsi="微软雅黑" w:eastAsia="微软雅黑"/>
          <w:b/>
          <w:sz w:val="21"/>
        </w:rPr>
        <w:t>小户型怎么显大？</w:t>
      </w:r>
    </w:p>
    <w:p>
      <w:pPr>
        <w:spacing w:before="0" w:after="120"/>
        <w:ind w:left="340"/>
      </w:pPr>
      <w:r>
        <w:rPr>
          <w:rFonts w:ascii="微软雅黑" w:hAnsi="微软雅黑" w:eastAsia="微软雅黑"/>
          <w:sz w:val="21"/>
        </w:rPr>
        <w:t>优先做通透与统一：减少隔断、统一地面材质、用浅色与隐藏式收纳，比堆砌装饰更有效。</w:t>
      </w:r>
    </w:p>
    <w:p>
      <w:r>
        <w:br w:type="page"/>
      </w:r>
    </w:p>
    <w:p>
      <w:pPr>
        <w:spacing w:before="0" w:after="120"/>
      </w:pPr>
      <w:r>
        <w:rPr>
          <w:rFonts w:ascii="微软雅黑" w:hAnsi="微软雅黑" w:eastAsia="微软雅黑"/>
          <w:b/>
          <w:sz w:val="32"/>
        </w:rPr>
        <w:t>4. 室外设计要点：庭院、门头与外立面最容易踩的坑</w:t>
      </w:r>
    </w:p>
    <w:p>
      <w:pPr>
        <w:spacing w:after="40"/>
      </w:pPr>
      <w:r>
        <w:rPr>
          <w:rFonts w:ascii="微软雅黑" w:hAnsi="微软雅黑" w:eastAsia="微软雅黑"/>
          <w:color w:val="666666"/>
          <w:sz w:val="18"/>
        </w:rPr>
        <w:t>发布日期 2026-09-14　|　slug exterior-design-guide　|　正文 191 字　|　全口径 312 字</w:t>
      </w:r>
    </w:p>
    <w:p>
      <w:pPr>
        <w:spacing w:after="40"/>
      </w:pPr>
      <w:r>
        <w:rPr>
          <w:rFonts w:ascii="微软雅黑" w:hAnsi="微软雅黑" w:eastAsia="微软雅黑"/>
          <w:b/>
          <w:color w:val="666666"/>
          <w:sz w:val="18"/>
        </w:rPr>
        <w:t>关键词：</w:t>
      </w:r>
      <w:r>
        <w:rPr>
          <w:rFonts w:ascii="微软雅黑" w:hAnsi="微软雅黑" w:eastAsia="微软雅黑"/>
          <w:color w:val="666666"/>
          <w:sz w:val="18"/>
        </w:rPr>
        <w:t>室外设计、庭院设计、门头设计</w:t>
      </w:r>
    </w:p>
    <w:p>
      <w:pPr>
        <w:spacing w:after="120"/>
      </w:pPr>
      <w:r>
        <w:rPr>
          <w:rFonts w:ascii="微软雅黑" w:hAnsi="微软雅黑" w:eastAsia="微软雅黑"/>
          <w:b/>
          <w:color w:val="1A6FB0"/>
          <w:sz w:val="18"/>
        </w:rPr>
        <w:t>线上：</w:t>
      </w:r>
      <w:r>
        <w:rPr>
          <w:rFonts w:ascii="微软雅黑" w:hAnsi="微软雅黑" w:eastAsia="微软雅黑"/>
          <w:color w:val="1A6FB0"/>
          <w:sz w:val="18"/>
        </w:rPr>
        <w:t>https://shakhama.github.io/mei-ri-chufa/exterior-design-guide.html</w:t>
      </w:r>
    </w:p>
    <w:p>
      <w:pPr>
        <w:spacing w:after="160"/>
        <w:ind w:left="340"/>
      </w:pPr>
      <w:r>
        <w:rPr>
          <w:rFonts w:ascii="微软雅黑" w:hAnsi="微软雅黑" w:eastAsia="微软雅黑"/>
          <w:i/>
          <w:color w:val="444444"/>
          <w:sz w:val="20"/>
        </w:rPr>
        <w:t>室外项目受气候、规范和施工影响更大，这几个坑几乎每个新手都会踩一遍。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先解决排水，再谈美观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排水一旦出问题，再好看的庭院也会被一场雨打回原形。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场地找坡与排水方向优先确定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屋面、阳台、庭院各设独立排水路径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检查暴雨时是否有倒灌风险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材料要按户外标准选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室内能用的材料，户外未必扛得住日晒雨淋与冻融。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优先选耐候、防滑、抗冻融的材料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木材需做防腐并制定定期维护计划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金属构件注意防锈处理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灯光是夜间效果的一半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户外空间有一半的使用时间在天黑之后，灯光设计不能省。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按功能分层：基础照明、重点照明、氛围照明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避免直射眩光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户外灯具关注防水等级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常见问题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问：</w:t>
      </w:r>
      <w:r>
        <w:rPr>
          <w:rFonts w:ascii="微软雅黑" w:hAnsi="微软雅黑" w:eastAsia="微软雅黑"/>
          <w:b/>
          <w:sz w:val="21"/>
        </w:rPr>
        <w:t>门头设计要报批吗？</w:t>
      </w:r>
    </w:p>
    <w:p>
      <w:pPr>
        <w:spacing w:before="0" w:after="120"/>
        <w:ind w:left="340"/>
      </w:pPr>
      <w:r>
        <w:rPr>
          <w:rFonts w:ascii="微软雅黑" w:hAnsi="微软雅黑" w:eastAsia="微软雅黑"/>
          <w:sz w:val="21"/>
        </w:rPr>
        <w:t>不少城市对门头招牌有尺寸、位置与材质的管理规定，施工前需向物业或主管部门确认，避免做完被要求整改。</w:t>
      </w:r>
    </w:p>
    <w:p>
      <w:r>
        <w:br w:type="page"/>
      </w:r>
    </w:p>
    <w:p>
      <w:pPr>
        <w:spacing w:before="0" w:after="120"/>
      </w:pPr>
      <w:r>
        <w:rPr>
          <w:rFonts w:ascii="微软雅黑" w:hAnsi="微软雅黑" w:eastAsia="微软雅黑"/>
          <w:b/>
          <w:sz w:val="32"/>
        </w:rPr>
        <w:t>5. 为设计垂直领域开发 skill：把重复劳动一次性自动化</w:t>
      </w:r>
    </w:p>
    <w:p>
      <w:pPr>
        <w:spacing w:after="40"/>
      </w:pPr>
      <w:r>
        <w:rPr>
          <w:rFonts w:ascii="微软雅黑" w:hAnsi="微软雅黑" w:eastAsia="微软雅黑"/>
          <w:color w:val="666666"/>
          <w:sz w:val="18"/>
        </w:rPr>
        <w:t>发布日期 2026-09-15　|　slug design-skill-development　|　正文 214 字　|　全口径 349 字</w:t>
      </w:r>
    </w:p>
    <w:p>
      <w:pPr>
        <w:spacing w:after="40"/>
      </w:pPr>
      <w:r>
        <w:rPr>
          <w:rFonts w:ascii="微软雅黑" w:hAnsi="微软雅黑" w:eastAsia="微软雅黑"/>
          <w:b/>
          <w:color w:val="666666"/>
          <w:sz w:val="18"/>
        </w:rPr>
        <w:t>关键词：</w:t>
      </w:r>
      <w:r>
        <w:rPr>
          <w:rFonts w:ascii="微软雅黑" w:hAnsi="微软雅黑" w:eastAsia="微软雅黑"/>
          <w:color w:val="666666"/>
          <w:sz w:val="18"/>
        </w:rPr>
        <w:t>设计自动化、skill开发、设计效率工具</w:t>
      </w:r>
    </w:p>
    <w:p>
      <w:pPr>
        <w:spacing w:after="120"/>
      </w:pPr>
      <w:r>
        <w:rPr>
          <w:rFonts w:ascii="微软雅黑" w:hAnsi="微软雅黑" w:eastAsia="微软雅黑"/>
          <w:b/>
          <w:color w:val="1A6FB0"/>
          <w:sz w:val="18"/>
        </w:rPr>
        <w:t>线上：</w:t>
      </w:r>
      <w:r>
        <w:rPr>
          <w:rFonts w:ascii="微软雅黑" w:hAnsi="微软雅黑" w:eastAsia="微软雅黑"/>
          <w:color w:val="1A6FB0"/>
          <w:sz w:val="18"/>
        </w:rPr>
        <w:t>https://shakhama.github.io/mei-ri-chufa/design-skill-development.html</w:t>
      </w:r>
    </w:p>
    <w:p>
      <w:pPr>
        <w:spacing w:after="160"/>
        <w:ind w:left="340"/>
      </w:pPr>
      <w:r>
        <w:rPr>
          <w:rFonts w:ascii="微软雅黑" w:hAnsi="微软雅黑" w:eastAsia="微软雅黑"/>
          <w:i/>
          <w:color w:val="444444"/>
          <w:sz w:val="20"/>
        </w:rPr>
        <w:t>设计师最贵的成本是重复劳动。把高频、标准化的环节做成 skill，一次投入长期复用。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什么值得做成 skill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不是所有事都值得自动化，用这三条筛一遍。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高频：一周做三次以上的动作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有明确输入输出：规则清晰可描述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易出错：人工做容易漏项的步骤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从一个最小 skill 开始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先做小、做对，再谈做大。贪大是 skill 烂尾的主因。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先只解决一个具体问题，不要贪大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把输入输出写成明确格式：文件、参数、目录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加校验：产出不符合预期要能立刻发现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设计领域的典型场景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这几个场景几乎每个设计团队都能立刻用上。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批量生成效果图并做多版本对比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自动输出材料清单与预算表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自动生成设计说明与交付文档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按项目模板初始化目录与文件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常见问题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问：</w:t>
      </w:r>
      <w:r>
        <w:rPr>
          <w:rFonts w:ascii="微软雅黑" w:hAnsi="微软雅黑" w:eastAsia="微软雅黑"/>
          <w:b/>
          <w:sz w:val="21"/>
        </w:rPr>
        <w:t>不会写代码能做吗？</w:t>
      </w:r>
    </w:p>
    <w:p>
      <w:pPr>
        <w:spacing w:before="0" w:after="120"/>
        <w:ind w:left="340"/>
      </w:pPr>
      <w:r>
        <w:rPr>
          <w:rFonts w:ascii="微软雅黑" w:hAnsi="微软雅黑" w:eastAsia="微软雅黑"/>
          <w:sz w:val="21"/>
        </w:rPr>
        <w:t>可以。很多 skill 只是把固定流程与模板固化下来，用脚本或配置即可实现，关键先把流程描述清楚。</w:t>
      </w:r>
    </w:p>
    <w:p>
      <w:r>
        <w:br w:type="page"/>
      </w:r>
    </w:p>
    <w:p>
      <w:pPr>
        <w:spacing w:before="0" w:after="120"/>
      </w:pPr>
      <w:r>
        <w:rPr>
          <w:rFonts w:ascii="微软雅黑" w:hAnsi="微软雅黑" w:eastAsia="微软雅黑"/>
          <w:b/>
          <w:sz w:val="32"/>
        </w:rPr>
        <w:t>6. 用 ComfyUI 搭一条室内效果图流水线：批量出图与风格统一</w:t>
      </w:r>
    </w:p>
    <w:p>
      <w:pPr>
        <w:spacing w:after="40"/>
      </w:pPr>
      <w:r>
        <w:rPr>
          <w:rFonts w:ascii="微软雅黑" w:hAnsi="微软雅黑" w:eastAsia="微软雅黑"/>
          <w:color w:val="666666"/>
          <w:sz w:val="18"/>
        </w:rPr>
        <w:t>发布日期 2026-09-16　|　slug comfyui-interior-pipeline　|　正文 202 字　|　全口径 319 字</w:t>
      </w:r>
    </w:p>
    <w:p>
      <w:pPr>
        <w:spacing w:after="40"/>
      </w:pPr>
      <w:r>
        <w:rPr>
          <w:rFonts w:ascii="微软雅黑" w:hAnsi="微软雅黑" w:eastAsia="微软雅黑"/>
          <w:b/>
          <w:color w:val="666666"/>
          <w:sz w:val="18"/>
        </w:rPr>
        <w:t>关键词：</w:t>
      </w:r>
      <w:r>
        <w:rPr>
          <w:rFonts w:ascii="微软雅黑" w:hAnsi="微软雅黑" w:eastAsia="微软雅黑"/>
          <w:color w:val="666666"/>
          <w:sz w:val="18"/>
        </w:rPr>
        <w:t>ComfyUI、室内效果图、批量出图</w:t>
      </w:r>
    </w:p>
    <w:p>
      <w:pPr>
        <w:spacing w:after="120"/>
      </w:pPr>
      <w:r>
        <w:rPr>
          <w:rFonts w:ascii="微软雅黑" w:hAnsi="微软雅黑" w:eastAsia="微软雅黑"/>
          <w:b/>
          <w:color w:val="1A6FB0"/>
          <w:sz w:val="18"/>
        </w:rPr>
        <w:t>线上：</w:t>
      </w:r>
      <w:r>
        <w:rPr>
          <w:rFonts w:ascii="微软雅黑" w:hAnsi="微软雅黑" w:eastAsia="微软雅黑"/>
          <w:color w:val="1A6FB0"/>
          <w:sz w:val="18"/>
        </w:rPr>
        <w:t>https://shakhama.github.io/mei-ri-chufa/comfyui-interior-pipeline.html</w:t>
      </w:r>
    </w:p>
    <w:p>
      <w:pPr>
        <w:spacing w:after="160"/>
        <w:ind w:left="340"/>
      </w:pPr>
      <w:r>
        <w:rPr>
          <w:rFonts w:ascii="微软雅黑" w:hAnsi="微软雅黑" w:eastAsia="微软雅黑"/>
          <w:i/>
          <w:color w:val="444444"/>
          <w:sz w:val="20"/>
        </w:rPr>
        <w:t>单张出图靠运气，流水线出图靠工程。把参数固化下来，风格才稳定、效率才可控。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为什么用工作流而不是单次生成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工作流把一次性的好结果，变成可重复的好结果。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参数可复用，结果可复现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风格统一，避免每张图差异过大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便于批量处理与后期统一调色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流水线的四个模块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按这四个模块拆，搭建和维护都更清楚。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输入：平面图、参考图与文字描述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控制：用线条或深度图约束空间结构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生成：统一模型与参数，批量产出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后处理：放大、调色与导出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保持风格稳定的关键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风格漂移是批量出图最常见的抱怨，靠这几点压住。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固定模型与采样参数，减少随机性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用同一组参考图做风格锚点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记录种子与参数，建立可追溯的表格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常见问题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问：</w:t>
      </w:r>
      <w:r>
        <w:rPr>
          <w:rFonts w:ascii="微软雅黑" w:hAnsi="微软雅黑" w:eastAsia="微软雅黑"/>
          <w:b/>
          <w:sz w:val="21"/>
        </w:rPr>
        <w:t>出图速度快吗？</w:t>
      </w:r>
    </w:p>
    <w:p>
      <w:pPr>
        <w:spacing w:before="0" w:after="120"/>
        <w:ind w:left="340"/>
      </w:pPr>
      <w:r>
        <w:rPr>
          <w:rFonts w:ascii="微软雅黑" w:hAnsi="微软雅黑" w:eastAsia="微软雅黑"/>
          <w:sz w:val="21"/>
        </w:rPr>
        <w:t>取决于硬件与分辨率。固定参数后批量生成，整体效率远高于逐张手动调整，而且风格更一致。</w:t>
      </w:r>
    </w:p>
    <w:p>
      <w:r>
        <w:br w:type="page"/>
      </w:r>
    </w:p>
    <w:p>
      <w:pPr>
        <w:spacing w:before="0" w:after="120"/>
      </w:pPr>
      <w:r>
        <w:rPr>
          <w:rFonts w:ascii="微软雅黑" w:hAnsi="微软雅黑" w:eastAsia="微软雅黑"/>
          <w:b/>
          <w:sz w:val="32"/>
        </w:rPr>
        <w:t>7. 小户型显大的 6 个实操手法：别再靠砸墙了</w:t>
      </w:r>
    </w:p>
    <w:p>
      <w:pPr>
        <w:spacing w:after="40"/>
      </w:pPr>
      <w:r>
        <w:rPr>
          <w:rFonts w:ascii="微软雅黑" w:hAnsi="微软雅黑" w:eastAsia="微软雅黑"/>
          <w:color w:val="666666"/>
          <w:sz w:val="18"/>
        </w:rPr>
        <w:t>发布日期 2026-09-17　|　slug small-apartment-enlarge　|　正文 212 字　|　全口径 341 字</w:t>
      </w:r>
    </w:p>
    <w:p>
      <w:pPr>
        <w:spacing w:after="40"/>
      </w:pPr>
      <w:r>
        <w:rPr>
          <w:rFonts w:ascii="微软雅黑" w:hAnsi="微软雅黑" w:eastAsia="微软雅黑"/>
          <w:b/>
          <w:color w:val="666666"/>
          <w:sz w:val="18"/>
        </w:rPr>
        <w:t>关键词：</w:t>
      </w:r>
      <w:r>
        <w:rPr>
          <w:rFonts w:ascii="微软雅黑" w:hAnsi="微软雅黑" w:eastAsia="微软雅黑"/>
          <w:color w:val="666666"/>
          <w:sz w:val="18"/>
        </w:rPr>
        <w:t>小户型设计、空间放大、收纳设计</w:t>
      </w:r>
    </w:p>
    <w:p>
      <w:pPr>
        <w:spacing w:after="120"/>
      </w:pPr>
      <w:r>
        <w:rPr>
          <w:rFonts w:ascii="微软雅黑" w:hAnsi="微软雅黑" w:eastAsia="微软雅黑"/>
          <w:b/>
          <w:color w:val="1A6FB0"/>
          <w:sz w:val="18"/>
        </w:rPr>
        <w:t>线上：</w:t>
      </w:r>
      <w:r>
        <w:rPr>
          <w:rFonts w:ascii="微软雅黑" w:hAnsi="微软雅黑" w:eastAsia="微软雅黑"/>
          <w:color w:val="1A6FB0"/>
          <w:sz w:val="18"/>
        </w:rPr>
        <w:t>https://shakhama.github.io/mei-ri-chufa/small-apartment-enlarge.html</w:t>
      </w:r>
    </w:p>
    <w:p>
      <w:pPr>
        <w:spacing w:after="160"/>
        <w:ind w:left="340"/>
      </w:pPr>
      <w:r>
        <w:rPr>
          <w:rFonts w:ascii="微软雅黑" w:hAnsi="微软雅黑" w:eastAsia="微软雅黑"/>
          <w:i/>
          <w:color w:val="444444"/>
          <w:sz w:val="20"/>
        </w:rPr>
        <w:t>小户型的痛点是拥挤感，不是面积。这 6 个手法在不增加一平方米的前提下让空间显大。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先做减法：减少视觉断点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空间显小的主因往往是东西太多、视线被打断，而不是面积本身。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统一地面材质，取消过门石与地面分区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减少不必要的隔断，用家具替代实墙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柜门尽量无把手，降低立面分割感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用通透与反射借空间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光线和视线走得越远，空间感觉越大。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阳台能打通就打通，把室外光引进来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用玻璃、镜面、浅色柜门提升反射率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窗帘做满墙满高，别让窗框切割墙面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收纳藏起来，杂物才有去处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显大的本质是「看不到杂物」，所以收纳必须够且好用。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做到顶的整墙柜，把零碎全部收进去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低矮家具让视线能够贯通到底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留出一块空白墙面，视觉才有呼吸感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常见问题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问：</w:t>
      </w:r>
      <w:r>
        <w:rPr>
          <w:rFonts w:ascii="微软雅黑" w:hAnsi="微软雅黑" w:eastAsia="微软雅黑"/>
          <w:b/>
          <w:sz w:val="21"/>
        </w:rPr>
        <w:t>砸墙真的能显大吗？</w:t>
      </w:r>
    </w:p>
    <w:p>
      <w:pPr>
        <w:spacing w:before="0" w:after="120"/>
        <w:ind w:left="340"/>
      </w:pPr>
      <w:r>
        <w:rPr>
          <w:rFonts w:ascii="微软雅黑" w:hAnsi="微软雅黑" w:eastAsia="微软雅黑"/>
          <w:sz w:val="21"/>
        </w:rPr>
        <w:t>承重墙不能动，砸非承重墙也常换来动线变差。相比之下统一材质、减少隔断、做足收纳的性价比高得多。</w:t>
      </w:r>
    </w:p>
    <w:p>
      <w:r>
        <w:br w:type="page"/>
      </w:r>
    </w:p>
    <w:p>
      <w:pPr>
        <w:spacing w:before="0" w:after="120"/>
      </w:pPr>
      <w:r>
        <w:rPr>
          <w:rFonts w:ascii="微软雅黑" w:hAnsi="微软雅黑" w:eastAsia="微软雅黑"/>
          <w:b/>
          <w:sz w:val="32"/>
        </w:rPr>
        <w:t>8. 厨房黄金三角：尺寸与动线的硬标准</w:t>
      </w:r>
    </w:p>
    <w:p>
      <w:pPr>
        <w:spacing w:after="40"/>
      </w:pPr>
      <w:r>
        <w:rPr>
          <w:rFonts w:ascii="微软雅黑" w:hAnsi="微软雅黑" w:eastAsia="微软雅黑"/>
          <w:color w:val="666666"/>
          <w:sz w:val="18"/>
        </w:rPr>
        <w:t>发布日期 2026-09-18　|　slug kitchen-golden-triangle　|　正文 205 字　|　全口径 312 字</w:t>
      </w:r>
    </w:p>
    <w:p>
      <w:pPr>
        <w:spacing w:after="40"/>
      </w:pPr>
      <w:r>
        <w:rPr>
          <w:rFonts w:ascii="微软雅黑" w:hAnsi="微软雅黑" w:eastAsia="微软雅黑"/>
          <w:b/>
          <w:color w:val="666666"/>
          <w:sz w:val="18"/>
        </w:rPr>
        <w:t>关键词：</w:t>
      </w:r>
      <w:r>
        <w:rPr>
          <w:rFonts w:ascii="微软雅黑" w:hAnsi="微软雅黑" w:eastAsia="微软雅黑"/>
          <w:color w:val="666666"/>
          <w:sz w:val="18"/>
        </w:rPr>
        <w:t>厨房设计、黄金三角、厨房尺寸</w:t>
      </w:r>
    </w:p>
    <w:p>
      <w:pPr>
        <w:spacing w:after="120"/>
      </w:pPr>
      <w:r>
        <w:rPr>
          <w:rFonts w:ascii="微软雅黑" w:hAnsi="微软雅黑" w:eastAsia="微软雅黑"/>
          <w:b/>
          <w:color w:val="1A6FB0"/>
          <w:sz w:val="18"/>
        </w:rPr>
        <w:t>线上：</w:t>
      </w:r>
      <w:r>
        <w:rPr>
          <w:rFonts w:ascii="微软雅黑" w:hAnsi="微软雅黑" w:eastAsia="微软雅黑"/>
          <w:color w:val="1A6FB0"/>
          <w:sz w:val="18"/>
        </w:rPr>
        <w:t>https://shakhama.github.io/mei-ri-chufa/kitchen-golden-triangle.html</w:t>
      </w:r>
    </w:p>
    <w:p>
      <w:pPr>
        <w:spacing w:after="160"/>
        <w:ind w:left="340"/>
      </w:pPr>
      <w:r>
        <w:rPr>
          <w:rFonts w:ascii="微软雅黑" w:hAnsi="微软雅黑" w:eastAsia="微软雅黑"/>
          <w:i/>
          <w:color w:val="444444"/>
          <w:sz w:val="20"/>
        </w:rPr>
        <w:t>厨房好不好用，取决于冰箱、水槽、灶台三点之间的动线，而不是柜门颜色。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黄金三角怎么算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三点连线形成的三角形周长，是衡量厨房效率的核心指标。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三边之和建议控制在合理区间，避免过大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三边尽量均衡，不要一条边特别长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动线上不要被岛台或餐桌穿过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关键尺寸速查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这些数字直接决定使用时顺不顺手，值得背下来。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操作台高度按使用者身高定制，避免固定值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灶台两侧各留出足够的备餐台面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水槽与灶台之间保留连续的备餐区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常被忽略的三件事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很多厨房返工都栽在这几处细节上。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油烟机位置与烟道距离要短，减少串味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插座按电器清单逐个定位，别事后加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冰箱开门方向别被墙或柜体挡住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常见问题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问：</w:t>
      </w:r>
      <w:r>
        <w:rPr>
          <w:rFonts w:ascii="微软雅黑" w:hAnsi="微软雅黑" w:eastAsia="微软雅黑"/>
          <w:b/>
          <w:sz w:val="21"/>
        </w:rPr>
        <w:t>开放式厨房适合所有人吗？</w:t>
      </w:r>
    </w:p>
    <w:p>
      <w:pPr>
        <w:spacing w:before="0" w:after="120"/>
        <w:ind w:left="340"/>
      </w:pPr>
      <w:r>
        <w:rPr>
          <w:rFonts w:ascii="微软雅黑" w:hAnsi="微软雅黑" w:eastAsia="微软雅黑"/>
          <w:sz w:val="21"/>
        </w:rPr>
        <w:t>不一定。重油烟、少开火的人适合；常爆炒的家庭要考虑油烟扩散与燃气报装的合规要求。</w:t>
      </w:r>
    </w:p>
    <w:p>
      <w:r>
        <w:br w:type="page"/>
      </w:r>
    </w:p>
    <w:p>
      <w:pPr>
        <w:spacing w:before="0" w:after="120"/>
      </w:pPr>
      <w:r>
        <w:rPr>
          <w:rFonts w:ascii="微软雅黑" w:hAnsi="微软雅黑" w:eastAsia="微软雅黑"/>
          <w:b/>
          <w:sz w:val="32"/>
        </w:rPr>
        <w:t>9. 卫生间干湿分离：设计要点与适老化预留</w:t>
      </w:r>
    </w:p>
    <w:p>
      <w:pPr>
        <w:spacing w:after="40"/>
      </w:pPr>
      <w:r>
        <w:rPr>
          <w:rFonts w:ascii="微软雅黑" w:hAnsi="微软雅黑" w:eastAsia="微软雅黑"/>
          <w:color w:val="666666"/>
          <w:sz w:val="18"/>
        </w:rPr>
        <w:t>发布日期 2026-09-19　|　slug bathroom-dry-wet　|　正文 188 字　|　全口径 302 字</w:t>
      </w:r>
    </w:p>
    <w:p>
      <w:pPr>
        <w:spacing w:after="40"/>
      </w:pPr>
      <w:r>
        <w:rPr>
          <w:rFonts w:ascii="微软雅黑" w:hAnsi="微软雅黑" w:eastAsia="微软雅黑"/>
          <w:b/>
          <w:color w:val="666666"/>
          <w:sz w:val="18"/>
        </w:rPr>
        <w:t>关键词：</w:t>
      </w:r>
      <w:r>
        <w:rPr>
          <w:rFonts w:ascii="微软雅黑" w:hAnsi="微软雅黑" w:eastAsia="微软雅黑"/>
          <w:color w:val="666666"/>
          <w:sz w:val="18"/>
        </w:rPr>
        <w:t>卫生间设计、干湿分离、适老化</w:t>
      </w:r>
    </w:p>
    <w:p>
      <w:pPr>
        <w:spacing w:after="120"/>
      </w:pPr>
      <w:r>
        <w:rPr>
          <w:rFonts w:ascii="微软雅黑" w:hAnsi="微软雅黑" w:eastAsia="微软雅黑"/>
          <w:b/>
          <w:color w:val="1A6FB0"/>
          <w:sz w:val="18"/>
        </w:rPr>
        <w:t>线上：</w:t>
      </w:r>
      <w:r>
        <w:rPr>
          <w:rFonts w:ascii="微软雅黑" w:hAnsi="微软雅黑" w:eastAsia="微软雅黑"/>
          <w:color w:val="1A6FB0"/>
          <w:sz w:val="18"/>
        </w:rPr>
        <w:t>https://shakhama.github.io/mei-ri-chufa/bathroom-dry-wet.html</w:t>
      </w:r>
    </w:p>
    <w:p>
      <w:pPr>
        <w:spacing w:after="160"/>
        <w:ind w:left="340"/>
      </w:pPr>
      <w:r>
        <w:rPr>
          <w:rFonts w:ascii="微软雅黑" w:hAnsi="微软雅黑" w:eastAsia="微软雅黑"/>
          <w:i/>
          <w:color w:val="444444"/>
          <w:sz w:val="20"/>
        </w:rPr>
        <w:t>卫生间是最容易翻车的空间：防水、排水、坡度、扶手，哪一项没做好都会天天难受。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干湿分离怎么做才有用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目的不是隔断本身，而是让地面保持干燥、好打理。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淋浴区单独设隔断并完成独立排水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地面做好找坡，避免积水外溢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干区与湿区用不同防滑等级的砖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防水与排水是底线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这两项出问题，返工成本极高，务必提前确认做法。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墙面防水高度按区域区分，淋浴区要更高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做完防水做闭水试验并留存记录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地漏位置配合坡度和实际用水点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适老化预留，越早越省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现在多留一个加固件，将来不用砸墙重来。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墙内预埋加固板，便于日后装扶手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淋浴区预留坐浴空间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门槛尽量取消或做成缓坡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常见问题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问：</w:t>
      </w:r>
      <w:r>
        <w:rPr>
          <w:rFonts w:ascii="微软雅黑" w:hAnsi="微软雅黑" w:eastAsia="微软雅黑"/>
          <w:b/>
          <w:sz w:val="21"/>
        </w:rPr>
        <w:t>小卫生间做不了干湿分离怎么办？</w:t>
      </w:r>
    </w:p>
    <w:p>
      <w:pPr>
        <w:spacing w:before="0" w:after="120"/>
        <w:ind w:left="340"/>
      </w:pPr>
      <w:r>
        <w:rPr>
          <w:rFonts w:ascii="微软雅黑" w:hAnsi="微软雅黑" w:eastAsia="微软雅黑"/>
          <w:sz w:val="21"/>
        </w:rPr>
        <w:t>可以用浴帘加挡水条做轻量分区，重点是坡度和排风，把湿气尽快排出去。</w:t>
      </w:r>
    </w:p>
    <w:p>
      <w:r>
        <w:br w:type="page"/>
      </w:r>
    </w:p>
    <w:p>
      <w:pPr>
        <w:spacing w:before="0" w:after="120"/>
      </w:pPr>
      <w:r>
        <w:rPr>
          <w:rFonts w:ascii="微软雅黑" w:hAnsi="微软雅黑" w:eastAsia="微软雅黑"/>
          <w:b/>
          <w:sz w:val="32"/>
        </w:rPr>
        <w:t>10. 收纳系统设计：柜体尺寸、分区与五金选择</w:t>
      </w:r>
    </w:p>
    <w:p>
      <w:pPr>
        <w:spacing w:after="40"/>
      </w:pPr>
      <w:r>
        <w:rPr>
          <w:rFonts w:ascii="微软雅黑" w:hAnsi="微软雅黑" w:eastAsia="微软雅黑"/>
          <w:color w:val="666666"/>
          <w:sz w:val="18"/>
        </w:rPr>
        <w:t>发布日期 2026-09-20　|　slug storage-system-design　|　正文 194 字　|　全口径 299 字</w:t>
      </w:r>
    </w:p>
    <w:p>
      <w:pPr>
        <w:spacing w:after="40"/>
      </w:pPr>
      <w:r>
        <w:rPr>
          <w:rFonts w:ascii="微软雅黑" w:hAnsi="微软雅黑" w:eastAsia="微软雅黑"/>
          <w:b/>
          <w:color w:val="666666"/>
          <w:sz w:val="18"/>
        </w:rPr>
        <w:t>关键词：</w:t>
      </w:r>
      <w:r>
        <w:rPr>
          <w:rFonts w:ascii="微软雅黑" w:hAnsi="微软雅黑" w:eastAsia="微软雅黑"/>
          <w:color w:val="666666"/>
          <w:sz w:val="18"/>
        </w:rPr>
        <w:t>收纳设计、柜体尺寸、全屋定制</w:t>
      </w:r>
    </w:p>
    <w:p>
      <w:pPr>
        <w:spacing w:after="120"/>
      </w:pPr>
      <w:r>
        <w:rPr>
          <w:rFonts w:ascii="微软雅黑" w:hAnsi="微软雅黑" w:eastAsia="微软雅黑"/>
          <w:b/>
          <w:color w:val="1A6FB0"/>
          <w:sz w:val="18"/>
        </w:rPr>
        <w:t>线上：</w:t>
      </w:r>
      <w:r>
        <w:rPr>
          <w:rFonts w:ascii="微软雅黑" w:hAnsi="微软雅黑" w:eastAsia="微软雅黑"/>
          <w:color w:val="1A6FB0"/>
          <w:sz w:val="18"/>
        </w:rPr>
        <w:t>https://shakhama.github.io/mei-ri-chufa/storage-system-design.html</w:t>
      </w:r>
    </w:p>
    <w:p>
      <w:pPr>
        <w:spacing w:after="160"/>
        <w:ind w:left="340"/>
      </w:pPr>
      <w:r>
        <w:rPr>
          <w:rFonts w:ascii="微软雅黑" w:hAnsi="微软雅黑" w:eastAsia="微软雅黑"/>
          <w:i/>
          <w:color w:val="444444"/>
          <w:sz w:val="20"/>
        </w:rPr>
        <w:t>柜子做了不少却还是乱，问题通常出在「按空间做柜」而不是「按物品做柜」。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先列物品清单，再定柜体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收纳设计的起点是物品，不是墙面面积。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按类别列出物品数量与尺寸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高频物品放在腰到视线之间的黄金区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预留一部分弹性空间应对新增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常用尺寸与分区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这些分区能覆盖大多数家庭的核心收纳需求。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鞋柜底部留空，方便放置常穿鞋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衣柜按长短衣、叠放、抽屉三段分区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吊柜进深不宜过大，避免取物困难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五金决定寿命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五金是柜体里最值得花钱的部分，省这里最不划算。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铰链与滑轨选可靠品牌并确认承重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阻尼元件能显著降低噪音与损耗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拉篮、升降挂衣杆按需选，别为了装而装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常见问题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问：</w:t>
      </w:r>
      <w:r>
        <w:rPr>
          <w:rFonts w:ascii="微软雅黑" w:hAnsi="微软雅黑" w:eastAsia="微软雅黑"/>
          <w:b/>
          <w:sz w:val="21"/>
        </w:rPr>
        <w:t>柜子是不是越多越好？</w:t>
      </w:r>
    </w:p>
    <w:p>
      <w:pPr>
        <w:spacing w:before="0" w:after="120"/>
        <w:ind w:left="340"/>
      </w:pPr>
      <w:r>
        <w:rPr>
          <w:rFonts w:ascii="微软雅黑" w:hAnsi="微软雅黑" w:eastAsia="微软雅黑"/>
          <w:sz w:val="21"/>
        </w:rPr>
        <w:t>不是。过密的柜体会压缩活动空间，也会让空间显得压抑。够用且好用才是目标。</w:t>
      </w:r>
    </w:p>
    <w:p>
      <w:r>
        <w:br w:type="page"/>
      </w:r>
    </w:p>
    <w:p>
      <w:pPr>
        <w:spacing w:before="0" w:after="120"/>
      </w:pPr>
      <w:r>
        <w:rPr>
          <w:rFonts w:ascii="微软雅黑" w:hAnsi="微软雅黑" w:eastAsia="微软雅黑"/>
          <w:b/>
          <w:sz w:val="32"/>
        </w:rPr>
        <w:t>11. 室内灯光三层设计法：基础、重点、氛围</w:t>
      </w:r>
    </w:p>
    <w:p>
      <w:pPr>
        <w:spacing w:after="40"/>
      </w:pPr>
      <w:r>
        <w:rPr>
          <w:rFonts w:ascii="微软雅黑" w:hAnsi="微软雅黑" w:eastAsia="微软雅黑"/>
          <w:color w:val="666666"/>
          <w:sz w:val="18"/>
        </w:rPr>
        <w:t>发布日期 2026-09-21　|　slug lighting-three-layers　|　正文 170 字　|　全口径 264 字</w:t>
      </w:r>
    </w:p>
    <w:p>
      <w:pPr>
        <w:spacing w:after="40"/>
      </w:pPr>
      <w:r>
        <w:rPr>
          <w:rFonts w:ascii="微软雅黑" w:hAnsi="微软雅黑" w:eastAsia="微软雅黑"/>
          <w:b/>
          <w:color w:val="666666"/>
          <w:sz w:val="18"/>
        </w:rPr>
        <w:t>关键词：</w:t>
      </w:r>
      <w:r>
        <w:rPr>
          <w:rFonts w:ascii="微软雅黑" w:hAnsi="微软雅黑" w:eastAsia="微软雅黑"/>
          <w:color w:val="666666"/>
          <w:sz w:val="18"/>
        </w:rPr>
        <w:t>灯光设计、无主灯、照明设计</w:t>
      </w:r>
    </w:p>
    <w:p>
      <w:pPr>
        <w:spacing w:after="120"/>
      </w:pPr>
      <w:r>
        <w:rPr>
          <w:rFonts w:ascii="微软雅黑" w:hAnsi="微软雅黑" w:eastAsia="微软雅黑"/>
          <w:b/>
          <w:color w:val="1A6FB0"/>
          <w:sz w:val="18"/>
        </w:rPr>
        <w:t>线上：</w:t>
      </w:r>
      <w:r>
        <w:rPr>
          <w:rFonts w:ascii="微软雅黑" w:hAnsi="微软雅黑" w:eastAsia="微软雅黑"/>
          <w:color w:val="1A6FB0"/>
          <w:sz w:val="18"/>
        </w:rPr>
        <w:t>https://shakhama.github.io/mei-ri-chufa/lighting-three-layers.html</w:t>
      </w:r>
    </w:p>
    <w:p>
      <w:pPr>
        <w:spacing w:after="160"/>
        <w:ind w:left="340"/>
      </w:pPr>
      <w:r>
        <w:rPr>
          <w:rFonts w:ascii="微软雅黑" w:hAnsi="微软雅黑" w:eastAsia="微软雅黑"/>
          <w:i/>
          <w:color w:val="444444"/>
          <w:sz w:val="20"/>
        </w:rPr>
        <w:t>好灯光不是灯多，而是分层。三层清楚了，空间立刻有质感。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第一层：基础照明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负责整体亮度，让人能安全、舒适地活动。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均匀分布，避免出现明显暗角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色温按空间功能选择，不要用单一值打天下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注意眩光控制，尤其有老人小孩的家庭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第二层：重点照明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把光投到该被看见的地方，制造层次。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餐桌、操作台、阅读区单独补光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射灯角度要避开人眼直视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展示柜与画作用窄光束突出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第三层：氛围照明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这才是「高级感」的主要来源。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灯带做间接照明，柔和洗墙洗顶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低位照明营造放松感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分回路控制，按场景切换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常见问题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问：</w:t>
      </w:r>
      <w:r>
        <w:rPr>
          <w:rFonts w:ascii="微软雅黑" w:hAnsi="微软雅黑" w:eastAsia="微软雅黑"/>
          <w:b/>
          <w:sz w:val="21"/>
        </w:rPr>
        <w:t>无主灯一定要做吗？</w:t>
      </w:r>
    </w:p>
    <w:p>
      <w:pPr>
        <w:spacing w:before="0" w:after="120"/>
        <w:ind w:left="340"/>
      </w:pPr>
      <w:r>
        <w:rPr>
          <w:rFonts w:ascii="微软雅黑" w:hAnsi="微软雅黑" w:eastAsia="微软雅黑"/>
          <w:sz w:val="21"/>
        </w:rPr>
        <w:t>不必。层高低、预算有限或有老人儿童的空间，主灯加局部补光往往更实用。</w:t>
      </w:r>
    </w:p>
    <w:p>
      <w:r>
        <w:br w:type="page"/>
      </w:r>
    </w:p>
    <w:p>
      <w:pPr>
        <w:spacing w:before="0" w:after="120"/>
      </w:pPr>
      <w:r>
        <w:rPr>
          <w:rFonts w:ascii="微软雅黑" w:hAnsi="微软雅黑" w:eastAsia="微软雅黑"/>
          <w:b/>
          <w:sz w:val="32"/>
        </w:rPr>
        <w:t>12. 色彩搭配入门：从配色比例到材质统一</w:t>
      </w:r>
    </w:p>
    <w:p>
      <w:pPr>
        <w:spacing w:after="40"/>
      </w:pPr>
      <w:r>
        <w:rPr>
          <w:rFonts w:ascii="微软雅黑" w:hAnsi="微软雅黑" w:eastAsia="微软雅黑"/>
          <w:color w:val="666666"/>
          <w:sz w:val="18"/>
        </w:rPr>
        <w:t>发布日期 2026-09-23　|　slug color-scheme-basics　|　正文 174 字　|　全口径 270 字</w:t>
      </w:r>
    </w:p>
    <w:p>
      <w:pPr>
        <w:spacing w:after="40"/>
      </w:pPr>
      <w:r>
        <w:rPr>
          <w:rFonts w:ascii="微软雅黑" w:hAnsi="微软雅黑" w:eastAsia="微软雅黑"/>
          <w:b/>
          <w:color w:val="666666"/>
          <w:sz w:val="18"/>
        </w:rPr>
        <w:t>关键词：</w:t>
      </w:r>
      <w:r>
        <w:rPr>
          <w:rFonts w:ascii="微软雅黑" w:hAnsi="微软雅黑" w:eastAsia="微软雅黑"/>
          <w:color w:val="666666"/>
          <w:sz w:val="18"/>
        </w:rPr>
        <w:t>色彩搭配、软装配色、家装风格</w:t>
      </w:r>
    </w:p>
    <w:p>
      <w:pPr>
        <w:spacing w:after="120"/>
      </w:pPr>
      <w:r>
        <w:rPr>
          <w:rFonts w:ascii="微软雅黑" w:hAnsi="微软雅黑" w:eastAsia="微软雅黑"/>
          <w:b/>
          <w:color w:val="1A6FB0"/>
          <w:sz w:val="18"/>
        </w:rPr>
        <w:t>线上：</w:t>
      </w:r>
      <w:r>
        <w:rPr>
          <w:rFonts w:ascii="微软雅黑" w:hAnsi="微软雅黑" w:eastAsia="微软雅黑"/>
          <w:color w:val="1A6FB0"/>
          <w:sz w:val="18"/>
        </w:rPr>
        <w:t>https://shakhama.github.io/mei-ri-chufa/color-scheme-basics.html</w:t>
      </w:r>
    </w:p>
    <w:p>
      <w:pPr>
        <w:spacing w:after="160"/>
        <w:ind w:left="340"/>
      </w:pPr>
      <w:r>
        <w:rPr>
          <w:rFonts w:ascii="微软雅黑" w:hAnsi="微软雅黑" w:eastAsia="微软雅黑"/>
          <w:i/>
          <w:color w:val="444444"/>
          <w:sz w:val="20"/>
        </w:rPr>
        <w:t>配色不难，难在比例和克制。掌握比例关系，基本不会出错。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先定比例，再选颜色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大多数人配色翻车是因为每个颜色都想主角。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大面积用中性色做背景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主色占比次之，辅助色少量点缀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全屋色系统一，别一个房间一套配色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材质比颜色更影响质感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同样的白，哑光和亮面的感受完全不同。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先定材质组合，再微调颜色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注意同种材质在不同光源下的色差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材质数量控制在三到四种以内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避免常见坑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这几条踩过一次就忘不掉。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不要在自然光和灯光下分别选色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深色大面积使用会显著压缩空间感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墙面色要配地面和门套，别单独定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常见问题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问：</w:t>
      </w:r>
      <w:r>
        <w:rPr>
          <w:rFonts w:ascii="微软雅黑" w:hAnsi="微软雅黑" w:eastAsia="微软雅黑"/>
          <w:b/>
          <w:sz w:val="21"/>
        </w:rPr>
        <w:t>不知道怎么选颜色怎么办？</w:t>
      </w:r>
    </w:p>
    <w:p>
      <w:pPr>
        <w:spacing w:before="0" w:after="120"/>
        <w:ind w:left="340"/>
      </w:pPr>
      <w:r>
        <w:rPr>
          <w:rFonts w:ascii="微软雅黑" w:hAnsi="微软雅黑" w:eastAsia="微软雅黑"/>
          <w:sz w:val="21"/>
        </w:rPr>
        <w:t>从中性色起步，用软装做色彩点缀。这样即使后期想换，改动成本也很低。</w:t>
      </w:r>
    </w:p>
    <w:p>
      <w:r>
        <w:br w:type="page"/>
      </w:r>
    </w:p>
    <w:p>
      <w:pPr>
        <w:spacing w:before="0" w:after="120"/>
      </w:pPr>
      <w:r>
        <w:rPr>
          <w:rFonts w:ascii="微软雅黑" w:hAnsi="微软雅黑" w:eastAsia="微软雅黑"/>
          <w:b/>
          <w:sz w:val="32"/>
        </w:rPr>
        <w:t>13. 软装采购顺序与预算分配：钱要花在刀刃上</w:t>
      </w:r>
    </w:p>
    <w:p>
      <w:pPr>
        <w:spacing w:after="40"/>
      </w:pPr>
      <w:r>
        <w:rPr>
          <w:rFonts w:ascii="微软雅黑" w:hAnsi="微软雅黑" w:eastAsia="微软雅黑"/>
          <w:color w:val="666666"/>
          <w:sz w:val="18"/>
        </w:rPr>
        <w:t>发布日期 2026-09-24　|　slug soft-decoration-budget　|　正文 162 字　|　全口径 253 字</w:t>
      </w:r>
    </w:p>
    <w:p>
      <w:pPr>
        <w:spacing w:after="40"/>
      </w:pPr>
      <w:r>
        <w:rPr>
          <w:rFonts w:ascii="微软雅黑" w:hAnsi="微软雅黑" w:eastAsia="微软雅黑"/>
          <w:b/>
          <w:color w:val="666666"/>
          <w:sz w:val="18"/>
        </w:rPr>
        <w:t>关键词：</w:t>
      </w:r>
      <w:r>
        <w:rPr>
          <w:rFonts w:ascii="微软雅黑" w:hAnsi="微软雅黑" w:eastAsia="微软雅黑"/>
          <w:color w:val="666666"/>
          <w:sz w:val="18"/>
        </w:rPr>
        <w:t>软装搭配、装修预算、采购顺序</w:t>
      </w:r>
    </w:p>
    <w:p>
      <w:pPr>
        <w:spacing w:after="120"/>
      </w:pPr>
      <w:r>
        <w:rPr>
          <w:rFonts w:ascii="微软雅黑" w:hAnsi="微软雅黑" w:eastAsia="微软雅黑"/>
          <w:b/>
          <w:color w:val="1A6FB0"/>
          <w:sz w:val="18"/>
        </w:rPr>
        <w:t>线上：</w:t>
      </w:r>
      <w:r>
        <w:rPr>
          <w:rFonts w:ascii="微软雅黑" w:hAnsi="微软雅黑" w:eastAsia="微软雅黑"/>
          <w:color w:val="1A6FB0"/>
          <w:sz w:val="18"/>
        </w:rPr>
        <w:t>https://shakhama.github.io/mei-ri-chufa/soft-decoration-budget.html</w:t>
      </w:r>
    </w:p>
    <w:p>
      <w:pPr>
        <w:spacing w:after="160"/>
        <w:ind w:left="340"/>
      </w:pPr>
      <w:r>
        <w:rPr>
          <w:rFonts w:ascii="微软雅黑" w:hAnsi="微软雅黑" w:eastAsia="微软雅黑"/>
          <w:i/>
          <w:color w:val="444444"/>
          <w:sz w:val="20"/>
        </w:rPr>
        <w:t>同样的预算，采购顺序不同，最终效果可能差一大截。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采购要有先后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乱买的结果通常是预算花光了，重要物件还没到位。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先定大件：沙发、床、餐桌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再配照明与窗帘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最后做饰品与绿植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预算怎么切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长期使用、影响舒适度的物件值得多花钱。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每天接触的家具优先提高预算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易损耗品可以后补随时升级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留出一部分机动资金应对变更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省钱但不掉档次的地方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有些地方省下来几乎没人看得出来。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饰品、抱枕等可后期慢慢添置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灯具选基础款加好光源即可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窗帘重垂感与遮光，不必追品牌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常见问题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问：</w:t>
      </w:r>
      <w:r>
        <w:rPr>
          <w:rFonts w:ascii="微软雅黑" w:hAnsi="微软雅黑" w:eastAsia="微软雅黑"/>
          <w:b/>
          <w:sz w:val="21"/>
        </w:rPr>
        <w:t>先买家具还是先定装修？</w:t>
      </w:r>
    </w:p>
    <w:p>
      <w:pPr>
        <w:spacing w:before="0" w:after="120"/>
        <w:ind w:left="340"/>
      </w:pPr>
      <w:r>
        <w:rPr>
          <w:rFonts w:ascii="微软雅黑" w:hAnsi="微软雅黑" w:eastAsia="微软雅黑"/>
          <w:sz w:val="21"/>
        </w:rPr>
        <w:t>先定方案再买家具，但要在设计阶段就确认大件尺寸，避免出现放不下的情况。</w:t>
      </w:r>
    </w:p>
    <w:p>
      <w:r>
        <w:br w:type="page"/>
      </w:r>
    </w:p>
    <w:p>
      <w:pPr>
        <w:spacing w:before="0" w:after="120"/>
      </w:pPr>
      <w:r>
        <w:rPr>
          <w:rFonts w:ascii="微软雅黑" w:hAnsi="微软雅黑" w:eastAsia="微软雅黑"/>
          <w:b/>
          <w:sz w:val="32"/>
        </w:rPr>
        <w:t>14. 智能家居必须在设计阶段预留的管线与电位</w:t>
      </w:r>
    </w:p>
    <w:p>
      <w:pPr>
        <w:spacing w:after="40"/>
      </w:pPr>
      <w:r>
        <w:rPr>
          <w:rFonts w:ascii="微软雅黑" w:hAnsi="微软雅黑" w:eastAsia="微软雅黑"/>
          <w:color w:val="666666"/>
          <w:sz w:val="18"/>
        </w:rPr>
        <w:t>发布日期 2026-09-25　|　slug smart-home-prewire　|　正文 161 字　|　全口径 256 字</w:t>
      </w:r>
    </w:p>
    <w:p>
      <w:pPr>
        <w:spacing w:after="40"/>
      </w:pPr>
      <w:r>
        <w:rPr>
          <w:rFonts w:ascii="微软雅黑" w:hAnsi="微软雅黑" w:eastAsia="微软雅黑"/>
          <w:b/>
          <w:color w:val="666666"/>
          <w:sz w:val="18"/>
        </w:rPr>
        <w:t>关键词：</w:t>
      </w:r>
      <w:r>
        <w:rPr>
          <w:rFonts w:ascii="微软雅黑" w:hAnsi="微软雅黑" w:eastAsia="微软雅黑"/>
          <w:color w:val="666666"/>
          <w:sz w:val="18"/>
        </w:rPr>
        <w:t>智能家居、水电预留、弱电设计</w:t>
      </w:r>
    </w:p>
    <w:p>
      <w:pPr>
        <w:spacing w:after="120"/>
      </w:pPr>
      <w:r>
        <w:rPr>
          <w:rFonts w:ascii="微软雅黑" w:hAnsi="微软雅黑" w:eastAsia="微软雅黑"/>
          <w:b/>
          <w:color w:val="1A6FB0"/>
          <w:sz w:val="18"/>
        </w:rPr>
        <w:t>线上：</w:t>
      </w:r>
      <w:r>
        <w:rPr>
          <w:rFonts w:ascii="微软雅黑" w:hAnsi="微软雅黑" w:eastAsia="微软雅黑"/>
          <w:color w:val="1A6FB0"/>
          <w:sz w:val="18"/>
        </w:rPr>
        <w:t>https://shakhama.github.io/mei-ri-chufa/smart-home-prewire.html</w:t>
      </w:r>
    </w:p>
    <w:p>
      <w:pPr>
        <w:spacing w:after="160"/>
        <w:ind w:left="340"/>
      </w:pPr>
      <w:r>
        <w:rPr>
          <w:rFonts w:ascii="微软雅黑" w:hAnsi="微软雅黑" w:eastAsia="微软雅黑"/>
          <w:i/>
          <w:color w:val="444444"/>
          <w:sz w:val="20"/>
        </w:rPr>
        <w:t>智能设备可以后买，管线不行。装修前没留，后面基本追悔莫及。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电位是核心资源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点位规划错了，后期只能拉明线或用插线板。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窗帘电机位置预留电源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马桶旁、镜柜内预留插座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网关与路由器位置提前定好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网络与线路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智能家居的地基是稳定网络，不是设备数量。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关键位置布网线，别全靠无线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弱电箱预留电源与散热空间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考虑设备密度，规划合理的网络覆盖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容易漏掉的预留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这些东西装完再补，代价很高。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扫地机器人上下水与充电位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电动晾衣架电源与承重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全屋断电应急开关的位置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常见问题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问：</w:t>
      </w:r>
      <w:r>
        <w:rPr>
          <w:rFonts w:ascii="微软雅黑" w:hAnsi="微软雅黑" w:eastAsia="微软雅黑"/>
          <w:b/>
          <w:sz w:val="21"/>
        </w:rPr>
        <w:t>预算有限值得做智能吗？</w:t>
      </w:r>
    </w:p>
    <w:p>
      <w:pPr>
        <w:spacing w:before="0" w:after="120"/>
        <w:ind w:left="340"/>
      </w:pPr>
      <w:r>
        <w:rPr>
          <w:rFonts w:ascii="微软雅黑" w:hAnsi="微软雅黑" w:eastAsia="微软雅黑"/>
          <w:sz w:val="21"/>
        </w:rPr>
        <w:t>值得，但建议从照明、窗帘、门锁这几项高频且体验明显的开始，不必一步到位。</w:t>
      </w:r>
    </w:p>
    <w:p>
      <w:r>
        <w:br w:type="page"/>
      </w:r>
    </w:p>
    <w:p>
      <w:pPr>
        <w:spacing w:before="0" w:after="120"/>
      </w:pPr>
      <w:r>
        <w:rPr>
          <w:rFonts w:ascii="微软雅黑" w:hAnsi="微软雅黑" w:eastAsia="微软雅黑"/>
          <w:b/>
          <w:sz w:val="32"/>
        </w:rPr>
        <w:t>15. 适老化与无障碍设计：现在多做一步，将来少砸一次墙</w:t>
      </w:r>
    </w:p>
    <w:p>
      <w:pPr>
        <w:spacing w:after="40"/>
      </w:pPr>
      <w:r>
        <w:rPr>
          <w:rFonts w:ascii="微软雅黑" w:hAnsi="微软雅黑" w:eastAsia="微软雅黑"/>
          <w:color w:val="666666"/>
          <w:sz w:val="18"/>
        </w:rPr>
        <w:t>发布日期 2026-09-26　|　slug aging-friendly-design　|　正文 172 字　|　全口径 273 字</w:t>
      </w:r>
    </w:p>
    <w:p>
      <w:pPr>
        <w:spacing w:after="40"/>
      </w:pPr>
      <w:r>
        <w:rPr>
          <w:rFonts w:ascii="微软雅黑" w:hAnsi="微软雅黑" w:eastAsia="微软雅黑"/>
          <w:b/>
          <w:color w:val="666666"/>
          <w:sz w:val="18"/>
        </w:rPr>
        <w:t>关键词：</w:t>
      </w:r>
      <w:r>
        <w:rPr>
          <w:rFonts w:ascii="微软雅黑" w:hAnsi="微软雅黑" w:eastAsia="微软雅黑"/>
          <w:color w:val="666666"/>
          <w:sz w:val="18"/>
        </w:rPr>
        <w:t>适老化设计、无障碍、家装安全</w:t>
      </w:r>
    </w:p>
    <w:p>
      <w:pPr>
        <w:spacing w:after="120"/>
      </w:pPr>
      <w:r>
        <w:rPr>
          <w:rFonts w:ascii="微软雅黑" w:hAnsi="微软雅黑" w:eastAsia="微软雅黑"/>
          <w:b/>
          <w:color w:val="1A6FB0"/>
          <w:sz w:val="18"/>
        </w:rPr>
        <w:t>线上：</w:t>
      </w:r>
      <w:r>
        <w:rPr>
          <w:rFonts w:ascii="微软雅黑" w:hAnsi="微软雅黑" w:eastAsia="微软雅黑"/>
          <w:color w:val="1A6FB0"/>
          <w:sz w:val="18"/>
        </w:rPr>
        <w:t>https://shakhama.github.io/mei-ri-chufa/aging-friendly-design.html</w:t>
      </w:r>
    </w:p>
    <w:p>
      <w:pPr>
        <w:spacing w:after="160"/>
        <w:ind w:left="340"/>
      </w:pPr>
      <w:r>
        <w:rPr>
          <w:rFonts w:ascii="微软雅黑" w:hAnsi="微软雅黑" w:eastAsia="微软雅黑"/>
          <w:i/>
          <w:color w:val="444444"/>
          <w:sz w:val="20"/>
        </w:rPr>
        <w:t>适老化不是养老院专属，它让家对所有年龄段都更安全好用。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防跌倒是第一优先级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老人居家最大的风险来自地面与高差。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取消门槛石，做无高差地面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全屋地面选防滑等级合适的材料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动线保持通畅，避免临时障碍物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扶手与支撑要提前加固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后期加装扶手如果墙内没加固，等于没装。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卫生间、马桶旁墙内预埋加固板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床边与玄关设置可借力点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楼梯两侧提前规划扶手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照明与操作友好度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视力与行动力下降后，这些细节会变成刚需。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增加低位感应照明，起夜更安全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开关高度与位置按使用者习惯调整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柜体避免过高或过深的取物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常见问题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问：</w:t>
      </w:r>
      <w:r>
        <w:rPr>
          <w:rFonts w:ascii="微软雅黑" w:hAnsi="微软雅黑" w:eastAsia="微软雅黑"/>
          <w:b/>
          <w:sz w:val="21"/>
        </w:rPr>
        <w:t>现在没有老人，需要做吗？</w:t>
      </w:r>
    </w:p>
    <w:p>
      <w:pPr>
        <w:spacing w:before="0" w:after="120"/>
        <w:ind w:left="340"/>
      </w:pPr>
      <w:r>
        <w:rPr>
          <w:rFonts w:ascii="微软雅黑" w:hAnsi="微软雅黑" w:eastAsia="微软雅黑"/>
          <w:sz w:val="21"/>
        </w:rPr>
        <w:t>可以考虑轻量预留，比如墙内加固和无高差地面，成本低但未来改造代价很大。</w:t>
      </w:r>
    </w:p>
    <w:p>
      <w:r>
        <w:br w:type="page"/>
      </w:r>
    </w:p>
    <w:p>
      <w:pPr>
        <w:spacing w:before="0" w:after="120"/>
      </w:pPr>
      <w:r>
        <w:rPr>
          <w:rFonts w:ascii="微软雅黑" w:hAnsi="微软雅黑" w:eastAsia="微软雅黑"/>
          <w:b/>
          <w:sz w:val="32"/>
        </w:rPr>
        <w:t>16. 阳台改造与封窗：安全、合规与实用性</w:t>
      </w:r>
    </w:p>
    <w:p>
      <w:pPr>
        <w:spacing w:after="40"/>
      </w:pPr>
      <w:r>
        <w:rPr>
          <w:rFonts w:ascii="微软雅黑" w:hAnsi="微软雅黑" w:eastAsia="微软雅黑"/>
          <w:color w:val="666666"/>
          <w:sz w:val="18"/>
        </w:rPr>
        <w:t>发布日期 2026-09-27　|　slug balcony-renovation　|　正文 172 字　|　全口径 268 字</w:t>
      </w:r>
    </w:p>
    <w:p>
      <w:pPr>
        <w:spacing w:after="40"/>
      </w:pPr>
      <w:r>
        <w:rPr>
          <w:rFonts w:ascii="微软雅黑" w:hAnsi="微软雅黑" w:eastAsia="微软雅黑"/>
          <w:b/>
          <w:color w:val="666666"/>
          <w:sz w:val="18"/>
        </w:rPr>
        <w:t>关键词：</w:t>
      </w:r>
      <w:r>
        <w:rPr>
          <w:rFonts w:ascii="微软雅黑" w:hAnsi="微软雅黑" w:eastAsia="微软雅黑"/>
          <w:color w:val="666666"/>
          <w:sz w:val="18"/>
        </w:rPr>
        <w:t>阳台改造、封窗、家装安全</w:t>
      </w:r>
    </w:p>
    <w:p>
      <w:pPr>
        <w:spacing w:after="120"/>
      </w:pPr>
      <w:r>
        <w:rPr>
          <w:rFonts w:ascii="微软雅黑" w:hAnsi="微软雅黑" w:eastAsia="微软雅黑"/>
          <w:b/>
          <w:color w:val="1A6FB0"/>
          <w:sz w:val="18"/>
        </w:rPr>
        <w:t>线上：</w:t>
      </w:r>
      <w:r>
        <w:rPr>
          <w:rFonts w:ascii="微软雅黑" w:hAnsi="微软雅黑" w:eastAsia="微软雅黑"/>
          <w:color w:val="1A6FB0"/>
          <w:sz w:val="18"/>
        </w:rPr>
        <w:t>https://shakhama.github.io/mei-ri-chufa/balcony-renovation.html</w:t>
      </w:r>
    </w:p>
    <w:p>
      <w:pPr>
        <w:spacing w:after="160"/>
        <w:ind w:left="340"/>
      </w:pPr>
      <w:r>
        <w:rPr>
          <w:rFonts w:ascii="微软雅黑" w:hAnsi="微软雅黑" w:eastAsia="微软雅黑"/>
          <w:i/>
          <w:color w:val="444444"/>
          <w:sz w:val="20"/>
        </w:rPr>
        <w:t>阳台改造涉及承重、防水和物业规定，动手前必须搞清楚边界。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先确认能不能动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合规和安全是所有改造的前提。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确认是否为承重构件或配重墙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了解物业对外立面与封窗的要求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了解当地是否有相关管理规范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封窗的关键点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封窗出问题，多半是材料和施工细节没盯住。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型材壁厚与五金要符合使用要求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密封与排水槽 detail 要现场确认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高层要重点确认抗风压与安全玻璃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防水与排水别忘记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封窗后仍有渗水风险，排水必须单独考虑。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窗框周边做防水封堵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阳台地面保留坡度与排水口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洗衣区单独处理上下水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常见问题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问：</w:t>
      </w:r>
      <w:r>
        <w:rPr>
          <w:rFonts w:ascii="微软雅黑" w:hAnsi="微软雅黑" w:eastAsia="微软雅黑"/>
          <w:b/>
          <w:sz w:val="21"/>
        </w:rPr>
        <w:t>封窗后阳台能改成房间吗？</w:t>
      </w:r>
    </w:p>
    <w:p>
      <w:pPr>
        <w:spacing w:before="0" w:after="120"/>
        <w:ind w:left="340"/>
      </w:pPr>
      <w:r>
        <w:rPr>
          <w:rFonts w:ascii="微软雅黑" w:hAnsi="微软雅黑" w:eastAsia="微软雅黑"/>
          <w:sz w:val="21"/>
        </w:rPr>
        <w:t>涉及结构和用途变更，需谨慎评估承重、采光与相关规定，不宜仅凭视觉改造。</w:t>
      </w:r>
    </w:p>
    <w:p>
      <w:r>
        <w:br w:type="page"/>
      </w:r>
    </w:p>
    <w:p>
      <w:pPr>
        <w:spacing w:before="0" w:after="120"/>
      </w:pPr>
      <w:r>
        <w:rPr>
          <w:rFonts w:ascii="微软雅黑" w:hAnsi="微软雅黑" w:eastAsia="微软雅黑"/>
          <w:b/>
          <w:sz w:val="32"/>
        </w:rPr>
        <w:t>17. 庭院植物配置：层次、季相与维护成本</w:t>
      </w:r>
    </w:p>
    <w:p>
      <w:pPr>
        <w:spacing w:after="40"/>
      </w:pPr>
      <w:r>
        <w:rPr>
          <w:rFonts w:ascii="微软雅黑" w:hAnsi="微软雅黑" w:eastAsia="微软雅黑"/>
          <w:color w:val="666666"/>
          <w:sz w:val="18"/>
        </w:rPr>
        <w:t>发布日期 2026-09-28　|　slug garden-planting　|　正文 167 字　|　全口径 266 字</w:t>
      </w:r>
    </w:p>
    <w:p>
      <w:pPr>
        <w:spacing w:after="40"/>
      </w:pPr>
      <w:r>
        <w:rPr>
          <w:rFonts w:ascii="微软雅黑" w:hAnsi="微软雅黑" w:eastAsia="微软雅黑"/>
          <w:b/>
          <w:color w:val="666666"/>
          <w:sz w:val="18"/>
        </w:rPr>
        <w:t>关键词：</w:t>
      </w:r>
      <w:r>
        <w:rPr>
          <w:rFonts w:ascii="微软雅黑" w:hAnsi="微软雅黑" w:eastAsia="微软雅黑"/>
          <w:color w:val="666666"/>
          <w:sz w:val="18"/>
        </w:rPr>
        <w:t>庭院设计、植物配置、景观设计</w:t>
      </w:r>
    </w:p>
    <w:p>
      <w:pPr>
        <w:spacing w:after="120"/>
      </w:pPr>
      <w:r>
        <w:rPr>
          <w:rFonts w:ascii="微软雅黑" w:hAnsi="微软雅黑" w:eastAsia="微软雅黑"/>
          <w:b/>
          <w:color w:val="1A6FB0"/>
          <w:sz w:val="18"/>
        </w:rPr>
        <w:t>线上：</w:t>
      </w:r>
      <w:r>
        <w:rPr>
          <w:rFonts w:ascii="微软雅黑" w:hAnsi="微软雅黑" w:eastAsia="微软雅黑"/>
          <w:color w:val="1A6FB0"/>
          <w:sz w:val="18"/>
        </w:rPr>
        <w:t>https://shakhama.github.io/mei-ri-chufa/garden-planting.html</w:t>
      </w:r>
    </w:p>
    <w:p>
      <w:pPr>
        <w:spacing w:after="160"/>
        <w:ind w:left="340"/>
      </w:pPr>
      <w:r>
        <w:rPr>
          <w:rFonts w:ascii="微软雅黑" w:hAnsi="微软雅黑" w:eastAsia="微软雅黑"/>
          <w:i/>
          <w:color w:val="444444"/>
          <w:sz w:val="20"/>
        </w:rPr>
        <w:t>好看的庭院靠配置不靠堆品种，关键是最初就把维护成本算清楚。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先定层次再选植物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层次清晰，植物少也不会显得空。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上层用乔木骨架，中层灌木，下层地被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常绿做底，落叶与观花做变化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留出硬质活动区，别全铺绿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季相比单棵好不好看更重要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四季都有看点，庭院才不会某一季荒掉。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搭配不同花期与变色叶植物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冬季保留枝干姿态与常绿底色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考虑夜间照明下的观赏效果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维护成本是隐形成本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这一点最容易被忽略，两年后最能体会到差别。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按能投入的养护时间选品种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生长速度过快的植物谨慎使用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提前规划灌溉与排水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常见问题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问：</w:t>
      </w:r>
      <w:r>
        <w:rPr>
          <w:rFonts w:ascii="微软雅黑" w:hAnsi="微软雅黑" w:eastAsia="微软雅黑"/>
          <w:b/>
          <w:sz w:val="21"/>
        </w:rPr>
        <w:t>草坪一定好吗？</w:t>
      </w:r>
    </w:p>
    <w:p>
      <w:pPr>
        <w:spacing w:before="0" w:after="120"/>
        <w:ind w:left="340"/>
      </w:pPr>
      <w:r>
        <w:rPr>
          <w:rFonts w:ascii="微软雅黑" w:hAnsi="微软雅黑" w:eastAsia="微软雅黑"/>
          <w:sz w:val="21"/>
        </w:rPr>
        <w:t>草坪美观但养护成本高、耗水。小面积点缀或换成低维护地被，通常更省心。</w:t>
      </w:r>
    </w:p>
    <w:p>
      <w:r>
        <w:br w:type="page"/>
      </w:r>
    </w:p>
    <w:p>
      <w:pPr>
        <w:spacing w:before="0" w:after="120"/>
      </w:pPr>
      <w:r>
        <w:rPr>
          <w:rFonts w:ascii="微软雅黑" w:hAnsi="微软雅黑" w:eastAsia="微软雅黑"/>
          <w:b/>
          <w:sz w:val="32"/>
        </w:rPr>
        <w:t>18. 门头与招牌设计：规范、材质与夜间效果</w:t>
      </w:r>
    </w:p>
    <w:p>
      <w:pPr>
        <w:spacing w:after="40"/>
      </w:pPr>
      <w:r>
        <w:rPr>
          <w:rFonts w:ascii="微软雅黑" w:hAnsi="微软雅黑" w:eastAsia="微软雅黑"/>
          <w:color w:val="666666"/>
          <w:sz w:val="18"/>
        </w:rPr>
        <w:t>发布日期 2026-09-29　|　slug storefront-design　|　正文 173 字　|　全口径 274 字</w:t>
      </w:r>
    </w:p>
    <w:p>
      <w:pPr>
        <w:spacing w:after="40"/>
      </w:pPr>
      <w:r>
        <w:rPr>
          <w:rFonts w:ascii="微软雅黑" w:hAnsi="微软雅黑" w:eastAsia="微软雅黑"/>
          <w:b/>
          <w:color w:val="666666"/>
          <w:sz w:val="18"/>
        </w:rPr>
        <w:t>关键词：</w:t>
      </w:r>
      <w:r>
        <w:rPr>
          <w:rFonts w:ascii="微软雅黑" w:hAnsi="微软雅黑" w:eastAsia="微软雅黑"/>
          <w:color w:val="666666"/>
          <w:sz w:val="18"/>
        </w:rPr>
        <w:t>门头设计、招牌设计、商业空间</w:t>
      </w:r>
    </w:p>
    <w:p>
      <w:pPr>
        <w:spacing w:after="120"/>
      </w:pPr>
      <w:r>
        <w:rPr>
          <w:rFonts w:ascii="微软雅黑" w:hAnsi="微软雅黑" w:eastAsia="微软雅黑"/>
          <w:b/>
          <w:color w:val="1A6FB0"/>
          <w:sz w:val="18"/>
        </w:rPr>
        <w:t>线上：</w:t>
      </w:r>
      <w:r>
        <w:rPr>
          <w:rFonts w:ascii="微软雅黑" w:hAnsi="微软雅黑" w:eastAsia="微软雅黑"/>
          <w:color w:val="1A6FB0"/>
          <w:sz w:val="18"/>
        </w:rPr>
        <w:t>https://shakhama.github.io/mei-ri-chufa/storefront-design.html</w:t>
      </w:r>
    </w:p>
    <w:p>
      <w:pPr>
        <w:spacing w:after="160"/>
        <w:ind w:left="340"/>
      </w:pPr>
      <w:r>
        <w:rPr>
          <w:rFonts w:ascii="微软雅黑" w:hAnsi="微软雅黑" w:eastAsia="微软雅黑"/>
          <w:i/>
          <w:color w:val="444444"/>
          <w:sz w:val="20"/>
        </w:rPr>
        <w:t>门头是转化率最高的立面，但也是最容易因违规被要求整改的部分。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先搞清楚规则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很多城市对招牌有明确管理要求，先确认再做设计。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向物业或主管部门确认尺寸与位置限制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了解是否有统一风格要求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涉及消防与安全的位置不能占用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材质要扛得住户外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户外材料要同时考虑耐候、安全与维护。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面材选择耐候且不易褪色的类型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结构件做防锈处理并留检修口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发光字注意散热与防水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夜间效果决定一半生意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很多门头白天还行，天一黑就消失。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保证字体清晰度与足够对比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控制眩光，避免影响路人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营业时段重点照明准确投向入口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常见问题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问：</w:t>
      </w:r>
      <w:r>
        <w:rPr>
          <w:rFonts w:ascii="微软雅黑" w:hAnsi="微软雅黑" w:eastAsia="微软雅黑"/>
          <w:b/>
          <w:sz w:val="21"/>
        </w:rPr>
        <w:t>门头投入占比怎么定？</w:t>
      </w:r>
    </w:p>
    <w:p>
      <w:pPr>
        <w:spacing w:before="0" w:after="120"/>
        <w:ind w:left="340"/>
      </w:pPr>
      <w:r>
        <w:rPr>
          <w:rFonts w:ascii="微软雅黑" w:hAnsi="微软雅黑" w:eastAsia="微软雅黑"/>
          <w:sz w:val="21"/>
        </w:rPr>
        <w:t>视业态与租期而定，短租期控制投入，长期经营可以在材质与照明上适当提高标准。</w:t>
      </w:r>
    </w:p>
    <w:p>
      <w:r>
        <w:br w:type="page"/>
      </w:r>
    </w:p>
    <w:p>
      <w:pPr>
        <w:spacing w:before="0" w:after="120"/>
      </w:pPr>
      <w:r>
        <w:rPr>
          <w:rFonts w:ascii="微软雅黑" w:hAnsi="微软雅黑" w:eastAsia="微软雅黑"/>
          <w:b/>
          <w:sz w:val="32"/>
        </w:rPr>
        <w:t>19. 设计师的 AI 工具全景图：出图、建模、排版、文案各用什么</w:t>
      </w:r>
    </w:p>
    <w:p>
      <w:pPr>
        <w:spacing w:after="40"/>
      </w:pPr>
      <w:r>
        <w:rPr>
          <w:rFonts w:ascii="微软雅黑" w:hAnsi="微软雅黑" w:eastAsia="微软雅黑"/>
          <w:color w:val="666666"/>
          <w:sz w:val="18"/>
        </w:rPr>
        <w:t>发布日期 2026-09-30　|　slug ai-tools-landscape　|　正文 184 字　|　全口径 294 字</w:t>
      </w:r>
    </w:p>
    <w:p>
      <w:pPr>
        <w:spacing w:after="40"/>
      </w:pPr>
      <w:r>
        <w:rPr>
          <w:rFonts w:ascii="微软雅黑" w:hAnsi="微软雅黑" w:eastAsia="微软雅黑"/>
          <w:b/>
          <w:color w:val="666666"/>
          <w:sz w:val="18"/>
        </w:rPr>
        <w:t>关键词：</w:t>
      </w:r>
      <w:r>
        <w:rPr>
          <w:rFonts w:ascii="微软雅黑" w:hAnsi="微软雅黑" w:eastAsia="微软雅黑"/>
          <w:color w:val="666666"/>
          <w:sz w:val="18"/>
        </w:rPr>
        <w:t>AI工具、设计师效率、AI辅助设计</w:t>
      </w:r>
    </w:p>
    <w:p>
      <w:pPr>
        <w:spacing w:after="120"/>
      </w:pPr>
      <w:r>
        <w:rPr>
          <w:rFonts w:ascii="微软雅黑" w:hAnsi="微软雅黑" w:eastAsia="微软雅黑"/>
          <w:b/>
          <w:color w:val="1A6FB0"/>
          <w:sz w:val="18"/>
        </w:rPr>
        <w:t>线上：</w:t>
      </w:r>
      <w:r>
        <w:rPr>
          <w:rFonts w:ascii="微软雅黑" w:hAnsi="微软雅黑" w:eastAsia="微软雅黑"/>
          <w:color w:val="1A6FB0"/>
          <w:sz w:val="18"/>
        </w:rPr>
        <w:t>https://shakhama.github.io/mei-ri-chufa/ai-tools-landscape.html</w:t>
      </w:r>
    </w:p>
    <w:p>
      <w:pPr>
        <w:spacing w:after="160"/>
        <w:ind w:left="340"/>
      </w:pPr>
      <w:r>
        <w:rPr>
          <w:rFonts w:ascii="微软雅黑" w:hAnsi="微软雅黑" w:eastAsia="微软雅黑"/>
          <w:i/>
          <w:color w:val="444444"/>
          <w:sz w:val="20"/>
        </w:rPr>
        <w:t>工具不在多，关键是把它们放进正确的环节里，形成稳定产出的流水线。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按环节选工具，而不是按热度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同一个环节解决不了的问题，换个环节的工具往往豁然开朗。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概念阶段：快速出图与多方案对比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深化阶段：控制结构、保持一致性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交付阶段：排版、文案与批量处理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选型看三件事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这三条比功能清单更能决定实际体验。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输入输出是否可控、可复现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是否支持批量与自动化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结果与现有流程能否衔接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别急着替换全部流程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一次替换全部环节风险极高，先做单点验证。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选一个高频且结果易判断的环节试点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对比人工方式的耗时与质量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验证通过再逐步扩展到相邻环节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常见问题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问：</w:t>
      </w:r>
      <w:r>
        <w:rPr>
          <w:rFonts w:ascii="微软雅黑" w:hAnsi="微软雅黑" w:eastAsia="微软雅黑"/>
          <w:b/>
          <w:sz w:val="21"/>
        </w:rPr>
        <w:t>工具更新太快，跟不上怎么办？</w:t>
      </w:r>
    </w:p>
    <w:p>
      <w:pPr>
        <w:spacing w:before="0" w:after="120"/>
        <w:ind w:left="340"/>
      </w:pPr>
      <w:r>
        <w:rPr>
          <w:rFonts w:ascii="微软雅黑" w:hAnsi="微软雅黑" w:eastAsia="微软雅黑"/>
          <w:sz w:val="21"/>
        </w:rPr>
        <w:t>不必追新。优先把流程沉淀成自己的模板与参数记录，换工具时迁移成本会很低。</w:t>
      </w:r>
    </w:p>
    <w:p>
      <w:r>
        <w:br w:type="page"/>
      </w:r>
    </w:p>
    <w:p>
      <w:pPr>
        <w:spacing w:before="0" w:after="120"/>
      </w:pPr>
      <w:r>
        <w:rPr>
          <w:rFonts w:ascii="微软雅黑" w:hAnsi="微软雅黑" w:eastAsia="微软雅黑"/>
          <w:b/>
          <w:sz w:val="32"/>
        </w:rPr>
        <w:t>20. AI 效果图的提示词怎么写：把需求说清楚才有好结果</w:t>
      </w:r>
    </w:p>
    <w:p>
      <w:pPr>
        <w:spacing w:after="40"/>
      </w:pPr>
      <w:r>
        <w:rPr>
          <w:rFonts w:ascii="微软雅黑" w:hAnsi="微软雅黑" w:eastAsia="微软雅黑"/>
          <w:color w:val="666666"/>
          <w:sz w:val="18"/>
        </w:rPr>
        <w:t>发布日期 2026-10-01　|　slug ai-prompt-writing　|　正文 166 字　|　全口径 283 字</w:t>
      </w:r>
    </w:p>
    <w:p>
      <w:pPr>
        <w:spacing w:after="40"/>
      </w:pPr>
      <w:r>
        <w:rPr>
          <w:rFonts w:ascii="微软雅黑" w:hAnsi="微软雅黑" w:eastAsia="微软雅黑"/>
          <w:b/>
          <w:color w:val="666666"/>
          <w:sz w:val="18"/>
        </w:rPr>
        <w:t>关键词：</w:t>
      </w:r>
      <w:r>
        <w:rPr>
          <w:rFonts w:ascii="微软雅黑" w:hAnsi="微软雅黑" w:eastAsia="微软雅黑"/>
          <w:color w:val="666666"/>
          <w:sz w:val="18"/>
        </w:rPr>
        <w:t>AI提示词、AI出图、效果图</w:t>
      </w:r>
    </w:p>
    <w:p>
      <w:pPr>
        <w:spacing w:after="120"/>
      </w:pPr>
      <w:r>
        <w:rPr>
          <w:rFonts w:ascii="微软雅黑" w:hAnsi="微软雅黑" w:eastAsia="微软雅黑"/>
          <w:b/>
          <w:color w:val="1A6FB0"/>
          <w:sz w:val="18"/>
        </w:rPr>
        <w:t>线上：</w:t>
      </w:r>
      <w:r>
        <w:rPr>
          <w:rFonts w:ascii="微软雅黑" w:hAnsi="微软雅黑" w:eastAsia="微软雅黑"/>
          <w:color w:val="1A6FB0"/>
          <w:sz w:val="18"/>
        </w:rPr>
        <w:t>https://shakhama.github.io/mei-ri-chufa/ai-prompt-writing.html</w:t>
      </w:r>
    </w:p>
    <w:p>
      <w:pPr>
        <w:spacing w:after="160"/>
        <w:ind w:left="340"/>
      </w:pPr>
      <w:r>
        <w:rPr>
          <w:rFonts w:ascii="微软雅黑" w:hAnsi="微软雅黑" w:eastAsia="微软雅黑"/>
          <w:i/>
          <w:color w:val="444444"/>
          <w:sz w:val="20"/>
        </w:rPr>
        <w:t>提示词本质是把模糊想法翻译成可执行的描述，写得好不好取决于信息是否完整。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结构化描述比堆形容词有效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堆形容词最容易翻车，结构化信息才稳定。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先写空间类型、尺寸与采光条件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再写材质、色彩与关键家具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最后写氛围与镜头视角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约束和描述同样重要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告诉 AI 不要什么，往往比告诉它要什么更能提升可用性。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明确排除不想要的元素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限定视角与构图，避免透视失真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对数量与对称性给出明确要求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把有效提示词存成模板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这才是效率真正起飞的地方。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按空间类型沉淀提示词模板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记录每次有效的参数组合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建立可复用的参考图库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常见问题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问：</w:t>
      </w:r>
      <w:r>
        <w:rPr>
          <w:rFonts w:ascii="微软雅黑" w:hAnsi="微软雅黑" w:eastAsia="微软雅黑"/>
          <w:b/>
          <w:sz w:val="21"/>
        </w:rPr>
        <w:t>换模型后提示词要重写吗？</w:t>
      </w:r>
    </w:p>
    <w:p>
      <w:pPr>
        <w:spacing w:before="0" w:after="120"/>
        <w:ind w:left="340"/>
      </w:pPr>
      <w:r>
        <w:rPr>
          <w:rFonts w:ascii="微软雅黑" w:hAnsi="微软雅黑" w:eastAsia="微软雅黑"/>
          <w:sz w:val="21"/>
        </w:rPr>
        <w:t>通常需要调整。保留结构化信息说明 NA 的方式再做适配，比直接复制效果更好。</w:t>
      </w:r>
    </w:p>
    <w:p>
      <w:r>
        <w:br w:type="page"/>
      </w:r>
    </w:p>
    <w:p>
      <w:pPr>
        <w:spacing w:before="0" w:after="120"/>
      </w:pPr>
      <w:r>
        <w:rPr>
          <w:rFonts w:ascii="微软雅黑" w:hAnsi="微软雅黑" w:eastAsia="微软雅黑"/>
          <w:b/>
          <w:sz w:val="32"/>
        </w:rPr>
        <w:t>21. 用 AI 辅助户型与平面布置优化</w:t>
      </w:r>
    </w:p>
    <w:p>
      <w:pPr>
        <w:spacing w:after="40"/>
      </w:pPr>
      <w:r>
        <w:rPr>
          <w:rFonts w:ascii="微软雅黑" w:hAnsi="微软雅黑" w:eastAsia="微软雅黑"/>
          <w:color w:val="666666"/>
          <w:sz w:val="18"/>
        </w:rPr>
        <w:t>发布日期 2026-10-02　|　slug ai-layout-optimization　|　正文 183 字　|　全口径 300 字</w:t>
      </w:r>
    </w:p>
    <w:p>
      <w:pPr>
        <w:spacing w:after="40"/>
      </w:pPr>
      <w:r>
        <w:rPr>
          <w:rFonts w:ascii="微软雅黑" w:hAnsi="微软雅黑" w:eastAsia="微软雅黑"/>
          <w:b/>
          <w:color w:val="666666"/>
          <w:sz w:val="18"/>
        </w:rPr>
        <w:t>关键词：</w:t>
      </w:r>
      <w:r>
        <w:rPr>
          <w:rFonts w:ascii="微软雅黑" w:hAnsi="微软雅黑" w:eastAsia="微软雅黑"/>
          <w:color w:val="666666"/>
          <w:sz w:val="18"/>
        </w:rPr>
        <w:t>户型优化、平面布置、AI辅助设计</w:t>
      </w:r>
    </w:p>
    <w:p>
      <w:pPr>
        <w:spacing w:after="120"/>
      </w:pPr>
      <w:r>
        <w:rPr>
          <w:rFonts w:ascii="微软雅黑" w:hAnsi="微软雅黑" w:eastAsia="微软雅黑"/>
          <w:b/>
          <w:color w:val="1A6FB0"/>
          <w:sz w:val="18"/>
        </w:rPr>
        <w:t>线上：</w:t>
      </w:r>
      <w:r>
        <w:rPr>
          <w:rFonts w:ascii="微软雅黑" w:hAnsi="微软雅黑" w:eastAsia="微软雅黑"/>
          <w:color w:val="1A6FB0"/>
          <w:sz w:val="18"/>
        </w:rPr>
        <w:t>https://shakhama.github.io/mei-ri-chufa/ai-layout-optimization.html</w:t>
      </w:r>
    </w:p>
    <w:p>
      <w:pPr>
        <w:spacing w:after="160"/>
        <w:ind w:left="340"/>
      </w:pPr>
      <w:r>
        <w:rPr>
          <w:rFonts w:ascii="微软雅黑" w:hAnsi="微软雅黑" w:eastAsia="微软雅黑"/>
          <w:i/>
          <w:color w:val="444444"/>
          <w:sz w:val="20"/>
        </w:rPr>
        <w:t>AI 不擅长凭空规划，但在已有平面基础上做多方案比选时非常高效。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先有准确底图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输入不准，输出再好看也没有参考价值。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用实测尺寸重画底面，标注承重结构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明确不可改动的管井与设备位置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标注采光朝向与主要视线方向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让 AI 做比选，而不是做决策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AI 的价值在于快速提供候选，判断仍由设计师负责。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生成多个布置方向进行横向对比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对每个方案核对动线与规范要求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保留选中的方案理由便于复盘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结果必须回到规范校验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这一步不能省，否则落地时最容易出问题。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核对通道宽度与家具净距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确认开门方向与交通是否冲突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检查收纳量是否匹配实际需求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常见问题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问：</w:t>
      </w:r>
      <w:r>
        <w:rPr>
          <w:rFonts w:ascii="微软雅黑" w:hAnsi="微软雅黑" w:eastAsia="微软雅黑"/>
          <w:b/>
          <w:sz w:val="21"/>
        </w:rPr>
        <w:t>AI 能直接出可施工的平面图吗？</w:t>
      </w:r>
    </w:p>
    <w:p>
      <w:pPr>
        <w:spacing w:before="0" w:after="120"/>
        <w:ind w:left="340"/>
      </w:pPr>
      <w:r>
        <w:rPr>
          <w:rFonts w:ascii="微软雅黑" w:hAnsi="微软雅黑" w:eastAsia="微软雅黑"/>
          <w:sz w:val="21"/>
        </w:rPr>
        <w:t>不能直接用于施工。AI 结果需要由设计师按实际尺寸和规范重新绘制成正式图纸。</w:t>
      </w:r>
    </w:p>
    <w:p>
      <w:r>
        <w:br w:type="page"/>
      </w:r>
    </w:p>
    <w:p>
      <w:pPr>
        <w:spacing w:before="0" w:after="120"/>
      </w:pPr>
      <w:r>
        <w:rPr>
          <w:rFonts w:ascii="微软雅黑" w:hAnsi="微软雅黑" w:eastAsia="微软雅黑"/>
          <w:b/>
          <w:sz w:val="32"/>
        </w:rPr>
        <w:t>22. AI 快速改稿：多方案对比与客户沟通流程</w:t>
      </w:r>
    </w:p>
    <w:p>
      <w:pPr>
        <w:spacing w:after="40"/>
      </w:pPr>
      <w:r>
        <w:rPr>
          <w:rFonts w:ascii="微软雅黑" w:hAnsi="微软雅黑" w:eastAsia="微软雅黑"/>
          <w:color w:val="666666"/>
          <w:sz w:val="18"/>
        </w:rPr>
        <w:t>发布日期 2026-10-03　|　slug ai-revision-workflow　|　正文 172 字　|　全口径 283 字</w:t>
      </w:r>
    </w:p>
    <w:p>
      <w:pPr>
        <w:spacing w:after="40"/>
      </w:pPr>
      <w:r>
        <w:rPr>
          <w:rFonts w:ascii="微软雅黑" w:hAnsi="微软雅黑" w:eastAsia="微软雅黑"/>
          <w:b/>
          <w:color w:val="666666"/>
          <w:sz w:val="18"/>
        </w:rPr>
        <w:t>关键词：</w:t>
      </w:r>
      <w:r>
        <w:rPr>
          <w:rFonts w:ascii="微软雅黑" w:hAnsi="微软雅黑" w:eastAsia="微软雅黑"/>
          <w:color w:val="666666"/>
          <w:sz w:val="18"/>
        </w:rPr>
        <w:t>改稿流程、客户沟通、方案比选</w:t>
      </w:r>
    </w:p>
    <w:p>
      <w:pPr>
        <w:spacing w:after="120"/>
      </w:pPr>
      <w:r>
        <w:rPr>
          <w:rFonts w:ascii="微软雅黑" w:hAnsi="微软雅黑" w:eastAsia="微软雅黑"/>
          <w:b/>
          <w:color w:val="1A6FB0"/>
          <w:sz w:val="18"/>
        </w:rPr>
        <w:t>线上：</w:t>
      </w:r>
      <w:r>
        <w:rPr>
          <w:rFonts w:ascii="微软雅黑" w:hAnsi="微软雅黑" w:eastAsia="微软雅黑"/>
          <w:color w:val="1A6FB0"/>
          <w:sz w:val="18"/>
        </w:rPr>
        <w:t>https://shakhama.github.io/mei-ri-chufa/ai-revision-workflow.html</w:t>
      </w:r>
    </w:p>
    <w:p>
      <w:pPr>
        <w:spacing w:after="160"/>
        <w:ind w:left="340"/>
      </w:pPr>
      <w:r>
        <w:rPr>
          <w:rFonts w:ascii="微软雅黑" w:hAnsi="微软雅黑" w:eastAsia="微软雅黑"/>
          <w:i/>
          <w:color w:val="444444"/>
          <w:sz w:val="20"/>
        </w:rPr>
        <w:t>客户说不清想要什么时，给选项比给解释更有效——这正是 AI 的强项。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用选项代替猜测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与其反复追问，不如一次给出结构化选项。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一次准备三到四个方向不同的方案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每个方案标注核心差异点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让客户先选方向，再谈细节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把反馈转成可执行描述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客户的口语化反馈需要翻译成具体调整项。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把「太冷」翻译成材质与色温调整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把「不够大」翻译成视线与留白处理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确认优先级，避免一次改全部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控制改稿轮次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没有边界的改稿是项目亏损的主因之一。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提前约定轮次与范围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每轮形成记录，避免口头反复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超出范围的变化明确提变更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常见问题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问：</w:t>
      </w:r>
      <w:r>
        <w:rPr>
          <w:rFonts w:ascii="微软雅黑" w:hAnsi="微软雅黑" w:eastAsia="微软雅黑"/>
          <w:b/>
          <w:sz w:val="21"/>
        </w:rPr>
        <w:t>客户总说要「再看看」怎么办？</w:t>
      </w:r>
    </w:p>
    <w:p>
      <w:pPr>
        <w:spacing w:before="0" w:after="120"/>
        <w:ind w:left="340"/>
      </w:pPr>
      <w:r>
        <w:rPr>
          <w:rFonts w:ascii="微软雅黑" w:hAnsi="微软雅黑" w:eastAsia="微软雅黑"/>
          <w:sz w:val="21"/>
        </w:rPr>
        <w:t>把模糊感受拆成可勾选的具体维度，比如明亮度、材质冷暖、收纳量，让反馈变得可执行。</w:t>
      </w:r>
    </w:p>
    <w:p>
      <w:r>
        <w:br w:type="page"/>
      </w:r>
    </w:p>
    <w:p>
      <w:pPr>
        <w:spacing w:before="0" w:after="120"/>
      </w:pPr>
      <w:r>
        <w:rPr>
          <w:rFonts w:ascii="微软雅黑" w:hAnsi="微软雅黑" w:eastAsia="微软雅黑"/>
          <w:b/>
          <w:sz w:val="32"/>
        </w:rPr>
        <w:t>23. AI 出图之后的手工后期：让图真正能用的修图流程</w:t>
      </w:r>
    </w:p>
    <w:p>
      <w:pPr>
        <w:spacing w:after="40"/>
      </w:pPr>
      <w:r>
        <w:rPr>
          <w:rFonts w:ascii="微软雅黑" w:hAnsi="微软雅黑" w:eastAsia="微软雅黑"/>
          <w:color w:val="666666"/>
          <w:sz w:val="18"/>
        </w:rPr>
        <w:t>发布日期 2026-10-04　|　slug ai-post-process　|　正文 163 字　|　全口径 261 字</w:t>
      </w:r>
    </w:p>
    <w:p>
      <w:pPr>
        <w:spacing w:after="40"/>
      </w:pPr>
      <w:r>
        <w:rPr>
          <w:rFonts w:ascii="微软雅黑" w:hAnsi="微软雅黑" w:eastAsia="微软雅黑"/>
          <w:b/>
          <w:color w:val="666666"/>
          <w:sz w:val="18"/>
        </w:rPr>
        <w:t>关键词：</w:t>
      </w:r>
      <w:r>
        <w:rPr>
          <w:rFonts w:ascii="微软雅黑" w:hAnsi="微软雅黑" w:eastAsia="微软雅黑"/>
          <w:color w:val="666666"/>
          <w:sz w:val="18"/>
        </w:rPr>
        <w:t>效果图后期、修图流程、PS后期</w:t>
      </w:r>
    </w:p>
    <w:p>
      <w:pPr>
        <w:spacing w:after="120"/>
      </w:pPr>
      <w:r>
        <w:rPr>
          <w:rFonts w:ascii="微软雅黑" w:hAnsi="微软雅黑" w:eastAsia="微软雅黑"/>
          <w:b/>
          <w:color w:val="1A6FB0"/>
          <w:sz w:val="18"/>
        </w:rPr>
        <w:t>线上：</w:t>
      </w:r>
      <w:r>
        <w:rPr>
          <w:rFonts w:ascii="微软雅黑" w:hAnsi="微软雅黑" w:eastAsia="微软雅黑"/>
          <w:color w:val="1A6FB0"/>
          <w:sz w:val="18"/>
        </w:rPr>
        <w:t>https://shakhama.github.io/mei-ri-chufa/ai-post-process.html</w:t>
      </w:r>
    </w:p>
    <w:p>
      <w:pPr>
        <w:spacing w:after="160"/>
        <w:ind w:left="340"/>
      </w:pPr>
      <w:r>
        <w:rPr>
          <w:rFonts w:ascii="微软雅黑" w:hAnsi="微软雅黑" w:eastAsia="微软雅黑"/>
          <w:i/>
          <w:color w:val="444444"/>
          <w:sz w:val="20"/>
        </w:rPr>
        <w:t>AI 出的图直接交付往往不够，规范的后期处理能显著提升专业度。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先修结构性问题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这些问题不修，图越好看越容易误导客户。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校正透视与比例失真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修正明显不合理的门窗与开关位置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处理重复、断裂与穿插的构件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再处理质感与光影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这一步决定图「像不像真的」。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统一色温与整体色调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加强关键部位的明暗层次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添加真实感元素，如使用痕迹与软装细节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最后统一输出规格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批量交付时，统一的规格能省掉大量沟通成本。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统一分辨率与命名规则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按用途输出不同格式与尺寸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保留可编辑源文件便于返修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常见问题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问：</w:t>
      </w:r>
      <w:r>
        <w:rPr>
          <w:rFonts w:ascii="微软雅黑" w:hAnsi="微软雅黑" w:eastAsia="微软雅黑"/>
          <w:b/>
          <w:sz w:val="21"/>
        </w:rPr>
        <w:t>后期要花多久？</w:t>
      </w:r>
    </w:p>
    <w:p>
      <w:pPr>
        <w:spacing w:before="0" w:after="120"/>
        <w:ind w:left="340"/>
      </w:pPr>
      <w:r>
        <w:rPr>
          <w:rFonts w:ascii="微软雅黑" w:hAnsi="微软雅黑" w:eastAsia="微软雅黑"/>
          <w:sz w:val="21"/>
        </w:rPr>
        <w:t>取决于缺陷程度。输入阶段约束做得越足，后期时间越短，这是最值得投入的地方。</w:t>
      </w:r>
    </w:p>
    <w:p>
      <w:r>
        <w:br w:type="page"/>
      </w:r>
    </w:p>
    <w:p>
      <w:pPr>
        <w:spacing w:before="0" w:after="120"/>
      </w:pPr>
      <w:r>
        <w:rPr>
          <w:rFonts w:ascii="微软雅黑" w:hAnsi="微软雅黑" w:eastAsia="微软雅黑"/>
          <w:b/>
          <w:sz w:val="32"/>
        </w:rPr>
        <w:t>24. AI 设计的版权与合规风险：哪些坑必须提前避开</w:t>
      </w:r>
    </w:p>
    <w:p>
      <w:pPr>
        <w:spacing w:after="40"/>
      </w:pPr>
      <w:r>
        <w:rPr>
          <w:rFonts w:ascii="微软雅黑" w:hAnsi="微软雅黑" w:eastAsia="微软雅黑"/>
          <w:color w:val="666666"/>
          <w:sz w:val="18"/>
        </w:rPr>
        <w:t>发布日期 2026-10-05　|　slug ai-copyright-risk　|　正文 182 字　|　全口径 301 字</w:t>
      </w:r>
    </w:p>
    <w:p>
      <w:pPr>
        <w:spacing w:after="40"/>
      </w:pPr>
      <w:r>
        <w:rPr>
          <w:rFonts w:ascii="微软雅黑" w:hAnsi="微软雅黑" w:eastAsia="微软雅黑"/>
          <w:b/>
          <w:color w:val="666666"/>
          <w:sz w:val="18"/>
        </w:rPr>
        <w:t>关键词：</w:t>
      </w:r>
      <w:r>
        <w:rPr>
          <w:rFonts w:ascii="微软雅黑" w:hAnsi="微软雅黑" w:eastAsia="微软雅黑"/>
          <w:color w:val="666666"/>
          <w:sz w:val="18"/>
        </w:rPr>
        <w:t>AI版权、合规风险、设计版权</w:t>
      </w:r>
    </w:p>
    <w:p>
      <w:pPr>
        <w:spacing w:after="120"/>
      </w:pPr>
      <w:r>
        <w:rPr>
          <w:rFonts w:ascii="微软雅黑" w:hAnsi="微软雅黑" w:eastAsia="微软雅黑"/>
          <w:b/>
          <w:color w:val="1A6FB0"/>
          <w:sz w:val="18"/>
        </w:rPr>
        <w:t>线上：</w:t>
      </w:r>
      <w:r>
        <w:rPr>
          <w:rFonts w:ascii="微软雅黑" w:hAnsi="微软雅黑" w:eastAsia="微软雅黑"/>
          <w:color w:val="1A6FB0"/>
          <w:sz w:val="18"/>
        </w:rPr>
        <w:t>https://shakhama.github.io/mei-ri-chufa/ai-copyright-risk.html</w:t>
      </w:r>
    </w:p>
    <w:p>
      <w:pPr>
        <w:spacing w:after="160"/>
        <w:ind w:left="340"/>
      </w:pPr>
      <w:r>
        <w:rPr>
          <w:rFonts w:ascii="微软雅黑" w:hAnsi="微软雅黑" w:eastAsia="微软雅黑"/>
          <w:i/>
          <w:color w:val="444444"/>
          <w:sz w:val="20"/>
        </w:rPr>
        <w:t>AI 生成内容的版权规则仍在演进，但商业交付前有几点风险是可以主动规避的。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先看清使用条款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不同工具对商用和版权的约定差异很大。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确认所用工具是否允许商业使用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了解生成结果的权利归属规则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留意涉及训练数据来源的争议条款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交付时要说清楚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沟通透明能避免后续纠纷，也能体现专业性。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在合同中说明是否使用 AI 辅助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明确交付物为示意还是施工依据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对第三方素材保留授权证明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规避常见风险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这几条是实操中最容易踩的。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避免生成可识别的真人形象与品牌标识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不要把 AI 图当作现场实景使用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重要项目保留人工设计的源文件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5"/>
        </w:rPr>
        <w:t>常见问题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问：</w:t>
      </w:r>
      <w:r>
        <w:rPr>
          <w:rFonts w:ascii="微软雅黑" w:hAnsi="微软雅黑" w:eastAsia="微软雅黑"/>
          <w:b/>
          <w:sz w:val="21"/>
        </w:rPr>
        <w:t>用了 AI 就不能主张版权了吗？</w:t>
      </w:r>
    </w:p>
    <w:p>
      <w:pPr>
        <w:spacing w:before="0" w:after="120"/>
        <w:ind w:left="340"/>
      </w:pPr>
      <w:r>
        <w:rPr>
          <w:rFonts w:ascii="微软雅黑" w:hAnsi="微软雅黑" w:eastAsia="微软雅黑"/>
          <w:sz w:val="21"/>
        </w:rPr>
        <w:t>各地规则不同且在变化中。稳妥做法是把人工创作部分与 AI 辅助部分分开记录，并咨询专业人士。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