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65C14" w14:textId="381EAF76" w:rsidR="00187E4A" w:rsidRPr="005275A4" w:rsidRDefault="00F740A3" w:rsidP="00F740A3">
      <w:pPr>
        <w:rPr>
          <w:b/>
          <w:bCs/>
          <w:sz w:val="24"/>
          <w:szCs w:val="24"/>
        </w:rPr>
      </w:pPr>
      <w:r w:rsidRPr="00F740A3">
        <w:rPr>
          <w:b/>
          <w:bCs/>
          <w:sz w:val="24"/>
          <w:szCs w:val="24"/>
          <w:highlight w:val="green"/>
        </w:rPr>
        <w:t xml:space="preserve">The selected paper is about the </w:t>
      </w:r>
      <w:r w:rsidR="00C80BAC" w:rsidRPr="00F740A3">
        <w:rPr>
          <w:b/>
          <w:bCs/>
          <w:sz w:val="24"/>
          <w:szCs w:val="24"/>
          <w:highlight w:val="green"/>
        </w:rPr>
        <w:t>application of Bayesian Network for Food Safety Risk in Cattle</w:t>
      </w:r>
      <w:r w:rsidR="00C80BAC" w:rsidRPr="005275A4">
        <w:rPr>
          <w:b/>
          <w:bCs/>
          <w:sz w:val="24"/>
          <w:szCs w:val="24"/>
        </w:rPr>
        <w:t xml:space="preserve"> Slaughtering Industry</w:t>
      </w:r>
    </w:p>
    <w:p w14:paraId="13F75272" w14:textId="77777777" w:rsidR="00C80BAC" w:rsidRPr="001C4694" w:rsidRDefault="00C80BAC" w:rsidP="00C80BAC">
      <w:pPr>
        <w:pStyle w:val="ListParagraph"/>
        <w:numPr>
          <w:ilvl w:val="0"/>
          <w:numId w:val="1"/>
        </w:numPr>
        <w:rPr>
          <w:rFonts w:asciiTheme="minorBidi" w:hAnsiTheme="minorBidi"/>
          <w:sz w:val="32"/>
          <w:szCs w:val="32"/>
        </w:rPr>
      </w:pPr>
      <w:r w:rsidRPr="001C4694">
        <w:rPr>
          <w:rFonts w:asciiTheme="minorBidi" w:hAnsiTheme="minorBidi"/>
          <w:sz w:val="32"/>
          <w:szCs w:val="32"/>
        </w:rPr>
        <w:t>Introduction</w:t>
      </w:r>
    </w:p>
    <w:p w14:paraId="12229777" w14:textId="77777777" w:rsidR="00C80BAC" w:rsidRPr="00F740A3" w:rsidRDefault="00C80BAC" w:rsidP="0014386C">
      <w:pPr>
        <w:autoSpaceDE w:val="0"/>
        <w:autoSpaceDN w:val="0"/>
        <w:adjustRightInd w:val="0"/>
        <w:spacing w:after="0" w:line="240" w:lineRule="auto"/>
        <w:jc w:val="both"/>
      </w:pPr>
      <w:r w:rsidRPr="00F740A3">
        <w:rPr>
          <w:highlight w:val="green"/>
        </w:rPr>
        <w:t>Nowadays, food safety has an important role for consumers</w:t>
      </w:r>
      <w:r w:rsidRPr="005275A4">
        <w:t>.</w:t>
      </w:r>
      <w:r w:rsidR="00834DFC" w:rsidRPr="005275A4">
        <w:t xml:space="preserve"> </w:t>
      </w:r>
      <w:r w:rsidRPr="005275A4">
        <w:t>Fulfillment of the aspect of food safety is also</w:t>
      </w:r>
      <w:r w:rsidR="00834DFC" w:rsidRPr="005275A4">
        <w:t xml:space="preserve"> </w:t>
      </w:r>
      <w:r w:rsidRPr="005275A4">
        <w:t>encouraged to redu</w:t>
      </w:r>
      <w:r w:rsidR="00834DFC" w:rsidRPr="005275A4">
        <w:t xml:space="preserve">ce consumer concerns about food </w:t>
      </w:r>
      <w:r w:rsidRPr="005275A4">
        <w:t>safety, especially from the</w:t>
      </w:r>
      <w:r w:rsidR="00834DFC" w:rsidRPr="005275A4">
        <w:t xml:space="preserve"> hazards of pesticide residues, </w:t>
      </w:r>
      <w:r w:rsidRPr="005275A4">
        <w:t>preservatives, and hormones in livestock</w:t>
      </w:r>
      <w:r w:rsidR="00834DFC" w:rsidRPr="005275A4">
        <w:t xml:space="preserve">. </w:t>
      </w:r>
      <w:r w:rsidR="00834DFC" w:rsidRPr="00F740A3">
        <w:t>The survey results in China show that consumer concern for food safety is indicated by buying food in supermarkets, expiration dates, food color and nutritional content.</w:t>
      </w:r>
    </w:p>
    <w:p w14:paraId="54195E9C" w14:textId="66B3CD33" w:rsidR="005275A4" w:rsidRPr="005275A4" w:rsidRDefault="00834DFC" w:rsidP="00F740A3">
      <w:pPr>
        <w:autoSpaceDE w:val="0"/>
        <w:autoSpaceDN w:val="0"/>
        <w:adjustRightInd w:val="0"/>
        <w:spacing w:after="0" w:line="240" w:lineRule="auto"/>
        <w:jc w:val="both"/>
      </w:pPr>
      <w:r w:rsidRPr="005275A4">
        <w:t xml:space="preserve">The inconsistency of the food industry in implementing food safety has a negative impact on consumers. </w:t>
      </w:r>
      <w:r w:rsidRPr="00EA751C">
        <w:rPr>
          <w:highlight w:val="green"/>
        </w:rPr>
        <w:t>Foods that are processed without regard to food safety aspects has negative impact on human health in the short or long term</w:t>
      </w:r>
      <w:r w:rsidRPr="005275A4">
        <w:t xml:space="preserve">. </w:t>
      </w:r>
      <w:r w:rsidRPr="00FB21EA">
        <w:t>This negative impact arises because of the contamination of physics, biology (pathogens) or chemistry. Some phenomena due to food that do not meet food safety aspects have occurred in various countries.</w:t>
      </w:r>
      <w:r w:rsidR="00B17109" w:rsidRPr="00FB21EA">
        <w:t xml:space="preserve"> </w:t>
      </w:r>
      <w:r w:rsidRPr="00FB21EA">
        <w:t>In the UK, an estimated 500,000 congenital diseases are caused by pathogens. In South Korea, it is estimated that every year 9.59 million people experience, 1.56 million are diagnosed and 140,000 people are hospitalized due to foodborne illness.</w:t>
      </w:r>
    </w:p>
    <w:p w14:paraId="6C4F7138" w14:textId="617A7C50" w:rsidR="005275A4" w:rsidRPr="005275A4" w:rsidRDefault="00EF7A96" w:rsidP="0014386C">
      <w:pPr>
        <w:jc w:val="both"/>
      </w:pPr>
      <w:r w:rsidRPr="00EA751C">
        <w:rPr>
          <w:highlight w:val="green"/>
        </w:rPr>
        <w:t xml:space="preserve">according to WHO, there are </w:t>
      </w:r>
      <w:r w:rsidR="00EA3D45">
        <w:rPr>
          <w:highlight w:val="green"/>
        </w:rPr>
        <w:t xml:space="preserve">600 million cases and 420000 </w:t>
      </w:r>
      <w:r w:rsidRPr="00EA751C">
        <w:rPr>
          <w:highlight w:val="green"/>
        </w:rPr>
        <w:t>deaths caused by foodborne diseases, so training activities, government, and private cooperation are needed to support the implementation of food safety</w:t>
      </w:r>
      <w:r w:rsidR="005275A4" w:rsidRPr="00EA751C">
        <w:rPr>
          <w:highlight w:val="green"/>
        </w:rPr>
        <w:t>.</w:t>
      </w:r>
    </w:p>
    <w:p w14:paraId="3EB7566C" w14:textId="77777777" w:rsidR="00EF7A96" w:rsidRPr="005275A4" w:rsidRDefault="00EF7A96" w:rsidP="0014386C">
      <w:pPr>
        <w:jc w:val="both"/>
      </w:pPr>
      <w:r w:rsidRPr="005275A4">
        <w:t>This phenomenon shows the risk of changing safe status into unsafe. To keep the risk can be eliminated or eliminated, it is necessary to identify risky activities in the food manufacturing process.</w:t>
      </w:r>
    </w:p>
    <w:p w14:paraId="1A7B486D" w14:textId="77777777" w:rsidR="00EF7A96" w:rsidRPr="00FB21EA" w:rsidRDefault="00EF7A96" w:rsidP="0014386C">
      <w:pPr>
        <w:jc w:val="both"/>
        <w:rPr>
          <w:highlight w:val="yellow"/>
        </w:rPr>
      </w:pPr>
      <w:r w:rsidRPr="00FB21EA">
        <w:rPr>
          <w:highlight w:val="yellow"/>
        </w:rPr>
        <w:t xml:space="preserve">This study aims to: </w:t>
      </w:r>
    </w:p>
    <w:p w14:paraId="06963340" w14:textId="77777777" w:rsidR="00EF7A96" w:rsidRPr="00FB21EA" w:rsidRDefault="00EF7A96" w:rsidP="0014386C">
      <w:pPr>
        <w:pStyle w:val="ListParagraph"/>
        <w:numPr>
          <w:ilvl w:val="0"/>
          <w:numId w:val="3"/>
        </w:numPr>
        <w:jc w:val="both"/>
        <w:rPr>
          <w:rFonts w:ascii="TimesNewRoman" w:hAnsi="TimesNewRoman" w:cs="TimesNewRoman"/>
          <w:highlight w:val="yellow"/>
        </w:rPr>
      </w:pPr>
      <w:r w:rsidRPr="00FB21EA">
        <w:rPr>
          <w:rFonts w:ascii="TimesNewRoman" w:hAnsi="TimesNewRoman" w:cs="TimesNewRoman"/>
          <w:highlight w:val="yellow"/>
        </w:rPr>
        <w:t>identify the risk event of food safety.</w:t>
      </w:r>
    </w:p>
    <w:p w14:paraId="4B38D3D3" w14:textId="77777777" w:rsidR="00EF7A96" w:rsidRPr="00FB21EA" w:rsidRDefault="00EF7A96" w:rsidP="0014386C">
      <w:pPr>
        <w:pStyle w:val="ListParagraph"/>
        <w:numPr>
          <w:ilvl w:val="0"/>
          <w:numId w:val="3"/>
        </w:numPr>
        <w:jc w:val="both"/>
        <w:rPr>
          <w:rFonts w:ascii="TimesNewRoman" w:hAnsi="TimesNewRoman" w:cs="TimesNewRoman"/>
          <w:highlight w:val="yellow"/>
        </w:rPr>
      </w:pPr>
      <w:r w:rsidRPr="00FB21EA">
        <w:rPr>
          <w:rFonts w:ascii="TimesNewRoman" w:hAnsi="TimesNewRoman" w:cs="TimesNewRoman"/>
          <w:highlight w:val="yellow"/>
        </w:rPr>
        <w:t>Measure the opportunities for these risks with Bayesian Network.</w:t>
      </w:r>
    </w:p>
    <w:p w14:paraId="5E231A9F" w14:textId="77777777" w:rsidR="00EF7A96" w:rsidRPr="005275A4" w:rsidRDefault="00EF7A96" w:rsidP="0014386C">
      <w:pPr>
        <w:autoSpaceDE w:val="0"/>
        <w:autoSpaceDN w:val="0"/>
        <w:adjustRightInd w:val="0"/>
        <w:spacing w:after="0" w:line="240" w:lineRule="auto"/>
        <w:jc w:val="both"/>
        <w:rPr>
          <w:rFonts w:ascii="TimesNewRoman" w:hAnsi="TimesNewRoman" w:cs="TimesNewRoman"/>
        </w:rPr>
      </w:pPr>
      <w:r w:rsidRPr="005275A4">
        <w:rPr>
          <w:rFonts w:ascii="TimesNewRoman" w:hAnsi="TimesNewRoman" w:cs="TimesNewRoman"/>
        </w:rPr>
        <w:t xml:space="preserve">Therefore, </w:t>
      </w:r>
      <w:r w:rsidRPr="00EA751C">
        <w:rPr>
          <w:rFonts w:ascii="TimesNewRoman" w:hAnsi="TimesNewRoman" w:cs="TimesNewRoman"/>
          <w:highlight w:val="green"/>
        </w:rPr>
        <w:t>this research contributes to the development of the use of the BN method to determine the risk of food contamination based on aspects of food safety.</w:t>
      </w:r>
    </w:p>
    <w:p w14:paraId="03C11EDB" w14:textId="77777777" w:rsidR="005275A4" w:rsidRDefault="005275A4" w:rsidP="0014386C">
      <w:pPr>
        <w:autoSpaceDE w:val="0"/>
        <w:autoSpaceDN w:val="0"/>
        <w:adjustRightInd w:val="0"/>
        <w:spacing w:after="0" w:line="240" w:lineRule="auto"/>
        <w:jc w:val="both"/>
        <w:rPr>
          <w:rFonts w:ascii="TimesNewRoman" w:hAnsi="TimesNewRoman" w:cs="TimesNewRoman"/>
          <w:sz w:val="24"/>
          <w:szCs w:val="24"/>
        </w:rPr>
      </w:pPr>
    </w:p>
    <w:p w14:paraId="22C969EA" w14:textId="77777777" w:rsidR="005275A4" w:rsidRPr="001C4694" w:rsidRDefault="005275A4" w:rsidP="0014386C">
      <w:pPr>
        <w:pStyle w:val="ListParagraph"/>
        <w:numPr>
          <w:ilvl w:val="0"/>
          <w:numId w:val="1"/>
        </w:numPr>
        <w:autoSpaceDE w:val="0"/>
        <w:autoSpaceDN w:val="0"/>
        <w:adjustRightInd w:val="0"/>
        <w:spacing w:after="0" w:line="240" w:lineRule="auto"/>
        <w:jc w:val="both"/>
        <w:rPr>
          <w:rFonts w:asciiTheme="minorBidi" w:hAnsiTheme="minorBidi"/>
          <w:sz w:val="32"/>
          <w:szCs w:val="32"/>
        </w:rPr>
      </w:pPr>
      <w:r w:rsidRPr="001C4694">
        <w:rPr>
          <w:rFonts w:asciiTheme="minorBidi" w:hAnsiTheme="minorBidi"/>
          <w:sz w:val="32"/>
          <w:szCs w:val="32"/>
        </w:rPr>
        <w:t>Methodology</w:t>
      </w:r>
    </w:p>
    <w:p w14:paraId="23F0EBE2" w14:textId="77777777" w:rsidR="005275A4" w:rsidRDefault="005275A4" w:rsidP="0014386C">
      <w:pPr>
        <w:autoSpaceDE w:val="0"/>
        <w:autoSpaceDN w:val="0"/>
        <w:adjustRightInd w:val="0"/>
        <w:spacing w:after="0" w:line="240" w:lineRule="auto"/>
        <w:jc w:val="both"/>
        <w:rPr>
          <w:rFonts w:ascii="TimesNewRoman" w:hAnsi="TimesNewRoman" w:cs="TimesNewRoman"/>
          <w:sz w:val="32"/>
          <w:szCs w:val="32"/>
        </w:rPr>
      </w:pPr>
    </w:p>
    <w:p w14:paraId="6C960794" w14:textId="77777777" w:rsidR="005275A4" w:rsidRPr="005275A4" w:rsidRDefault="005275A4" w:rsidP="0014386C">
      <w:pPr>
        <w:jc w:val="both"/>
      </w:pPr>
      <w:r w:rsidRPr="003F32E0">
        <w:rPr>
          <w:highlight w:val="green"/>
        </w:rPr>
        <w:t>This research was conducted in three phase, namely observation, data collection, risk statistical analysis</w:t>
      </w:r>
      <w:r w:rsidRPr="005275A4">
        <w:t>.</w:t>
      </w:r>
    </w:p>
    <w:p w14:paraId="52ADA7BC" w14:textId="77777777" w:rsidR="00B17109" w:rsidRPr="005275A4" w:rsidRDefault="005275A4" w:rsidP="0014386C">
      <w:pPr>
        <w:jc w:val="both"/>
      </w:pPr>
      <w:r w:rsidRPr="005275A4">
        <w:t>1. Observation</w:t>
      </w:r>
    </w:p>
    <w:p w14:paraId="6B08B195" w14:textId="333C8891" w:rsidR="00B17109" w:rsidRDefault="005275A4" w:rsidP="0014386C">
      <w:pPr>
        <w:jc w:val="both"/>
      </w:pPr>
      <w:r w:rsidRPr="003F32E0">
        <w:rPr>
          <w:highlight w:val="green"/>
        </w:rPr>
        <w:t>Observations were carried out at one of the Animal Slaughter Houses in Indonesia</w:t>
      </w:r>
      <w:r>
        <w:t xml:space="preserve">. This activity </w:t>
      </w:r>
      <w:r w:rsidRPr="005275A4">
        <w:t>aims to observe the process o</w:t>
      </w:r>
      <w:r>
        <w:t xml:space="preserve">f slaughtering animals (cattle) </w:t>
      </w:r>
      <w:r w:rsidRPr="005275A4">
        <w:t>so that the risk event for food safety can b</w:t>
      </w:r>
      <w:r>
        <w:t xml:space="preserve">e identified. In </w:t>
      </w:r>
      <w:r w:rsidRPr="005275A4">
        <w:t>addition to observatio</w:t>
      </w:r>
      <w:r>
        <w:t xml:space="preserve">ns, observations were also made </w:t>
      </w:r>
      <w:r w:rsidRPr="005275A4">
        <w:t>through interviews with animal slaughterers.</w:t>
      </w:r>
    </w:p>
    <w:p w14:paraId="47919C9C" w14:textId="77777777" w:rsidR="005275A4" w:rsidRPr="0014386C" w:rsidRDefault="005275A4" w:rsidP="0014386C">
      <w:pPr>
        <w:jc w:val="both"/>
      </w:pPr>
      <w:r w:rsidRPr="0014386C">
        <w:t>2. Data collection</w:t>
      </w:r>
    </w:p>
    <w:p w14:paraId="3831F3B3" w14:textId="77777777" w:rsidR="00B17109" w:rsidRDefault="005275A4" w:rsidP="0014386C">
      <w:pPr>
        <w:jc w:val="both"/>
      </w:pPr>
      <w:r w:rsidRPr="003F32E0">
        <w:rPr>
          <w:highlight w:val="green"/>
        </w:rPr>
        <w:t>Data was col</w:t>
      </w:r>
      <w:r w:rsidR="0014386C" w:rsidRPr="003F32E0">
        <w:rPr>
          <w:highlight w:val="green"/>
        </w:rPr>
        <w:t xml:space="preserve">lected using the checklist form </w:t>
      </w:r>
      <w:r w:rsidRPr="003F32E0">
        <w:rPr>
          <w:highlight w:val="green"/>
        </w:rPr>
        <w:t>which was arranged base</w:t>
      </w:r>
      <w:r w:rsidR="0014386C" w:rsidRPr="003F32E0">
        <w:rPr>
          <w:highlight w:val="green"/>
        </w:rPr>
        <w:t xml:space="preserve">d on the observation stage. The </w:t>
      </w:r>
      <w:r w:rsidRPr="003F32E0">
        <w:rPr>
          <w:highlight w:val="green"/>
        </w:rPr>
        <w:t>code used on the form is Y</w:t>
      </w:r>
      <w:r w:rsidR="0014386C" w:rsidRPr="003F32E0">
        <w:rPr>
          <w:highlight w:val="green"/>
        </w:rPr>
        <w:t xml:space="preserve"> (yes) and N (no). Code Y is be </w:t>
      </w:r>
      <w:r w:rsidRPr="003F32E0">
        <w:rPr>
          <w:highlight w:val="green"/>
        </w:rPr>
        <w:t>used if the observed activities identified are at risk of food</w:t>
      </w:r>
      <w:r w:rsidR="0014386C" w:rsidRPr="003F32E0">
        <w:rPr>
          <w:highlight w:val="green"/>
        </w:rPr>
        <w:t xml:space="preserve"> </w:t>
      </w:r>
      <w:r w:rsidRPr="003F32E0">
        <w:rPr>
          <w:highlight w:val="green"/>
        </w:rPr>
        <w:t>safety. While the N code is used for activities that are not</w:t>
      </w:r>
      <w:r w:rsidR="0014386C" w:rsidRPr="003F32E0">
        <w:rPr>
          <w:highlight w:val="green"/>
        </w:rPr>
        <w:t xml:space="preserve"> </w:t>
      </w:r>
      <w:r w:rsidRPr="003F32E0">
        <w:rPr>
          <w:highlight w:val="green"/>
        </w:rPr>
        <w:t>at risk of being</w:t>
      </w:r>
      <w:r w:rsidR="0014386C" w:rsidRPr="003F32E0">
        <w:rPr>
          <w:highlight w:val="green"/>
        </w:rPr>
        <w:t xml:space="preserve"> contaminated with food safety.</w:t>
      </w:r>
    </w:p>
    <w:p w14:paraId="6F5EEA7F" w14:textId="77777777" w:rsidR="0014386C" w:rsidRPr="0014386C" w:rsidRDefault="0014386C" w:rsidP="00355234">
      <w:pPr>
        <w:jc w:val="both"/>
      </w:pPr>
      <w:r w:rsidRPr="0014386C">
        <w:lastRenderedPageBreak/>
        <w:t>3. Risk statistical analysis</w:t>
      </w:r>
    </w:p>
    <w:p w14:paraId="27570D7D" w14:textId="77777777" w:rsidR="0014386C" w:rsidRDefault="0014386C" w:rsidP="00355234">
      <w:pPr>
        <w:jc w:val="both"/>
      </w:pPr>
      <w:r w:rsidRPr="003F32E0">
        <w:rPr>
          <w:highlight w:val="green"/>
        </w:rPr>
        <w:t>At this stage, data is processed by one of the statistical methods, namely the Bayesian Network (BN).</w:t>
      </w:r>
      <w:r>
        <w:t xml:space="preserve"> </w:t>
      </w:r>
      <w:r w:rsidRPr="0014386C">
        <w:t xml:space="preserve">Bayesian network </w:t>
      </w:r>
      <w:r w:rsidRPr="001C4694">
        <w:t>is done through</w:t>
      </w:r>
      <w:r w:rsidRPr="0014386C">
        <w:t xml:space="preserve"> steps:</w:t>
      </w:r>
      <w:r>
        <w:t xml:space="preserve">(a) compiling BN structure. (b) compiling BN node classification. </w:t>
      </w:r>
      <w:r w:rsidRPr="0014386C">
        <w:t xml:space="preserve">(c) </w:t>
      </w:r>
      <w:r>
        <w:t xml:space="preserve">mapping BN causal relationship. (d) </w:t>
      </w:r>
      <w:r w:rsidRPr="0014386C">
        <w:t>preparing conditional probability table (CPT)</w:t>
      </w:r>
    </w:p>
    <w:p w14:paraId="51AD37EB" w14:textId="77777777" w:rsidR="0014386C" w:rsidRDefault="0014386C" w:rsidP="00355234">
      <w:pPr>
        <w:jc w:val="both"/>
      </w:pPr>
    </w:p>
    <w:p w14:paraId="7D472575" w14:textId="77777777" w:rsidR="0014386C" w:rsidRDefault="001C4694" w:rsidP="00355234">
      <w:pPr>
        <w:pStyle w:val="ListParagraph"/>
        <w:numPr>
          <w:ilvl w:val="0"/>
          <w:numId w:val="1"/>
        </w:numPr>
        <w:jc w:val="both"/>
        <w:rPr>
          <w:rFonts w:asciiTheme="minorBidi" w:hAnsiTheme="minorBidi"/>
          <w:sz w:val="32"/>
          <w:szCs w:val="32"/>
        </w:rPr>
      </w:pPr>
      <w:r w:rsidRPr="001C4694">
        <w:rPr>
          <w:rFonts w:asciiTheme="minorBidi" w:hAnsiTheme="minorBidi"/>
          <w:sz w:val="32"/>
          <w:szCs w:val="32"/>
        </w:rPr>
        <w:t>Stages</w:t>
      </w:r>
    </w:p>
    <w:p w14:paraId="2D74F9B5" w14:textId="344FFE3D" w:rsidR="00E946ED" w:rsidRDefault="001C4694" w:rsidP="00355234">
      <w:pPr>
        <w:jc w:val="both"/>
      </w:pPr>
      <w:r w:rsidRPr="00E946ED">
        <w:rPr>
          <w:sz w:val="28"/>
          <w:szCs w:val="28"/>
        </w:rPr>
        <w:t>Stages 1)</w:t>
      </w:r>
      <w:r w:rsidRPr="00E946ED">
        <w:t xml:space="preserve"> Identification of Risk </w:t>
      </w:r>
      <w:r w:rsidR="00E946ED" w:rsidRPr="00E946ED">
        <w:t>Event:</w:t>
      </w:r>
      <w:r w:rsidR="00E946ED">
        <w:t xml:space="preserve"> This </w:t>
      </w:r>
      <w:r w:rsidR="00E946ED" w:rsidRPr="00E946ED">
        <w:t>stage aims to</w:t>
      </w:r>
      <w:r w:rsidR="00E946ED">
        <w:t xml:space="preserve"> identify risk events in cattle</w:t>
      </w:r>
      <w:r w:rsidR="00E946ED">
        <w:rPr>
          <w:rFonts w:hint="cs"/>
          <w:rtl/>
        </w:rPr>
        <w:t xml:space="preserve"> </w:t>
      </w:r>
      <w:r w:rsidR="00E946ED" w:rsidRPr="00E946ED">
        <w:t>slaughtering industr</w:t>
      </w:r>
      <w:r w:rsidR="00E946ED">
        <w:t>y which can lead to food safety</w:t>
      </w:r>
      <w:r w:rsidR="00E946ED">
        <w:rPr>
          <w:rFonts w:hint="cs"/>
          <w:rtl/>
        </w:rPr>
        <w:t xml:space="preserve"> </w:t>
      </w:r>
      <w:r w:rsidR="00E946ED" w:rsidRPr="00E946ED">
        <w:t>contamination.</w:t>
      </w:r>
    </w:p>
    <w:p w14:paraId="7BD942A6" w14:textId="62422796" w:rsidR="003F32E0" w:rsidRPr="00E946ED" w:rsidRDefault="003F32E0" w:rsidP="00355234">
      <w:pPr>
        <w:jc w:val="both"/>
      </w:pPr>
      <w:r w:rsidRPr="003F32E0">
        <w:rPr>
          <w:highlight w:val="green"/>
        </w:rPr>
        <w:t>These risk events are nodes of our BN.</w:t>
      </w:r>
    </w:p>
    <w:p w14:paraId="7B9C667F" w14:textId="104B17BA" w:rsidR="00E946ED" w:rsidRDefault="00EA3D45" w:rsidP="004C050F">
      <w:pPr>
        <w:jc w:val="center"/>
        <w:rPr>
          <w:rtl/>
        </w:rPr>
      </w:pPr>
      <w:r>
        <w:pict w14:anchorId="537C0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1pt;height:324.8pt">
            <v:imagedata r:id="rId6" o:title="table 1"/>
          </v:shape>
        </w:pict>
      </w:r>
    </w:p>
    <w:p w14:paraId="3A151CDC" w14:textId="77777777" w:rsidR="00E946ED" w:rsidRPr="00E946ED" w:rsidRDefault="00E946ED" w:rsidP="00355234">
      <w:pPr>
        <w:jc w:val="both"/>
      </w:pPr>
      <w:r w:rsidRPr="004F1854">
        <w:rPr>
          <w:highlight w:val="green"/>
        </w:rPr>
        <w:t>Table 1 shows that there are 8 risk events that are at risk for food safety.</w:t>
      </w:r>
      <w:r w:rsidRPr="00E946ED">
        <w:t xml:space="preserve"> Furth</w:t>
      </w:r>
      <w:r>
        <w:t xml:space="preserve">ermore, based on the results of </w:t>
      </w:r>
      <w:r w:rsidRPr="00E946ED">
        <w:t>risk identification, observ</w:t>
      </w:r>
      <w:r>
        <w:t xml:space="preserve">ations were made on the process </w:t>
      </w:r>
      <w:r w:rsidRPr="00E946ED">
        <w:t>of slaughtering animals. This observation aims to find out</w:t>
      </w:r>
      <w:r>
        <w:t xml:space="preserve"> </w:t>
      </w:r>
      <w:r w:rsidRPr="00E946ED">
        <w:t>activities that are risky and not risky.</w:t>
      </w:r>
    </w:p>
    <w:p w14:paraId="501EF821" w14:textId="77777777" w:rsidR="004F1854" w:rsidRPr="004F1854" w:rsidRDefault="00E946ED" w:rsidP="00355234">
      <w:pPr>
        <w:autoSpaceDE w:val="0"/>
        <w:autoSpaceDN w:val="0"/>
        <w:adjustRightInd w:val="0"/>
        <w:spacing w:after="0" w:line="240" w:lineRule="auto"/>
        <w:jc w:val="both"/>
        <w:rPr>
          <w:rFonts w:ascii="TimesNewRoman" w:hAnsi="TimesNewRoman" w:cs="TimesNewRoman"/>
          <w:sz w:val="20"/>
          <w:szCs w:val="20"/>
          <w:highlight w:val="green"/>
        </w:rPr>
      </w:pPr>
      <w:r>
        <w:rPr>
          <w:sz w:val="28"/>
          <w:szCs w:val="28"/>
        </w:rPr>
        <w:t>Stage</w:t>
      </w:r>
      <w:r w:rsidR="00355234">
        <w:rPr>
          <w:sz w:val="28"/>
          <w:szCs w:val="28"/>
        </w:rPr>
        <w:t xml:space="preserve"> </w:t>
      </w:r>
      <w:r>
        <w:rPr>
          <w:sz w:val="28"/>
          <w:szCs w:val="28"/>
        </w:rPr>
        <w:t xml:space="preserve">2) </w:t>
      </w:r>
      <w:r w:rsidR="00355234" w:rsidRPr="00355234">
        <w:t>Determination of Probability of Risk Event</w:t>
      </w:r>
      <w:r w:rsidR="00355234">
        <w:t xml:space="preserve">: </w:t>
      </w:r>
      <w:bookmarkStart w:id="0" w:name="_GoBack"/>
      <w:r w:rsidR="00355234" w:rsidRPr="004F1854">
        <w:rPr>
          <w:rFonts w:ascii="TimesNewRoman" w:hAnsi="TimesNewRoman" w:cs="TimesNewRoman"/>
          <w:sz w:val="20"/>
          <w:szCs w:val="20"/>
          <w:highlight w:val="green"/>
        </w:rPr>
        <w:t xml:space="preserve">This stage aims to determine the opportunities for food safety contamination for each risk event that has been identified. </w:t>
      </w:r>
    </w:p>
    <w:bookmarkEnd w:id="0"/>
    <w:p w14:paraId="5700EE2D" w14:textId="4F21EF11" w:rsidR="001C4694" w:rsidRDefault="00355234" w:rsidP="00355234">
      <w:pPr>
        <w:autoSpaceDE w:val="0"/>
        <w:autoSpaceDN w:val="0"/>
        <w:adjustRightInd w:val="0"/>
        <w:spacing w:after="0" w:line="240" w:lineRule="auto"/>
        <w:jc w:val="both"/>
        <w:rPr>
          <w:rFonts w:ascii="TimesNewRoman" w:hAnsi="TimesNewRoman" w:cs="TimesNewRoman"/>
          <w:sz w:val="20"/>
          <w:szCs w:val="20"/>
        </w:rPr>
      </w:pPr>
      <w:r w:rsidRPr="004F1854">
        <w:rPr>
          <w:rFonts w:ascii="TimesNewRoman" w:hAnsi="TimesNewRoman" w:cs="TimesNewRoman"/>
          <w:sz w:val="20"/>
          <w:szCs w:val="20"/>
          <w:highlight w:val="green"/>
        </w:rPr>
        <w:t>Calculation of opportunities is done by observing. Observations were carried out on 50 cows. Y indicates the risk event is potentially contaminated, while N is not contaminated.</w:t>
      </w:r>
    </w:p>
    <w:p w14:paraId="63DD3A49" w14:textId="3911FDED" w:rsidR="004F1854" w:rsidRDefault="004F1854" w:rsidP="00355234">
      <w:pPr>
        <w:autoSpaceDE w:val="0"/>
        <w:autoSpaceDN w:val="0"/>
        <w:adjustRightInd w:val="0"/>
        <w:spacing w:after="0" w:line="240" w:lineRule="auto"/>
        <w:jc w:val="both"/>
        <w:rPr>
          <w:rFonts w:ascii="TimesNewRoman" w:hAnsi="TimesNewRoman" w:cs="TimesNewRoman"/>
          <w:sz w:val="20"/>
          <w:szCs w:val="20"/>
        </w:rPr>
      </w:pPr>
    </w:p>
    <w:p w14:paraId="15F92231" w14:textId="77777777" w:rsidR="004F1854" w:rsidRDefault="004F1854" w:rsidP="00355234">
      <w:pPr>
        <w:autoSpaceDE w:val="0"/>
        <w:autoSpaceDN w:val="0"/>
        <w:adjustRightInd w:val="0"/>
        <w:spacing w:after="0" w:line="240" w:lineRule="auto"/>
        <w:jc w:val="both"/>
        <w:rPr>
          <w:rStyle w:val="fontstyle01"/>
        </w:rPr>
      </w:pPr>
    </w:p>
    <w:p w14:paraId="78F3583C" w14:textId="77777777" w:rsidR="004F1854" w:rsidRDefault="004F1854" w:rsidP="00355234">
      <w:pPr>
        <w:autoSpaceDE w:val="0"/>
        <w:autoSpaceDN w:val="0"/>
        <w:adjustRightInd w:val="0"/>
        <w:spacing w:after="0" w:line="240" w:lineRule="auto"/>
        <w:jc w:val="both"/>
        <w:rPr>
          <w:rStyle w:val="fontstyle01"/>
        </w:rPr>
      </w:pPr>
    </w:p>
    <w:p w14:paraId="59BE0E69" w14:textId="77777777" w:rsidR="00B17109" w:rsidRDefault="00EA3D45" w:rsidP="00355234">
      <w:pPr>
        <w:jc w:val="both"/>
      </w:pPr>
      <w:r>
        <w:pict w14:anchorId="579C4B15">
          <v:shape id="_x0000_i1026" type="#_x0000_t75" style="width:185.65pt;height:128.85pt">
            <v:imagedata r:id="rId7" o:title="table2"/>
          </v:shape>
        </w:pict>
      </w:r>
    </w:p>
    <w:p w14:paraId="6B3BB8B8" w14:textId="40D85DEC" w:rsidR="00355234" w:rsidRDefault="00355234" w:rsidP="00355234">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t>Table 2 is a risk recapitulation for each risk event that has been identified. Based on these results, the probability of each risk event is calculated.</w:t>
      </w:r>
    </w:p>
    <w:p w14:paraId="4797FF26" w14:textId="77777777" w:rsidR="004F1854" w:rsidRDefault="004F1854" w:rsidP="00355234">
      <w:pPr>
        <w:autoSpaceDE w:val="0"/>
        <w:autoSpaceDN w:val="0"/>
        <w:adjustRightInd w:val="0"/>
        <w:spacing w:after="0" w:line="240" w:lineRule="auto"/>
        <w:jc w:val="both"/>
        <w:rPr>
          <w:rFonts w:ascii="TimesNewRoman" w:hAnsi="TimesNewRoman" w:cs="TimesNewRoman"/>
          <w:sz w:val="20"/>
          <w:szCs w:val="20"/>
        </w:rPr>
      </w:pPr>
    </w:p>
    <w:p w14:paraId="1EFF3D1E" w14:textId="77777777" w:rsidR="004F1854" w:rsidRPr="00355234" w:rsidRDefault="004F1854" w:rsidP="004F1854">
      <w:pPr>
        <w:autoSpaceDE w:val="0"/>
        <w:autoSpaceDN w:val="0"/>
        <w:adjustRightInd w:val="0"/>
        <w:spacing w:after="0" w:line="240" w:lineRule="auto"/>
        <w:jc w:val="both"/>
        <w:rPr>
          <w:rFonts w:ascii="TimesNewRoman" w:hAnsi="TimesNewRoman" w:cs="TimesNewRoman"/>
          <w:sz w:val="20"/>
          <w:szCs w:val="20"/>
          <w:rtl/>
        </w:rPr>
      </w:pPr>
      <w:r w:rsidRPr="004F1854">
        <w:rPr>
          <w:rStyle w:val="fontstyle01"/>
          <w:highlight w:val="green"/>
        </w:rPr>
        <w:t>Here we can see the prior probabilities of the root nodes:</w:t>
      </w:r>
    </w:p>
    <w:p w14:paraId="1DA0057D" w14:textId="77777777" w:rsidR="004F1854" w:rsidRDefault="004F1854" w:rsidP="00355234">
      <w:pPr>
        <w:autoSpaceDE w:val="0"/>
        <w:autoSpaceDN w:val="0"/>
        <w:adjustRightInd w:val="0"/>
        <w:spacing w:after="0" w:line="240" w:lineRule="auto"/>
        <w:jc w:val="both"/>
        <w:rPr>
          <w:rFonts w:ascii="TimesNewRoman" w:hAnsi="TimesNewRoman" w:cs="TimesNewRoman"/>
          <w:sz w:val="20"/>
          <w:szCs w:val="20"/>
        </w:rPr>
      </w:pPr>
    </w:p>
    <w:p w14:paraId="6D2A5E3B" w14:textId="77777777" w:rsidR="00355234" w:rsidRDefault="00EA3D45" w:rsidP="00355234">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pict w14:anchorId="21F94058">
          <v:shape id="_x0000_i1027" type="#_x0000_t75" style="width:198.9pt;height:155.6pt">
            <v:imagedata r:id="rId8" o:title="table3"/>
          </v:shape>
        </w:pict>
      </w:r>
    </w:p>
    <w:p w14:paraId="4E15BA11" w14:textId="5C5E9C6B" w:rsidR="00355234" w:rsidRDefault="00355234" w:rsidP="00355234">
      <w:pPr>
        <w:jc w:val="both"/>
      </w:pPr>
      <w:r w:rsidRPr="00637F70">
        <w:rPr>
          <w:sz w:val="28"/>
          <w:szCs w:val="28"/>
        </w:rPr>
        <w:t>Stage 3)</w:t>
      </w:r>
      <w:r>
        <w:t xml:space="preserve"> </w:t>
      </w:r>
      <w:r w:rsidRPr="00355234">
        <w:t>Development of Bayesian network structure: This stage aims to develop the Bayesian Network</w:t>
      </w:r>
      <w:r>
        <w:t xml:space="preserve"> </w:t>
      </w:r>
      <w:r w:rsidRPr="00355234">
        <w:t xml:space="preserve">structure. Furthermore, the structure will be used to show the relationship between risk </w:t>
      </w:r>
      <w:r>
        <w:t xml:space="preserve">events that </w:t>
      </w:r>
      <w:r w:rsidRPr="00355234">
        <w:t>occur in the cattle slaughtering industry.</w:t>
      </w:r>
    </w:p>
    <w:p w14:paraId="34A39EDC" w14:textId="20DB50E1" w:rsidR="00C72AF6" w:rsidRDefault="00C72AF6" w:rsidP="00355234">
      <w:pPr>
        <w:jc w:val="both"/>
      </w:pPr>
      <w:r w:rsidRPr="00C72AF6">
        <w:rPr>
          <w:highlight w:val="green"/>
        </w:rPr>
        <w:t>This is the structure of our Bayesian network:</w:t>
      </w:r>
    </w:p>
    <w:p w14:paraId="32900009" w14:textId="4810D5FF" w:rsidR="00637F70" w:rsidRDefault="00EA3D45" w:rsidP="00355234">
      <w:pPr>
        <w:jc w:val="both"/>
      </w:pPr>
      <w:r>
        <w:pict w14:anchorId="72263008">
          <v:shape id="_x0000_i1028" type="#_x0000_t75" style="width:160.15pt;height:179.85pt">
            <v:imagedata r:id="rId9" o:title="fig 1"/>
          </v:shape>
        </w:pict>
      </w:r>
    </w:p>
    <w:p w14:paraId="48EE7945" w14:textId="77777777" w:rsidR="00C72AF6" w:rsidRDefault="00C72AF6" w:rsidP="00355234">
      <w:pPr>
        <w:jc w:val="both"/>
      </w:pPr>
    </w:p>
    <w:p w14:paraId="595E1549" w14:textId="77777777" w:rsidR="00637F70" w:rsidRDefault="00637F70" w:rsidP="00637F70">
      <w:pPr>
        <w:jc w:val="both"/>
      </w:pPr>
      <w:r w:rsidRPr="00637F70">
        <w:rPr>
          <w:sz w:val="28"/>
          <w:szCs w:val="28"/>
        </w:rPr>
        <w:t>Stage 4)</w:t>
      </w:r>
      <w:r w:rsidRPr="00637F70">
        <w:t xml:space="preserve"> Calculation for Condition Probability Table (CPT): </w:t>
      </w:r>
    </w:p>
    <w:p w14:paraId="7B73BC4A" w14:textId="77777777" w:rsidR="00C72AF6" w:rsidRDefault="00637F70" w:rsidP="007F7E48">
      <w:pPr>
        <w:pStyle w:val="ListParagraph"/>
        <w:numPr>
          <w:ilvl w:val="0"/>
          <w:numId w:val="4"/>
        </w:numPr>
        <w:jc w:val="both"/>
      </w:pPr>
      <w:r w:rsidRPr="00637F70">
        <w:t>Risk event probability is used as the basis for</w:t>
      </w:r>
      <w:r>
        <w:t xml:space="preserve"> </w:t>
      </w:r>
      <w:r w:rsidRPr="00637F70">
        <w:t xml:space="preserve">calculations in the Bayesian </w:t>
      </w:r>
      <w:r>
        <w:t xml:space="preserve">Network. As a first step in the </w:t>
      </w:r>
      <w:r w:rsidRPr="00637F70">
        <w:t>Bayesian Network, a Ba</w:t>
      </w:r>
      <w:r>
        <w:t xml:space="preserve">yesian Network structure should </w:t>
      </w:r>
      <w:r w:rsidRPr="00637F70">
        <w:t xml:space="preserve">be arranged. The structure </w:t>
      </w:r>
      <w:r>
        <w:t xml:space="preserve">of Bayesian network illustrates </w:t>
      </w:r>
      <w:r w:rsidRPr="00637F70">
        <w:t>the relationship between f</w:t>
      </w:r>
      <w:r>
        <w:t xml:space="preserve">ood safety risks that have been identified. </w:t>
      </w:r>
      <w:r w:rsidRPr="00637F70">
        <w:t>The Bayesian Network</w:t>
      </w:r>
      <w:r>
        <w:t xml:space="preserve"> structure is used as the basis </w:t>
      </w:r>
      <w:r w:rsidRPr="00637F70">
        <w:t xml:space="preserve">for preparing the CPT. </w:t>
      </w:r>
    </w:p>
    <w:p w14:paraId="09637E52" w14:textId="29220261" w:rsidR="00FA7294" w:rsidRDefault="00637F70" w:rsidP="00C72AF6">
      <w:pPr>
        <w:pStyle w:val="ListParagraph"/>
        <w:jc w:val="both"/>
      </w:pPr>
      <w:r w:rsidRPr="00C72AF6">
        <w:rPr>
          <w:highlight w:val="green"/>
        </w:rPr>
        <w:t xml:space="preserve">In this study, there are </w:t>
      </w:r>
      <w:r w:rsidR="00C72AF6">
        <w:rPr>
          <w:highlight w:val="green"/>
        </w:rPr>
        <w:t>4</w:t>
      </w:r>
      <w:r w:rsidR="000B3594">
        <w:rPr>
          <w:highlight w:val="green"/>
        </w:rPr>
        <w:t xml:space="preserve"> CPTs, namely P1, P</w:t>
      </w:r>
      <w:proofErr w:type="gramStart"/>
      <w:r w:rsidR="000B3594">
        <w:rPr>
          <w:highlight w:val="green"/>
        </w:rPr>
        <w:t>2,  P</w:t>
      </w:r>
      <w:proofErr w:type="gramEnd"/>
      <w:r w:rsidR="000B3594">
        <w:rPr>
          <w:highlight w:val="green"/>
        </w:rPr>
        <w:t>3 a</w:t>
      </w:r>
      <w:r w:rsidR="00C72AF6" w:rsidRPr="00C72AF6">
        <w:rPr>
          <w:highlight w:val="green"/>
        </w:rPr>
        <w:t>nd Risk node</w:t>
      </w:r>
    </w:p>
    <w:p w14:paraId="5A6480FD" w14:textId="17D63869" w:rsidR="00C72AF6" w:rsidRDefault="00C72AF6" w:rsidP="00C72AF6">
      <w:pPr>
        <w:autoSpaceDE w:val="0"/>
        <w:autoSpaceDN w:val="0"/>
        <w:adjustRightInd w:val="0"/>
        <w:spacing w:after="0" w:line="240" w:lineRule="auto"/>
        <w:jc w:val="both"/>
        <w:rPr>
          <w:rFonts w:ascii="TimesNewRoman" w:hAnsi="TimesNewRoman" w:cs="TimesNewRoman"/>
          <w:sz w:val="20"/>
          <w:szCs w:val="20"/>
        </w:rPr>
      </w:pPr>
      <w:r w:rsidRPr="00166197">
        <w:rPr>
          <w:rFonts w:ascii="TimesNewRoman" w:hAnsi="TimesNewRoman" w:cs="TimesNewRoman"/>
          <w:sz w:val="20"/>
          <w:szCs w:val="20"/>
          <w:highlight w:val="green"/>
        </w:rPr>
        <w:t>Here is an example of CPT for node</w:t>
      </w:r>
      <w:r>
        <w:rPr>
          <w:rFonts w:ascii="TimesNewRoman" w:hAnsi="TimesNewRoman" w:cs="TimesNewRoman"/>
          <w:sz w:val="20"/>
          <w:szCs w:val="20"/>
          <w:highlight w:val="green"/>
        </w:rPr>
        <w:t xml:space="preserve"> p1 which has 2 parent nodes</w:t>
      </w:r>
      <w:r w:rsidRPr="00166197">
        <w:rPr>
          <w:rFonts w:ascii="TimesNewRoman" w:hAnsi="TimesNewRoman" w:cs="TimesNewRoman"/>
          <w:sz w:val="20"/>
          <w:szCs w:val="20"/>
          <w:highlight w:val="green"/>
        </w:rPr>
        <w:t>:</w:t>
      </w:r>
    </w:p>
    <w:p w14:paraId="24C2A5EF" w14:textId="77777777" w:rsidR="00C72AF6" w:rsidRDefault="00C72AF6" w:rsidP="00C72AF6">
      <w:pPr>
        <w:pStyle w:val="ListParagraph"/>
        <w:jc w:val="both"/>
      </w:pPr>
    </w:p>
    <w:p w14:paraId="48F1B960" w14:textId="77777777" w:rsidR="00FA7294" w:rsidRDefault="00EA3D45" w:rsidP="007F7E48">
      <w:pPr>
        <w:jc w:val="both"/>
      </w:pPr>
      <w:r>
        <w:pict w14:anchorId="3E0D885C">
          <v:shape id="_x0000_i1029" type="#_x0000_t75" style="width:186.95pt;height:89.75pt">
            <v:imagedata r:id="rId10" o:title="table4"/>
          </v:shape>
        </w:pict>
      </w:r>
    </w:p>
    <w:p w14:paraId="7C616A71" w14:textId="77777777" w:rsidR="00637F70" w:rsidRDefault="00EA3D45" w:rsidP="007F7E48">
      <w:pPr>
        <w:jc w:val="both"/>
      </w:pPr>
      <w:r>
        <w:pict w14:anchorId="2835092A">
          <v:shape id="_x0000_i1030" type="#_x0000_t75" style="width:201.8pt;height:180.15pt">
            <v:imagedata r:id="rId11" o:title="table5"/>
          </v:shape>
        </w:pict>
      </w:r>
    </w:p>
    <w:p w14:paraId="403D77B2" w14:textId="77777777" w:rsidR="00637F70" w:rsidRDefault="00EA3D45" w:rsidP="007F7E48">
      <w:pPr>
        <w:jc w:val="both"/>
      </w:pPr>
      <w:r>
        <w:pict w14:anchorId="15AD5EA3">
          <v:shape id="_x0000_i1031" type="#_x0000_t75" style="width:190.5pt;height:107.5pt">
            <v:imagedata r:id="rId12" o:title="table6"/>
          </v:shape>
        </w:pict>
      </w:r>
    </w:p>
    <w:p w14:paraId="1125D13E" w14:textId="77777777" w:rsidR="00FA7294" w:rsidRDefault="00EA3D45" w:rsidP="00FA7294">
      <w:pPr>
        <w:jc w:val="both"/>
      </w:pPr>
      <w:r>
        <w:lastRenderedPageBreak/>
        <w:pict w14:anchorId="3714468B">
          <v:shape id="_x0000_i1032" type="#_x0000_t75" style="width:204.05pt;height:110.1pt">
            <v:imagedata r:id="rId13" o:title="table7"/>
          </v:shape>
        </w:pict>
      </w:r>
    </w:p>
    <w:p w14:paraId="72D8E860" w14:textId="77777777" w:rsidR="00637F70" w:rsidRDefault="00637F70" w:rsidP="00FA7294">
      <w:pPr>
        <w:jc w:val="both"/>
      </w:pPr>
    </w:p>
    <w:p w14:paraId="06579534" w14:textId="77777777" w:rsidR="00637F70" w:rsidRPr="00FA7294" w:rsidRDefault="00637F70" w:rsidP="00FA7294">
      <w:pPr>
        <w:pStyle w:val="ListParagraph"/>
        <w:numPr>
          <w:ilvl w:val="0"/>
          <w:numId w:val="4"/>
        </w:numPr>
        <w:autoSpaceDE w:val="0"/>
        <w:autoSpaceDN w:val="0"/>
        <w:adjustRightInd w:val="0"/>
        <w:spacing w:after="0" w:line="240" w:lineRule="auto"/>
        <w:jc w:val="both"/>
        <w:rPr>
          <w:rFonts w:ascii="TimesNewRoman" w:hAnsi="TimesNewRoman" w:cs="TimesNewRoman"/>
          <w:sz w:val="20"/>
          <w:szCs w:val="20"/>
        </w:rPr>
      </w:pPr>
      <w:r w:rsidRPr="00637F70">
        <w:rPr>
          <w:rFonts w:ascii="TimesNewRoman" w:hAnsi="TimesNewRoman" w:cs="TimesNewRoman"/>
          <w:sz w:val="20"/>
          <w:szCs w:val="20"/>
        </w:rPr>
        <w:t>Table 8 shows the results of CPT calculations for P1,</w:t>
      </w:r>
      <w:r w:rsidR="007F7E48">
        <w:rPr>
          <w:rFonts w:ascii="TimesNewRoman" w:hAnsi="TimesNewRoman" w:cs="TimesNewRoman"/>
          <w:sz w:val="20"/>
          <w:szCs w:val="20"/>
        </w:rPr>
        <w:t xml:space="preserve"> </w:t>
      </w:r>
      <w:r w:rsidRPr="00637F70">
        <w:rPr>
          <w:rFonts w:ascii="TimesNewRoman" w:hAnsi="TimesNewRoman" w:cs="TimesNewRoman"/>
          <w:sz w:val="20"/>
          <w:szCs w:val="20"/>
        </w:rPr>
        <w:t>P2, P3, and Risk. Based on the table, it is identified that the</w:t>
      </w:r>
      <w:r>
        <w:rPr>
          <w:rFonts w:ascii="TimesNewRoman" w:hAnsi="TimesNewRoman" w:cs="TimesNewRoman"/>
          <w:sz w:val="20"/>
          <w:szCs w:val="20"/>
        </w:rPr>
        <w:t xml:space="preserve"> </w:t>
      </w:r>
      <w:r w:rsidRPr="00637F70">
        <w:rPr>
          <w:rFonts w:ascii="TimesNewRoman" w:hAnsi="TimesNewRoman" w:cs="TimesNewRoman"/>
          <w:sz w:val="20"/>
          <w:szCs w:val="20"/>
        </w:rPr>
        <w:t>probability of food safety risks in the process of providing</w:t>
      </w:r>
      <w:r>
        <w:rPr>
          <w:rFonts w:ascii="TimesNewRoman" w:hAnsi="TimesNewRoman" w:cs="TimesNewRoman"/>
          <w:sz w:val="20"/>
          <w:szCs w:val="20"/>
        </w:rPr>
        <w:t xml:space="preserve"> </w:t>
      </w:r>
      <w:r w:rsidRPr="00637F70">
        <w:rPr>
          <w:rFonts w:ascii="TimesNewRoman" w:hAnsi="TimesNewRoman" w:cs="TimesNewRoman"/>
          <w:sz w:val="20"/>
          <w:szCs w:val="20"/>
        </w:rPr>
        <w:t>in cattle slaughtering industry is 24%. The probability</w:t>
      </w:r>
      <w:r>
        <w:rPr>
          <w:rFonts w:ascii="TimesNewRoman" w:hAnsi="TimesNewRoman" w:cs="TimesNewRoman"/>
          <w:sz w:val="20"/>
          <w:szCs w:val="20"/>
        </w:rPr>
        <w:t xml:space="preserve"> </w:t>
      </w:r>
      <w:r w:rsidRPr="00637F70">
        <w:rPr>
          <w:rFonts w:ascii="TimesNewRoman" w:hAnsi="TimesNewRoman" w:cs="TimesNewRoman"/>
          <w:sz w:val="20"/>
          <w:szCs w:val="20"/>
        </w:rPr>
        <w:t>shows that the opportunity for food safety contamination is</w:t>
      </w:r>
      <w:r>
        <w:rPr>
          <w:rFonts w:ascii="TimesNewRoman" w:hAnsi="TimesNewRoman" w:cs="TimesNewRoman"/>
          <w:sz w:val="20"/>
          <w:szCs w:val="20"/>
        </w:rPr>
        <w:t xml:space="preserve"> </w:t>
      </w:r>
      <w:r w:rsidRPr="00637F70">
        <w:rPr>
          <w:rFonts w:ascii="TimesNewRoman" w:hAnsi="TimesNewRoman" w:cs="TimesNewRoman"/>
          <w:sz w:val="20"/>
          <w:szCs w:val="20"/>
        </w:rPr>
        <w:t>24%.</w:t>
      </w:r>
    </w:p>
    <w:p w14:paraId="690395C6" w14:textId="77777777" w:rsidR="00FA7294" w:rsidRDefault="00FA7294" w:rsidP="00FA7294">
      <w:pPr>
        <w:jc w:val="both"/>
      </w:pPr>
    </w:p>
    <w:p w14:paraId="4995BB60" w14:textId="77777777" w:rsidR="00FA7294" w:rsidRDefault="00EA3D45" w:rsidP="00FA7294">
      <w:pPr>
        <w:jc w:val="both"/>
      </w:pPr>
      <w:r>
        <w:pict w14:anchorId="1FE3063C">
          <v:shape id="_x0000_i1033" type="#_x0000_t75" style="width:207.6pt;height:95.25pt">
            <v:imagedata r:id="rId14" o:title="table8"/>
          </v:shape>
        </w:pict>
      </w:r>
    </w:p>
    <w:p w14:paraId="104221AD" w14:textId="77777777" w:rsidR="00FA7294" w:rsidRDefault="00FA7294" w:rsidP="003304F5">
      <w:pPr>
        <w:autoSpaceDE w:val="0"/>
        <w:autoSpaceDN w:val="0"/>
        <w:adjustRightInd w:val="0"/>
        <w:spacing w:after="0" w:line="240" w:lineRule="auto"/>
        <w:jc w:val="both"/>
      </w:pPr>
      <w:r w:rsidRPr="00FA7294">
        <w:rPr>
          <w:sz w:val="28"/>
          <w:szCs w:val="28"/>
        </w:rPr>
        <w:t>Stage 5)</w:t>
      </w:r>
      <w:r w:rsidRPr="00FA7294">
        <w:rPr>
          <w:rFonts w:ascii="TimesNewRoman,Italic" w:hAnsi="TimesNewRoman,Italic" w:cs="TimesNewRoman,Italic"/>
          <w:i/>
          <w:iCs/>
          <w:sz w:val="20"/>
          <w:szCs w:val="20"/>
        </w:rPr>
        <w:t xml:space="preserve"> </w:t>
      </w:r>
      <w:r w:rsidRPr="003304F5">
        <w:t>Analysis of Food Safety Risk in Cattle Slaughtering Industry: This stage is carried out to analyze the probability of the occurrence of food safety risks with the Bayesian Network. At this stage, a risk event ranking will be conducted as a basis for formulating preventive actions. For this reason, so that the probability of contamination can be eliminated, strategic action is needed. The identification of strategic actions that need to be done is based on the risk event</w:t>
      </w:r>
      <w:r w:rsidR="003304F5" w:rsidRPr="003304F5">
        <w:t xml:space="preserve"> that has the highest </w:t>
      </w:r>
      <w:r w:rsidRPr="003304F5">
        <w:t>chance. From the process sid</w:t>
      </w:r>
      <w:r w:rsidR="003304F5" w:rsidRPr="003304F5">
        <w:t xml:space="preserve">e, the priority for eliminating </w:t>
      </w:r>
      <w:r w:rsidRPr="003304F5">
        <w:t>contamination is based on t</w:t>
      </w:r>
      <w:r w:rsidR="003304F5" w:rsidRPr="003304F5">
        <w:t xml:space="preserve">he risk priority on the CPT for </w:t>
      </w:r>
      <w:r w:rsidRPr="003304F5">
        <w:t>the P value.</w:t>
      </w:r>
    </w:p>
    <w:p w14:paraId="5412AE7B" w14:textId="77777777" w:rsidR="003304F5" w:rsidRDefault="00EA3D45" w:rsidP="003304F5">
      <w:pPr>
        <w:autoSpaceDE w:val="0"/>
        <w:autoSpaceDN w:val="0"/>
        <w:adjustRightInd w:val="0"/>
        <w:spacing w:after="0" w:line="240" w:lineRule="auto"/>
        <w:jc w:val="both"/>
      </w:pPr>
      <w:r>
        <w:pict w14:anchorId="6372E710">
          <v:shape id="_x0000_i1034" type="#_x0000_t75" style="width:190.8pt;height:116.25pt">
            <v:imagedata r:id="rId15" o:title="fig 2"/>
          </v:shape>
        </w:pict>
      </w:r>
    </w:p>
    <w:p w14:paraId="6BBC8D35" w14:textId="77777777" w:rsidR="003304F5" w:rsidRDefault="003304F5" w:rsidP="0053445E">
      <w:pPr>
        <w:autoSpaceDE w:val="0"/>
        <w:autoSpaceDN w:val="0"/>
        <w:adjustRightInd w:val="0"/>
        <w:spacing w:after="0" w:line="240" w:lineRule="auto"/>
        <w:jc w:val="both"/>
      </w:pPr>
    </w:p>
    <w:p w14:paraId="3B821301" w14:textId="77777777" w:rsidR="003304F5" w:rsidRDefault="003304F5" w:rsidP="0053445E">
      <w:pPr>
        <w:jc w:val="both"/>
      </w:pPr>
      <w:r w:rsidRPr="003304F5">
        <w:t>Figure 2 shows that the top priority of the process that</w:t>
      </w:r>
      <w:r>
        <w:t xml:space="preserve"> </w:t>
      </w:r>
      <w:r w:rsidRPr="003304F5">
        <w:t>needs to be corrected immediately to eliminate</w:t>
      </w:r>
      <w:r>
        <w:t xml:space="preserve"> </w:t>
      </w:r>
      <w:r w:rsidRPr="003304F5">
        <w:t>contamination is P2 (slau</w:t>
      </w:r>
      <w:r>
        <w:t xml:space="preserve">ghtering process). This process </w:t>
      </w:r>
      <w:r w:rsidRPr="003304F5">
        <w:t>has the highest risk of cont</w:t>
      </w:r>
      <w:r>
        <w:t xml:space="preserve">amination with food safety. For </w:t>
      </w:r>
      <w:r w:rsidRPr="003304F5">
        <w:t>this reason, the im</w:t>
      </w:r>
      <w:r>
        <w:t xml:space="preserve">provement process is focused on </w:t>
      </w:r>
      <w:r w:rsidRPr="003304F5">
        <w:t>improving the slaught</w:t>
      </w:r>
      <w:r>
        <w:t xml:space="preserve">er process. In more detail, the </w:t>
      </w:r>
      <w:r w:rsidRPr="003304F5">
        <w:t>slaughter process has 4 risk event</w:t>
      </w:r>
      <w:r>
        <w:t xml:space="preserve">s that need attention (Fs3, </w:t>
      </w:r>
      <w:r w:rsidRPr="003304F5">
        <w:t>Fs4, Fs5, Fs6).</w:t>
      </w:r>
    </w:p>
    <w:p w14:paraId="081FE4CF" w14:textId="77777777" w:rsidR="003304F5" w:rsidRDefault="00EA3D45" w:rsidP="0053445E">
      <w:pPr>
        <w:jc w:val="both"/>
      </w:pPr>
      <w:r>
        <w:lastRenderedPageBreak/>
        <w:pict w14:anchorId="4A1744A7">
          <v:shape id="_x0000_i1035" type="#_x0000_t75" style="width:199.55pt;height:122.35pt">
            <v:imagedata r:id="rId16" o:title="fig 3"/>
          </v:shape>
        </w:pict>
      </w:r>
    </w:p>
    <w:p w14:paraId="4A998BB3" w14:textId="77777777" w:rsidR="003304F5" w:rsidRDefault="003304F5" w:rsidP="007F7E48">
      <w:pPr>
        <w:jc w:val="both"/>
      </w:pPr>
      <w:r w:rsidRPr="003304F5">
        <w:t>Based on Figure 3, the priority of improvements to</w:t>
      </w:r>
      <w:r>
        <w:t xml:space="preserve"> </w:t>
      </w:r>
      <w:r w:rsidRPr="003304F5">
        <w:t>reduce the risk of contamin</w:t>
      </w:r>
      <w:r>
        <w:t xml:space="preserve">ated food safety is at the risk </w:t>
      </w:r>
      <w:r w:rsidRPr="003304F5">
        <w:t xml:space="preserve">event Fs3 (not sharp knife) </w:t>
      </w:r>
      <w:r w:rsidR="0053445E">
        <w:t xml:space="preserve">and Fs4 (risk of cow body parts is not safe). </w:t>
      </w:r>
      <w:r w:rsidRPr="003304F5">
        <w:t xml:space="preserve">For this reason, several </w:t>
      </w:r>
      <w:r w:rsidRPr="007F7E48">
        <w:rPr>
          <w:sz w:val="24"/>
          <w:szCs w:val="24"/>
        </w:rPr>
        <w:t>corr</w:t>
      </w:r>
      <w:r w:rsidR="0053445E" w:rsidRPr="007F7E48">
        <w:rPr>
          <w:sz w:val="24"/>
          <w:szCs w:val="24"/>
        </w:rPr>
        <w:t>ective steps that need to be taken immediately are:</w:t>
      </w:r>
      <w:r w:rsidR="007F7E48">
        <w:t xml:space="preserve"> </w:t>
      </w:r>
      <w:r w:rsidRPr="003304F5">
        <w:t>1. Providing equipment fo</w:t>
      </w:r>
      <w:r w:rsidR="0053445E">
        <w:t xml:space="preserve">r sharpening knives so that the </w:t>
      </w:r>
      <w:r w:rsidRPr="003304F5">
        <w:t>sharpness of the knife is maintained.</w:t>
      </w:r>
      <w:r w:rsidR="007F7E48">
        <w:t xml:space="preserve"> </w:t>
      </w:r>
      <w:r w:rsidRPr="003304F5">
        <w:t>2. It provides a replaceme</w:t>
      </w:r>
      <w:r w:rsidR="0053445E">
        <w:t xml:space="preserve">nt knife (backup knife) that is </w:t>
      </w:r>
      <w:r w:rsidR="007F7E48">
        <w:t xml:space="preserve">ready for use when needed. </w:t>
      </w:r>
      <w:r w:rsidRPr="003304F5">
        <w:t xml:space="preserve">3. Optimize post mortem </w:t>
      </w:r>
      <w:r w:rsidR="0053445E">
        <w:t xml:space="preserve">checks on animals that have </w:t>
      </w:r>
      <w:r w:rsidRPr="003304F5">
        <w:t>been slaughtered.</w:t>
      </w:r>
    </w:p>
    <w:p w14:paraId="7F913C32" w14:textId="77777777" w:rsidR="007F7E48" w:rsidRDefault="007F7E48" w:rsidP="007F7E48">
      <w:pPr>
        <w:pStyle w:val="Default"/>
      </w:pPr>
    </w:p>
    <w:p w14:paraId="01BF5922" w14:textId="77777777" w:rsidR="007F7E48" w:rsidRDefault="007F7E48" w:rsidP="007F7E48">
      <w:pPr>
        <w:pStyle w:val="ListParagraph"/>
        <w:numPr>
          <w:ilvl w:val="0"/>
          <w:numId w:val="1"/>
        </w:numPr>
        <w:rPr>
          <w:sz w:val="32"/>
          <w:szCs w:val="32"/>
        </w:rPr>
      </w:pPr>
      <w:r w:rsidRPr="007F7E48">
        <w:rPr>
          <w:sz w:val="32"/>
          <w:szCs w:val="32"/>
        </w:rPr>
        <w:t xml:space="preserve">Flow of probabilistic influence </w:t>
      </w:r>
    </w:p>
    <w:p w14:paraId="24CB1058" w14:textId="77777777" w:rsidR="007F7E48" w:rsidRPr="007F7E48" w:rsidRDefault="007F7E48" w:rsidP="007F7E48">
      <w:pPr>
        <w:ind w:left="142"/>
        <w:rPr>
          <w:sz w:val="32"/>
          <w:szCs w:val="32"/>
        </w:rPr>
      </w:pPr>
      <w:r w:rsidRPr="00C72AF6">
        <w:rPr>
          <w:highlight w:val="green"/>
        </w:rPr>
        <w:t>We investigate six types of probabilistic influence introduced in the class for our BN. Here is the representation of a sample of each type:</w:t>
      </w:r>
    </w:p>
    <w:p w14:paraId="1D3ED325" w14:textId="77777777" w:rsidR="007F7E48" w:rsidRDefault="007F7E48" w:rsidP="007F7E48">
      <w:pPr>
        <w:pStyle w:val="Default"/>
      </w:pPr>
    </w:p>
    <w:p w14:paraId="0E36EE63" w14:textId="77777777" w:rsidR="007F7E48" w:rsidRDefault="007F7E48" w:rsidP="007F7E48">
      <w:pPr>
        <w:pStyle w:val="Default"/>
        <w:rPr>
          <w:sz w:val="23"/>
          <w:szCs w:val="23"/>
        </w:rPr>
      </w:pPr>
      <w:r>
        <w:rPr>
          <w:b/>
          <w:bCs/>
          <w:sz w:val="23"/>
          <w:szCs w:val="23"/>
        </w:rPr>
        <w:t xml:space="preserve">4.1. Direct cause </w:t>
      </w:r>
    </w:p>
    <w:p w14:paraId="6C640B6D" w14:textId="77777777" w:rsidR="007F7E48" w:rsidRDefault="007F7E48" w:rsidP="007F7E48">
      <w:pPr>
        <w:pStyle w:val="Default"/>
        <w:rPr>
          <w:sz w:val="23"/>
          <w:szCs w:val="23"/>
        </w:rPr>
      </w:pPr>
    </w:p>
    <w:p w14:paraId="55174F08" w14:textId="77777777" w:rsidR="0053445E" w:rsidRPr="00C72AF6" w:rsidRDefault="00083CBB" w:rsidP="0053445E">
      <w:pPr>
        <w:jc w:val="both"/>
        <w:rPr>
          <w:highlight w:val="green"/>
        </w:rPr>
      </w:pPr>
      <w:r w:rsidRPr="00C72AF6">
        <w:rPr>
          <w:highlight w:val="green"/>
        </w:rPr>
        <w:t>We can see from the network pre-slaughtering process (P1) directly affect on the risk in food safety (risk).</w:t>
      </w:r>
    </w:p>
    <w:p w14:paraId="7A3FB840" w14:textId="6C3A2ABA" w:rsidR="008232D0" w:rsidRDefault="008232D0" w:rsidP="008232D0">
      <w:pPr>
        <w:jc w:val="both"/>
      </w:pPr>
      <w:r w:rsidRPr="00C72AF6">
        <w:rPr>
          <w:highlight w:val="green"/>
        </w:rPr>
        <w:t xml:space="preserve">that means whenever some changes in pre-slaughtering process (P1) </w:t>
      </w:r>
      <w:r w:rsidR="00C72AF6" w:rsidRPr="00C72AF6">
        <w:rPr>
          <w:highlight w:val="green"/>
        </w:rPr>
        <w:t xml:space="preserve">happens </w:t>
      </w:r>
      <w:r w:rsidRPr="00C72AF6">
        <w:rPr>
          <w:highlight w:val="green"/>
        </w:rPr>
        <w:t>it will have effect on food safety (risk).</w:t>
      </w:r>
    </w:p>
    <w:p w14:paraId="798C60FD" w14:textId="77777777" w:rsidR="00083CBB" w:rsidRDefault="00EA3D45" w:rsidP="0053445E">
      <w:pPr>
        <w:jc w:val="both"/>
      </w:pPr>
      <w:r>
        <w:pict w14:anchorId="79B18D76">
          <v:shape id="_x0000_i1036" type="#_x0000_t75" style="width:82pt;height:34.85pt">
            <v:imagedata r:id="rId17" o:title="1"/>
          </v:shape>
        </w:pict>
      </w:r>
    </w:p>
    <w:p w14:paraId="1971BFED" w14:textId="77777777" w:rsidR="00083CBB" w:rsidRDefault="00083CBB" w:rsidP="00083CBB">
      <w:pPr>
        <w:pStyle w:val="Default"/>
      </w:pPr>
    </w:p>
    <w:p w14:paraId="3BDC9DDF" w14:textId="77777777" w:rsidR="00083CBB" w:rsidRDefault="00083CBB" w:rsidP="00083CBB">
      <w:pPr>
        <w:pStyle w:val="Default"/>
        <w:rPr>
          <w:sz w:val="23"/>
          <w:szCs w:val="23"/>
        </w:rPr>
      </w:pPr>
      <w:r>
        <w:rPr>
          <w:b/>
          <w:bCs/>
          <w:sz w:val="23"/>
          <w:szCs w:val="23"/>
        </w:rPr>
        <w:t xml:space="preserve">4.2. </w:t>
      </w:r>
      <w:r>
        <w:rPr>
          <w:b/>
          <w:bCs/>
          <w:sz w:val="22"/>
          <w:szCs w:val="22"/>
        </w:rPr>
        <w:t xml:space="preserve">Direct </w:t>
      </w:r>
      <w:r>
        <w:rPr>
          <w:b/>
          <w:bCs/>
          <w:sz w:val="23"/>
          <w:szCs w:val="23"/>
        </w:rPr>
        <w:t xml:space="preserve">effect </w:t>
      </w:r>
    </w:p>
    <w:p w14:paraId="19A14563" w14:textId="77777777" w:rsidR="00083CBB" w:rsidRDefault="00083CBB" w:rsidP="00083CBB">
      <w:pPr>
        <w:pStyle w:val="Default"/>
        <w:rPr>
          <w:sz w:val="23"/>
          <w:szCs w:val="23"/>
        </w:rPr>
      </w:pPr>
    </w:p>
    <w:p w14:paraId="5AEFA47B" w14:textId="490B9320" w:rsidR="00083CBB" w:rsidRDefault="00C72AF6" w:rsidP="0053445E">
      <w:pPr>
        <w:jc w:val="both"/>
      </w:pPr>
      <w:r w:rsidRPr="00C72AF6">
        <w:rPr>
          <w:highlight w:val="green"/>
        </w:rPr>
        <w:t>In the direct effect w</w:t>
      </w:r>
      <w:r w:rsidR="00083CBB" w:rsidRPr="00C72AF6">
        <w:rPr>
          <w:highlight w:val="green"/>
        </w:rPr>
        <w:t>e can see that food safety (risk) can be an effect of pre-slaughtering process (P1).</w:t>
      </w:r>
    </w:p>
    <w:p w14:paraId="3685E165" w14:textId="77777777" w:rsidR="00083CBB" w:rsidRDefault="00EA3D45" w:rsidP="0053445E">
      <w:pPr>
        <w:jc w:val="both"/>
      </w:pPr>
      <w:r>
        <w:pict w14:anchorId="2B8CDD0E">
          <v:shape id="_x0000_i1037" type="#_x0000_t75" style="width:80.4pt;height:32.6pt">
            <v:imagedata r:id="rId18" o:title="2"/>
          </v:shape>
        </w:pict>
      </w:r>
    </w:p>
    <w:p w14:paraId="4924A9F2" w14:textId="77777777" w:rsidR="00083CBB" w:rsidRDefault="00083CBB" w:rsidP="00083CBB">
      <w:pPr>
        <w:pStyle w:val="Default"/>
      </w:pPr>
    </w:p>
    <w:p w14:paraId="1E9882FB" w14:textId="77777777" w:rsidR="00083CBB" w:rsidRDefault="00083CBB" w:rsidP="00083CBB">
      <w:pPr>
        <w:pStyle w:val="Default"/>
        <w:rPr>
          <w:sz w:val="22"/>
          <w:szCs w:val="22"/>
        </w:rPr>
      </w:pPr>
      <w:r>
        <w:rPr>
          <w:b/>
          <w:bCs/>
          <w:sz w:val="23"/>
          <w:szCs w:val="23"/>
        </w:rPr>
        <w:t xml:space="preserve">4.3. </w:t>
      </w:r>
      <w:r>
        <w:rPr>
          <w:b/>
          <w:bCs/>
          <w:sz w:val="22"/>
          <w:szCs w:val="22"/>
        </w:rPr>
        <w:t xml:space="preserve">Causal trail </w:t>
      </w:r>
    </w:p>
    <w:p w14:paraId="5BE59765" w14:textId="77777777" w:rsidR="00083CBB" w:rsidRDefault="00083CBB" w:rsidP="00083CBB">
      <w:pPr>
        <w:pStyle w:val="Default"/>
        <w:rPr>
          <w:sz w:val="22"/>
          <w:szCs w:val="22"/>
        </w:rPr>
      </w:pPr>
    </w:p>
    <w:p w14:paraId="11EDF116" w14:textId="77777777" w:rsidR="00083CBB" w:rsidRDefault="0085038B" w:rsidP="0085038B">
      <w:pPr>
        <w:jc w:val="both"/>
      </w:pPr>
      <w:r w:rsidRPr="003B3C66">
        <w:rPr>
          <w:highlight w:val="green"/>
        </w:rPr>
        <w:t>any changes in the The risk of animals is not healthy (Fs1), will have effect on pre-slaughtering process (p1) and it will change the values in the Risk of food safety (risk). It means Fs1 indirectly affect on the risk. Now p1 is observed i.e., we know its value, any change in Fs1 won’t affect risk.</w:t>
      </w:r>
    </w:p>
    <w:p w14:paraId="704681FA" w14:textId="77777777" w:rsidR="0085038B" w:rsidRDefault="00EA3D45" w:rsidP="0085038B">
      <w:pPr>
        <w:jc w:val="both"/>
      </w:pPr>
      <w:r>
        <w:lastRenderedPageBreak/>
        <w:pict w14:anchorId="56093F39">
          <v:shape id="_x0000_i1038" type="#_x0000_t75" style="width:124pt;height:37.8pt">
            <v:imagedata r:id="rId19" o:title="3"/>
          </v:shape>
        </w:pict>
      </w:r>
    </w:p>
    <w:p w14:paraId="5BF53B5F" w14:textId="77777777" w:rsidR="0085038B" w:rsidRDefault="0085038B" w:rsidP="0085038B">
      <w:pPr>
        <w:pStyle w:val="Default"/>
      </w:pPr>
    </w:p>
    <w:p w14:paraId="69F3868C" w14:textId="77777777" w:rsidR="0085038B" w:rsidRDefault="0085038B" w:rsidP="0085038B">
      <w:pPr>
        <w:pStyle w:val="Default"/>
        <w:rPr>
          <w:sz w:val="22"/>
          <w:szCs w:val="22"/>
        </w:rPr>
      </w:pPr>
      <w:r>
        <w:rPr>
          <w:b/>
          <w:bCs/>
          <w:sz w:val="23"/>
          <w:szCs w:val="23"/>
        </w:rPr>
        <w:t xml:space="preserve">4.4. </w:t>
      </w:r>
      <w:r>
        <w:rPr>
          <w:b/>
          <w:bCs/>
          <w:sz w:val="22"/>
          <w:szCs w:val="22"/>
        </w:rPr>
        <w:t xml:space="preserve">Evidential trail </w:t>
      </w:r>
    </w:p>
    <w:p w14:paraId="3E7D9D4C" w14:textId="77777777" w:rsidR="0085038B" w:rsidRDefault="0085038B" w:rsidP="0085038B">
      <w:pPr>
        <w:pStyle w:val="Default"/>
        <w:rPr>
          <w:sz w:val="22"/>
          <w:szCs w:val="22"/>
        </w:rPr>
      </w:pPr>
    </w:p>
    <w:p w14:paraId="740850C9" w14:textId="142B6B03" w:rsidR="0085038B" w:rsidRDefault="0085038B" w:rsidP="007F7C95">
      <w:pPr>
        <w:jc w:val="both"/>
        <w:rPr>
          <w:rtl/>
          <w:lang w:bidi="fa-IR"/>
        </w:rPr>
      </w:pPr>
      <w:r w:rsidRPr="003B3C66">
        <w:rPr>
          <w:highlight w:val="green"/>
        </w:rPr>
        <w:t>If we investigate the example of causal trail in reverse order, we get evidential trail which says evidence (</w:t>
      </w:r>
      <w:r w:rsidR="007F7C95">
        <w:rPr>
          <w:highlight w:val="green"/>
        </w:rPr>
        <w:t>risk</w:t>
      </w:r>
      <w:r w:rsidRPr="003B3C66">
        <w:rPr>
          <w:highlight w:val="green"/>
        </w:rPr>
        <w:t>) can influence (</w:t>
      </w:r>
      <w:r w:rsidR="007F7C95">
        <w:rPr>
          <w:highlight w:val="green"/>
        </w:rPr>
        <w:t>Fs1</w:t>
      </w:r>
      <w:r w:rsidRPr="003B3C66">
        <w:rPr>
          <w:highlight w:val="green"/>
        </w:rPr>
        <w:t>) via (</w:t>
      </w:r>
      <w:r w:rsidR="007F7C95">
        <w:rPr>
          <w:highlight w:val="green"/>
        </w:rPr>
        <w:t>P1</w:t>
      </w:r>
      <w:r w:rsidRPr="003B3C66">
        <w:rPr>
          <w:highlight w:val="green"/>
        </w:rPr>
        <w:t>) only if (</w:t>
      </w:r>
      <w:r w:rsidR="007F7C95">
        <w:rPr>
          <w:highlight w:val="green"/>
        </w:rPr>
        <w:t>P1</w:t>
      </w:r>
      <w:r w:rsidRPr="003B3C66">
        <w:rPr>
          <w:highlight w:val="green"/>
        </w:rPr>
        <w:t>)</w:t>
      </w:r>
      <w:r w:rsidR="00B8571B" w:rsidRPr="003B3C66">
        <w:rPr>
          <w:highlight w:val="green"/>
        </w:rPr>
        <w:t xml:space="preserve"> is unobserved</w:t>
      </w:r>
      <w:r w:rsidR="007F7C95">
        <w:t xml:space="preserve">. </w:t>
      </w:r>
      <w:r w:rsidR="007F7C95" w:rsidRPr="007F7C95">
        <w:rPr>
          <w:highlight w:val="green"/>
        </w:rPr>
        <w:t>Observed (P1) blocks influence</w:t>
      </w:r>
      <w:r w:rsidR="007F7C95">
        <w:t xml:space="preserve">. </w:t>
      </w:r>
    </w:p>
    <w:p w14:paraId="7E102999" w14:textId="77777777" w:rsidR="00B8571B" w:rsidRDefault="00B8571B" w:rsidP="00B8571B">
      <w:pPr>
        <w:pStyle w:val="Default"/>
      </w:pPr>
    </w:p>
    <w:p w14:paraId="4D18D914" w14:textId="77777777" w:rsidR="00B8571B" w:rsidRDefault="00B8571B" w:rsidP="00B8571B">
      <w:pPr>
        <w:pStyle w:val="Default"/>
        <w:rPr>
          <w:sz w:val="22"/>
          <w:szCs w:val="22"/>
        </w:rPr>
      </w:pPr>
      <w:r>
        <w:rPr>
          <w:b/>
          <w:bCs/>
          <w:sz w:val="23"/>
          <w:szCs w:val="23"/>
        </w:rPr>
        <w:t xml:space="preserve">4.5. </w:t>
      </w:r>
      <w:r>
        <w:rPr>
          <w:b/>
          <w:bCs/>
          <w:sz w:val="22"/>
          <w:szCs w:val="22"/>
        </w:rPr>
        <w:t xml:space="preserve">Common cause </w:t>
      </w:r>
    </w:p>
    <w:p w14:paraId="4D4CAFE7" w14:textId="77777777" w:rsidR="00B8571B" w:rsidRDefault="00B8571B" w:rsidP="00B8571B">
      <w:pPr>
        <w:pStyle w:val="Default"/>
        <w:rPr>
          <w:sz w:val="22"/>
          <w:szCs w:val="22"/>
        </w:rPr>
      </w:pPr>
    </w:p>
    <w:p w14:paraId="12051061" w14:textId="77777777" w:rsidR="00B8571B" w:rsidRDefault="00B8571B" w:rsidP="00B8571B">
      <w:pPr>
        <w:jc w:val="both"/>
        <w:rPr>
          <w:rtl/>
          <w:lang w:bidi="fa-IR"/>
        </w:rPr>
      </w:pPr>
      <w:r w:rsidRPr="003B3C66">
        <w:rPr>
          <w:highlight w:val="green"/>
          <w:lang w:bidi="fa-IR"/>
        </w:rPr>
        <w:t>For this network there is not common cause. Because there is not any node which have 2 children</w:t>
      </w:r>
      <w:r w:rsidRPr="003B3C66">
        <w:rPr>
          <w:rFonts w:hint="cs"/>
          <w:highlight w:val="green"/>
          <w:rtl/>
          <w:lang w:bidi="fa-IR"/>
        </w:rPr>
        <w:t>.</w:t>
      </w:r>
    </w:p>
    <w:p w14:paraId="67521C72" w14:textId="77777777" w:rsidR="00B8571B" w:rsidRDefault="00B8571B" w:rsidP="00B8571B">
      <w:pPr>
        <w:pStyle w:val="Default"/>
      </w:pPr>
    </w:p>
    <w:p w14:paraId="541A3EFE" w14:textId="77777777" w:rsidR="00B8571B" w:rsidRDefault="00B8571B" w:rsidP="00B8571B">
      <w:pPr>
        <w:pStyle w:val="Default"/>
        <w:rPr>
          <w:sz w:val="22"/>
          <w:szCs w:val="22"/>
        </w:rPr>
      </w:pPr>
      <w:r>
        <w:rPr>
          <w:b/>
          <w:bCs/>
          <w:sz w:val="23"/>
          <w:szCs w:val="23"/>
        </w:rPr>
        <w:t xml:space="preserve">4.6. </w:t>
      </w:r>
      <w:r>
        <w:rPr>
          <w:b/>
          <w:bCs/>
          <w:sz w:val="22"/>
          <w:szCs w:val="22"/>
        </w:rPr>
        <w:t xml:space="preserve">Common effect </w:t>
      </w:r>
    </w:p>
    <w:p w14:paraId="0DEF809A" w14:textId="0EC3C7B0" w:rsidR="00B8571B" w:rsidRDefault="003B3C66" w:rsidP="003B3C66">
      <w:pPr>
        <w:jc w:val="both"/>
        <w:rPr>
          <w:lang w:bidi="fa-IR"/>
        </w:rPr>
      </w:pPr>
      <w:r w:rsidRPr="003B3C66">
        <w:rPr>
          <w:highlight w:val="green"/>
          <w:lang w:bidi="fa-IR"/>
        </w:rPr>
        <w:t xml:space="preserve">This is a v-structure. </w:t>
      </w:r>
      <w:r w:rsidR="00B8571B" w:rsidRPr="003B3C66">
        <w:rPr>
          <w:highlight w:val="green"/>
          <w:lang w:bidi="fa-IR"/>
        </w:rPr>
        <w:t>When pre-slaughtering process (p1) is not observed, any change in (Fs1) reflects some changes in p1 but not in Fs2.  But when p1 is observed, if Fs1 is also observed, this will change the probability of occurring Fs2.</w:t>
      </w:r>
    </w:p>
    <w:p w14:paraId="38253DC2" w14:textId="77777777" w:rsidR="00B8571B" w:rsidRDefault="00B35D60" w:rsidP="00B8571B">
      <w:pPr>
        <w:jc w:val="both"/>
        <w:rPr>
          <w:lang w:bidi="fa-IR"/>
        </w:rPr>
      </w:pPr>
      <w:r>
        <w:rPr>
          <w:lang w:bidi="fa-IR"/>
        </w:rPr>
        <w:pict w14:anchorId="3BCB3F14">
          <v:shape id="_x0000_i1039" type="#_x0000_t75" style="width:126.25pt;height:86.85pt">
            <v:imagedata r:id="rId20" o:title="6"/>
          </v:shape>
        </w:pict>
      </w:r>
    </w:p>
    <w:p w14:paraId="07BEFC98" w14:textId="77777777" w:rsidR="00B8571B" w:rsidRDefault="00B8571B" w:rsidP="00B8571B">
      <w:pPr>
        <w:pStyle w:val="Default"/>
      </w:pPr>
    </w:p>
    <w:p w14:paraId="44ED00C6" w14:textId="77777777" w:rsidR="00A26B44" w:rsidRPr="00A26B44" w:rsidRDefault="00B8571B" w:rsidP="00A26B44">
      <w:pPr>
        <w:pStyle w:val="Default"/>
        <w:numPr>
          <w:ilvl w:val="0"/>
          <w:numId w:val="1"/>
        </w:numPr>
        <w:rPr>
          <w:sz w:val="40"/>
          <w:szCs w:val="40"/>
        </w:rPr>
      </w:pPr>
      <w:r w:rsidRPr="00A26B44">
        <w:rPr>
          <w:sz w:val="32"/>
          <w:szCs w:val="32"/>
        </w:rPr>
        <w:t>Independency</w:t>
      </w:r>
      <w:r>
        <w:rPr>
          <w:sz w:val="40"/>
          <w:szCs w:val="40"/>
        </w:rPr>
        <w:t xml:space="preserve"> </w:t>
      </w:r>
    </w:p>
    <w:p w14:paraId="5343968D" w14:textId="77777777" w:rsidR="00A26B44" w:rsidRDefault="00A26B44" w:rsidP="00A26B44">
      <w:pPr>
        <w:pStyle w:val="Default"/>
      </w:pPr>
    </w:p>
    <w:p w14:paraId="62F38B44" w14:textId="77777777" w:rsidR="00A26B44" w:rsidRDefault="00A26B44" w:rsidP="00A26B44">
      <w:pPr>
        <w:pStyle w:val="Default"/>
        <w:rPr>
          <w:sz w:val="22"/>
          <w:szCs w:val="22"/>
        </w:rPr>
      </w:pPr>
      <w:r>
        <w:rPr>
          <w:b/>
          <w:bCs/>
          <w:sz w:val="23"/>
          <w:szCs w:val="23"/>
        </w:rPr>
        <w:t xml:space="preserve">5.1. </w:t>
      </w:r>
      <w:r>
        <w:rPr>
          <w:b/>
          <w:bCs/>
          <w:sz w:val="22"/>
          <w:szCs w:val="22"/>
        </w:rPr>
        <w:t xml:space="preserve">Conditional Independence </w:t>
      </w:r>
    </w:p>
    <w:p w14:paraId="73FBD016" w14:textId="77777777" w:rsidR="0011427B" w:rsidRDefault="00A26B44" w:rsidP="0011427B">
      <w:r w:rsidRPr="0011427B">
        <w:t xml:space="preserve">A variable is conditionally independent of non-descendant variables given its parents. </w:t>
      </w:r>
    </w:p>
    <w:p w14:paraId="3432AD0F" w14:textId="56401894" w:rsidR="00A26B44" w:rsidRPr="0011427B" w:rsidRDefault="00A26B44" w:rsidP="0011427B">
      <w:r w:rsidRPr="0011427B">
        <w:t>As an example, we considered independencies of (</w:t>
      </w:r>
      <w:r w:rsidR="0011427B" w:rsidRPr="0011427B">
        <w:t>p1</w:t>
      </w:r>
      <w:r w:rsidRPr="0011427B">
        <w:t xml:space="preserve">). </w:t>
      </w:r>
      <w:r w:rsidR="0011427B" w:rsidRPr="0011427B">
        <w:t>The result is as follows:</w:t>
      </w:r>
    </w:p>
    <w:p w14:paraId="3A944B7A" w14:textId="1E6ADDFF" w:rsidR="0011427B" w:rsidRDefault="0011427B" w:rsidP="0011427B">
      <w:r w:rsidRPr="0011427B">
        <w:t xml:space="preserve">(p1 </w:t>
      </w:r>
      <w:r w:rsidRPr="0011427B">
        <w:rPr>
          <w:rFonts w:ascii="Cambria Math" w:hAnsi="Cambria Math" w:cs="Cambria Math"/>
        </w:rPr>
        <w:t>⟂</w:t>
      </w:r>
      <w:r w:rsidRPr="0011427B">
        <w:t xml:space="preserve"> p3, Fs8, Fs5, p2, Fs4, Fs7, Fs6, Fs3 | Fs2, Fs1)</w:t>
      </w:r>
    </w:p>
    <w:p w14:paraId="1725EDDF" w14:textId="55D6EF38" w:rsidR="00A26B44" w:rsidRDefault="0011427B" w:rsidP="004535E8">
      <w:pPr>
        <w:rPr>
          <w:sz w:val="21"/>
          <w:szCs w:val="21"/>
        </w:rPr>
      </w:pPr>
      <w:r>
        <w:t xml:space="preserve">It means : “pre-slaughter”(p1) </w:t>
      </w:r>
      <w:r>
        <w:rPr>
          <w:rFonts w:ascii="Cambria Math" w:hAnsi="Cambria Math" w:cs="Cambria Math"/>
          <w:sz w:val="23"/>
          <w:szCs w:val="23"/>
        </w:rPr>
        <w:t>⟂</w:t>
      </w:r>
      <w:r>
        <w:rPr>
          <w:sz w:val="23"/>
          <w:szCs w:val="23"/>
        </w:rPr>
        <w:t xml:space="preserve">  “post-slaughter”(p3), </w:t>
      </w:r>
      <w:r w:rsidR="004535E8">
        <w:rPr>
          <w:sz w:val="23"/>
          <w:szCs w:val="23"/>
        </w:rPr>
        <w:t>“</w:t>
      </w:r>
      <w:r>
        <w:rPr>
          <w:sz w:val="23"/>
          <w:szCs w:val="23"/>
        </w:rPr>
        <w:t>meat distribution equipment is not equipped with ref</w:t>
      </w:r>
      <w:r w:rsidR="004535E8">
        <w:rPr>
          <w:sz w:val="23"/>
          <w:szCs w:val="23"/>
        </w:rPr>
        <w:t>rigerators” (Fs8)</w:t>
      </w:r>
      <w:r>
        <w:rPr>
          <w:sz w:val="23"/>
          <w:szCs w:val="23"/>
        </w:rPr>
        <w:t xml:space="preserve"> </w:t>
      </w:r>
      <w:r w:rsidR="004535E8">
        <w:rPr>
          <w:sz w:val="23"/>
          <w:szCs w:val="23"/>
        </w:rPr>
        <w:t>, “the risk of a knife used to cut unhygienic parts of an animal” (Fs5), “slaughter”(p2) ,</w:t>
      </w:r>
      <w:r w:rsidR="004535E8" w:rsidRPr="004535E8">
        <w:t xml:space="preserve"> </w:t>
      </w:r>
      <w:r w:rsidR="004535E8">
        <w:t>“</w:t>
      </w:r>
      <w:r w:rsidR="004535E8" w:rsidRPr="004535E8">
        <w:rPr>
          <w:sz w:val="23"/>
          <w:szCs w:val="23"/>
        </w:rPr>
        <w:t>The risk of cow body parts is not safe because they contain bacteria</w:t>
      </w:r>
      <w:r w:rsidR="004535E8">
        <w:rPr>
          <w:sz w:val="23"/>
          <w:szCs w:val="23"/>
        </w:rPr>
        <w:t>”(Fs4), “</w:t>
      </w:r>
      <w:r w:rsidR="004535E8" w:rsidRPr="004535E8">
        <w:rPr>
          <w:sz w:val="23"/>
          <w:szCs w:val="23"/>
        </w:rPr>
        <w:t>Transportation equipment for meat distribution is not hygienic</w:t>
      </w:r>
      <w:r w:rsidR="004535E8">
        <w:rPr>
          <w:sz w:val="23"/>
          <w:szCs w:val="23"/>
        </w:rPr>
        <w:t>” (Fs7), “</w:t>
      </w:r>
      <w:r w:rsidR="004535E8" w:rsidRPr="004535E8">
        <w:rPr>
          <w:sz w:val="23"/>
          <w:szCs w:val="23"/>
        </w:rPr>
        <w:t>The location of cutting animal parts is not hygienic</w:t>
      </w:r>
      <w:r w:rsidR="004535E8">
        <w:rPr>
          <w:sz w:val="23"/>
          <w:szCs w:val="23"/>
        </w:rPr>
        <w:t>” (Fs6), “</w:t>
      </w:r>
      <w:r w:rsidR="004535E8" w:rsidRPr="004535E8">
        <w:rPr>
          <w:sz w:val="23"/>
          <w:szCs w:val="23"/>
        </w:rPr>
        <w:t>The risk of the knife</w:t>
      </w:r>
      <w:r w:rsidR="004535E8">
        <w:rPr>
          <w:sz w:val="23"/>
          <w:szCs w:val="23"/>
        </w:rPr>
        <w:t xml:space="preserve"> </w:t>
      </w:r>
      <w:r w:rsidR="004535E8" w:rsidRPr="004535E8">
        <w:rPr>
          <w:sz w:val="23"/>
          <w:szCs w:val="23"/>
        </w:rPr>
        <w:t xml:space="preserve">used to slaughter is not </w:t>
      </w:r>
      <w:proofErr w:type="spellStart"/>
      <w:r w:rsidR="00525821" w:rsidRPr="004535E8">
        <w:rPr>
          <w:sz w:val="23"/>
          <w:szCs w:val="23"/>
        </w:rPr>
        <w:t>hygienic</w:t>
      </w:r>
      <w:r w:rsidR="00525821">
        <w:rPr>
          <w:sz w:val="23"/>
          <w:szCs w:val="23"/>
        </w:rPr>
        <w:t>ko</w:t>
      </w:r>
      <w:proofErr w:type="spellEnd"/>
      <w:r w:rsidR="004535E8">
        <w:rPr>
          <w:sz w:val="23"/>
          <w:szCs w:val="23"/>
        </w:rPr>
        <w:t xml:space="preserve">” (Fs3)  given  ( </w:t>
      </w:r>
      <w:r w:rsidR="004535E8">
        <w:rPr>
          <w:sz w:val="21"/>
          <w:szCs w:val="21"/>
        </w:rPr>
        <w:t>| ) “</w:t>
      </w:r>
      <w:r w:rsidR="004535E8" w:rsidRPr="004535E8">
        <w:rPr>
          <w:sz w:val="21"/>
          <w:szCs w:val="21"/>
        </w:rPr>
        <w:t>Animal risk is stress and pain</w:t>
      </w:r>
      <w:r w:rsidR="004535E8">
        <w:rPr>
          <w:sz w:val="21"/>
          <w:szCs w:val="21"/>
        </w:rPr>
        <w:t>” (Fs2) , “</w:t>
      </w:r>
      <w:r w:rsidR="004535E8" w:rsidRPr="004535E8">
        <w:rPr>
          <w:sz w:val="21"/>
          <w:szCs w:val="21"/>
        </w:rPr>
        <w:t>The risk of animals is not healthy</w:t>
      </w:r>
      <w:r w:rsidR="004535E8">
        <w:rPr>
          <w:sz w:val="21"/>
          <w:szCs w:val="21"/>
        </w:rPr>
        <w:t>” (Fs1).</w:t>
      </w:r>
    </w:p>
    <w:p w14:paraId="19184785" w14:textId="308FC529" w:rsidR="004535E8" w:rsidRDefault="00911762" w:rsidP="004535E8">
      <w:pPr>
        <w:rPr>
          <w:sz w:val="21"/>
          <w:szCs w:val="21"/>
        </w:rPr>
      </w:pPr>
      <w:r>
        <w:rPr>
          <w:sz w:val="21"/>
          <w:szCs w:val="21"/>
        </w:rPr>
        <w:t>Sometimes</w:t>
      </w:r>
      <w:r w:rsidR="004535E8">
        <w:rPr>
          <w:sz w:val="21"/>
          <w:szCs w:val="21"/>
        </w:rPr>
        <w:t xml:space="preserve"> it </w:t>
      </w:r>
      <w:r>
        <w:rPr>
          <w:sz w:val="21"/>
          <w:szCs w:val="21"/>
        </w:rPr>
        <w:t>does</w:t>
      </w:r>
      <w:r w:rsidR="004535E8">
        <w:rPr>
          <w:sz w:val="21"/>
          <w:szCs w:val="21"/>
        </w:rPr>
        <w:t xml:space="preserve"> not have </w:t>
      </w:r>
      <w:r>
        <w:rPr>
          <w:sz w:val="21"/>
          <w:szCs w:val="21"/>
        </w:rPr>
        <w:t>parents. --</w:t>
      </w:r>
      <w:r w:rsidRPr="00911762">
        <w:rPr>
          <w:sz w:val="21"/>
          <w:szCs w:val="21"/>
        </w:rPr>
        <w:sym w:font="Wingdings" w:char="F0E0"/>
      </w:r>
      <w:r>
        <w:rPr>
          <w:sz w:val="21"/>
          <w:szCs w:val="21"/>
        </w:rPr>
        <w:t xml:space="preserve"> last exam of code</w:t>
      </w:r>
    </w:p>
    <w:p w14:paraId="2B5B6E39" w14:textId="77777777" w:rsidR="00911762" w:rsidRPr="00911762" w:rsidRDefault="00911762" w:rsidP="00911762">
      <w:pPr>
        <w:autoSpaceDE w:val="0"/>
        <w:autoSpaceDN w:val="0"/>
        <w:adjustRightInd w:val="0"/>
        <w:spacing w:after="0" w:line="240" w:lineRule="auto"/>
        <w:rPr>
          <w:rFonts w:ascii="Arial" w:hAnsi="Arial" w:cs="Arial"/>
          <w:color w:val="000000"/>
          <w:sz w:val="24"/>
          <w:szCs w:val="24"/>
        </w:rPr>
      </w:pPr>
    </w:p>
    <w:p w14:paraId="6DA037ED" w14:textId="65E7E284" w:rsidR="00911762" w:rsidRPr="00911762" w:rsidRDefault="00911762" w:rsidP="00911762">
      <w:pPr>
        <w:pStyle w:val="ListParagraph"/>
        <w:numPr>
          <w:ilvl w:val="1"/>
          <w:numId w:val="1"/>
        </w:numPr>
        <w:autoSpaceDE w:val="0"/>
        <w:autoSpaceDN w:val="0"/>
        <w:adjustRightInd w:val="0"/>
        <w:spacing w:after="0" w:line="240" w:lineRule="auto"/>
        <w:rPr>
          <w:rFonts w:ascii="Arial" w:hAnsi="Arial" w:cs="Arial"/>
          <w:b/>
          <w:bCs/>
          <w:color w:val="000000"/>
        </w:rPr>
      </w:pPr>
      <w:r w:rsidRPr="00911762">
        <w:rPr>
          <w:rFonts w:ascii="Arial" w:hAnsi="Arial" w:cs="Arial"/>
          <w:b/>
          <w:bCs/>
          <w:color w:val="000000"/>
        </w:rPr>
        <w:t xml:space="preserve">Markov blanket </w:t>
      </w:r>
    </w:p>
    <w:p w14:paraId="7EB7A2A7" w14:textId="5539C503" w:rsidR="00911762" w:rsidRDefault="00911762" w:rsidP="00911762">
      <w:pPr>
        <w:autoSpaceDE w:val="0"/>
        <w:autoSpaceDN w:val="0"/>
        <w:adjustRightInd w:val="0"/>
        <w:spacing w:after="0" w:line="240" w:lineRule="auto"/>
        <w:ind w:left="142"/>
        <w:rPr>
          <w:rFonts w:ascii="Arial" w:hAnsi="Arial" w:cs="Arial"/>
          <w:color w:val="000000"/>
        </w:rPr>
      </w:pPr>
    </w:p>
    <w:p w14:paraId="2447E9C5" w14:textId="305D7A07" w:rsidR="00911762" w:rsidRDefault="00911762" w:rsidP="00911762">
      <w:pPr>
        <w:autoSpaceDE w:val="0"/>
        <w:autoSpaceDN w:val="0"/>
        <w:adjustRightInd w:val="0"/>
        <w:spacing w:after="0" w:line="240" w:lineRule="auto"/>
        <w:ind w:left="142"/>
        <w:rPr>
          <w:sz w:val="21"/>
          <w:szCs w:val="21"/>
        </w:rPr>
      </w:pPr>
      <w:r>
        <w:rPr>
          <w:sz w:val="21"/>
          <w:szCs w:val="21"/>
        </w:rPr>
        <w:lastRenderedPageBreak/>
        <w:t>A variable is conditionally independent of all other variables given its Markov blanket which is its parents, children, and children’s parents. Markov blanket nodes of “</w:t>
      </w:r>
      <w:r w:rsidRPr="004535E8">
        <w:rPr>
          <w:sz w:val="21"/>
          <w:szCs w:val="21"/>
        </w:rPr>
        <w:t>The risk of animals is not healthy</w:t>
      </w:r>
      <w:r>
        <w:rPr>
          <w:sz w:val="21"/>
          <w:szCs w:val="21"/>
        </w:rPr>
        <w:t>” (</w:t>
      </w:r>
      <w:r w:rsidRPr="00911762">
        <w:rPr>
          <w:sz w:val="21"/>
          <w:szCs w:val="21"/>
        </w:rPr>
        <w:t>Fs1</w:t>
      </w:r>
      <w:r>
        <w:rPr>
          <w:sz w:val="21"/>
          <w:szCs w:val="21"/>
        </w:rPr>
        <w:t xml:space="preserve">) is as follows:     </w:t>
      </w:r>
    </w:p>
    <w:p w14:paraId="40564581" w14:textId="50C9F61D" w:rsidR="00911762" w:rsidRPr="00911762" w:rsidRDefault="00911762" w:rsidP="00911762">
      <w:r>
        <w:t xml:space="preserve">     </w:t>
      </w:r>
      <w:r w:rsidRPr="00911762">
        <w:t>['Fs2', 'p1']</w:t>
      </w:r>
    </w:p>
    <w:p w14:paraId="2A9C8859" w14:textId="77777777" w:rsidR="00911762" w:rsidRDefault="00911762" w:rsidP="00911762">
      <w:pPr>
        <w:pStyle w:val="Default"/>
      </w:pPr>
    </w:p>
    <w:p w14:paraId="5227940D" w14:textId="77777777" w:rsidR="00911762" w:rsidRDefault="00911762" w:rsidP="00911762">
      <w:pPr>
        <w:pStyle w:val="Default"/>
        <w:rPr>
          <w:sz w:val="22"/>
          <w:szCs w:val="22"/>
        </w:rPr>
      </w:pPr>
      <w:r>
        <w:rPr>
          <w:b/>
          <w:bCs/>
          <w:sz w:val="23"/>
          <w:szCs w:val="23"/>
        </w:rPr>
        <w:t xml:space="preserve">5.3. </w:t>
      </w:r>
      <w:r>
        <w:rPr>
          <w:b/>
          <w:bCs/>
          <w:sz w:val="22"/>
          <w:szCs w:val="22"/>
        </w:rPr>
        <w:t xml:space="preserve">Active trails </w:t>
      </w:r>
    </w:p>
    <w:p w14:paraId="536788C5" w14:textId="77777777" w:rsidR="00911762" w:rsidRDefault="00911762" w:rsidP="00911762">
      <w:pPr>
        <w:pStyle w:val="Default"/>
        <w:rPr>
          <w:sz w:val="22"/>
          <w:szCs w:val="22"/>
        </w:rPr>
      </w:pPr>
    </w:p>
    <w:p w14:paraId="0D1F1EE9" w14:textId="760775F6" w:rsidR="00911762" w:rsidRDefault="00911762" w:rsidP="00911762">
      <w:pPr>
        <w:autoSpaceDE w:val="0"/>
        <w:autoSpaceDN w:val="0"/>
        <w:adjustRightInd w:val="0"/>
        <w:spacing w:after="0" w:line="240" w:lineRule="auto"/>
        <w:ind w:left="142"/>
        <w:rPr>
          <w:sz w:val="21"/>
          <w:szCs w:val="21"/>
        </w:rPr>
      </w:pPr>
      <w:r>
        <w:rPr>
          <w:sz w:val="21"/>
          <w:szCs w:val="21"/>
        </w:rPr>
        <w:t>When influence can flow from X to Y via Z then trail X—Z—Y is active. We investigated active trails for all the nodes in the network. Node “</w:t>
      </w:r>
      <w:r w:rsidRPr="004535E8">
        <w:rPr>
          <w:sz w:val="21"/>
          <w:szCs w:val="21"/>
        </w:rPr>
        <w:t>The risk of animals is not healthy</w:t>
      </w:r>
      <w:r>
        <w:rPr>
          <w:sz w:val="21"/>
          <w:szCs w:val="21"/>
        </w:rPr>
        <w:t>” (Fs1) has the least active trail with 3 other nodes and the following nodes are those which have active trail to all the nodes in the network:</w:t>
      </w:r>
    </w:p>
    <w:p w14:paraId="174543AC" w14:textId="77777777" w:rsidR="00911762" w:rsidRPr="00911762" w:rsidRDefault="00911762" w:rsidP="00911762">
      <w:pPr>
        <w:autoSpaceDE w:val="0"/>
        <w:autoSpaceDN w:val="0"/>
        <w:adjustRightInd w:val="0"/>
        <w:spacing w:after="0" w:line="240" w:lineRule="auto"/>
        <w:ind w:left="142"/>
        <w:rPr>
          <w:rFonts w:ascii="Arial" w:hAnsi="Arial" w:cs="Arial"/>
          <w:color w:val="000000"/>
        </w:rPr>
      </w:pPr>
    </w:p>
    <w:p w14:paraId="368E7A48" w14:textId="7CF22CD2" w:rsidR="00911762" w:rsidRPr="00911762" w:rsidRDefault="00911762" w:rsidP="00911762">
      <w:r w:rsidRPr="00911762">
        <w:t>{'Fs1': {'p1', 'Fs1', '</w:t>
      </w:r>
      <w:proofErr w:type="spellStart"/>
      <w:r w:rsidRPr="00911762">
        <w:t>ris</w:t>
      </w:r>
      <w:proofErr w:type="spellEnd"/>
      <w:r w:rsidRPr="00911762">
        <w:t>'}}</w:t>
      </w:r>
    </w:p>
    <w:p w14:paraId="08B53C6D" w14:textId="77777777" w:rsidR="00911762" w:rsidRDefault="00911762" w:rsidP="00911762">
      <w:pPr>
        <w:pStyle w:val="Default"/>
      </w:pPr>
    </w:p>
    <w:p w14:paraId="2BDBE6C2" w14:textId="5F6D4B7F" w:rsidR="00911762" w:rsidRDefault="00911762" w:rsidP="00911762">
      <w:pPr>
        <w:pStyle w:val="Default"/>
        <w:numPr>
          <w:ilvl w:val="1"/>
          <w:numId w:val="1"/>
        </w:numPr>
        <w:rPr>
          <w:b/>
          <w:bCs/>
          <w:sz w:val="22"/>
          <w:szCs w:val="22"/>
        </w:rPr>
      </w:pPr>
      <w:r>
        <w:rPr>
          <w:b/>
          <w:bCs/>
          <w:sz w:val="22"/>
          <w:szCs w:val="22"/>
        </w:rPr>
        <w:t xml:space="preserve">Direct separation </w:t>
      </w:r>
    </w:p>
    <w:p w14:paraId="4C89D997" w14:textId="70F93BEC" w:rsidR="00911762" w:rsidRDefault="00911762" w:rsidP="00911762">
      <w:pPr>
        <w:pStyle w:val="Default"/>
        <w:ind w:left="142"/>
        <w:rPr>
          <w:b/>
          <w:bCs/>
          <w:sz w:val="22"/>
          <w:szCs w:val="22"/>
        </w:rPr>
      </w:pPr>
    </w:p>
    <w:p w14:paraId="247CB82F" w14:textId="7B4174D0" w:rsidR="00960FB6" w:rsidRDefault="00960FB6" w:rsidP="00960FB6">
      <w:pPr>
        <w:pStyle w:val="Default"/>
        <w:ind w:left="142"/>
        <w:rPr>
          <w:sz w:val="22"/>
          <w:szCs w:val="22"/>
        </w:rPr>
      </w:pPr>
      <w:r>
        <w:rPr>
          <w:sz w:val="22"/>
          <w:szCs w:val="22"/>
        </w:rPr>
        <w:t>Two nodes are d-separated if there is no active trail between them. According to this definition, nodes (Fs8</w:t>
      </w:r>
      <w:r w:rsidRPr="00960FB6">
        <w:rPr>
          <w:sz w:val="22"/>
          <w:szCs w:val="22"/>
        </w:rPr>
        <w:t>)</w:t>
      </w:r>
      <w:r>
        <w:rPr>
          <w:sz w:val="22"/>
          <w:szCs w:val="22"/>
        </w:rPr>
        <w:t xml:space="preserve"> has active trail to (P1)</w:t>
      </w:r>
    </w:p>
    <w:p w14:paraId="2E306D0E" w14:textId="77777777" w:rsidR="00911762" w:rsidRDefault="00911762" w:rsidP="00911762">
      <w:pPr>
        <w:pStyle w:val="Default"/>
        <w:rPr>
          <w:sz w:val="22"/>
          <w:szCs w:val="22"/>
        </w:rPr>
      </w:pPr>
    </w:p>
    <w:p w14:paraId="168B8FBD" w14:textId="549A0536" w:rsidR="00911762" w:rsidRDefault="00960FB6" w:rsidP="00960FB6">
      <w:pPr>
        <w:pStyle w:val="ListParagraph"/>
        <w:numPr>
          <w:ilvl w:val="0"/>
          <w:numId w:val="1"/>
        </w:numPr>
        <w:rPr>
          <w:sz w:val="32"/>
          <w:szCs w:val="32"/>
        </w:rPr>
      </w:pPr>
      <w:r>
        <w:rPr>
          <w:sz w:val="32"/>
          <w:szCs w:val="32"/>
        </w:rPr>
        <w:t>Inference</w:t>
      </w:r>
    </w:p>
    <w:p w14:paraId="30B71EB8" w14:textId="1DC5CDCF" w:rsidR="00960FB6" w:rsidRDefault="00960FB6" w:rsidP="00960FB6">
      <w:r w:rsidRPr="00960FB6">
        <w:t xml:space="preserve">6.1. </w:t>
      </w:r>
      <w:r w:rsidRPr="00960FB6">
        <w:rPr>
          <w:b/>
          <w:bCs/>
        </w:rPr>
        <w:t>Exact inference</w:t>
      </w:r>
      <w:r w:rsidRPr="00960FB6">
        <w:t xml:space="preserve"> </w:t>
      </w:r>
    </w:p>
    <w:p w14:paraId="48753DAA" w14:textId="54CB76D4" w:rsidR="00960FB6" w:rsidRPr="00960FB6" w:rsidRDefault="00960FB6" w:rsidP="00960FB6">
      <w:r>
        <w:t>There are some algorithms which can be used for exact inference. These algorithms find the exact probability values for our queries. In this work we used variable elimination for inference.</w:t>
      </w:r>
    </w:p>
    <w:p w14:paraId="027D57D2" w14:textId="77777777" w:rsidR="00A472D4" w:rsidRDefault="00A472D4" w:rsidP="00A472D4">
      <w:pPr>
        <w:pStyle w:val="Default"/>
      </w:pPr>
    </w:p>
    <w:p w14:paraId="1D9EB981" w14:textId="627D6C9B" w:rsidR="00A472D4" w:rsidRDefault="00A472D4" w:rsidP="00A472D4">
      <w:pPr>
        <w:pStyle w:val="Default"/>
        <w:rPr>
          <w:sz w:val="22"/>
          <w:szCs w:val="22"/>
        </w:rPr>
      </w:pPr>
      <w:r>
        <w:rPr>
          <w:b/>
          <w:bCs/>
          <w:sz w:val="22"/>
          <w:szCs w:val="22"/>
        </w:rPr>
        <w:t xml:space="preserve">Inference by variable elimination: </w:t>
      </w:r>
      <w:r>
        <w:rPr>
          <w:sz w:val="22"/>
          <w:szCs w:val="22"/>
        </w:rPr>
        <w:t xml:space="preserve">Variable elimination is a </w:t>
      </w:r>
      <w:r>
        <w:rPr>
          <w:sz w:val="21"/>
          <w:szCs w:val="21"/>
        </w:rPr>
        <w:t>dynamic programming algorithm that re-uses computation. For querying we select the risk factor with highest incidents frequency which is</w:t>
      </w:r>
    </w:p>
    <w:p w14:paraId="6D3F55C4" w14:textId="77777777" w:rsidR="00A472D4" w:rsidRDefault="00A472D4" w:rsidP="00A472D4">
      <w:pPr>
        <w:pStyle w:val="Default"/>
        <w:rPr>
          <w:sz w:val="22"/>
          <w:szCs w:val="22"/>
        </w:rPr>
      </w:pPr>
    </w:p>
    <w:p w14:paraId="4DF23A08" w14:textId="0E778519" w:rsidR="00960FB6" w:rsidRPr="00A472D4" w:rsidRDefault="00960FB6" w:rsidP="00A472D4">
      <w:pPr>
        <w:rPr>
          <w:sz w:val="28"/>
          <w:szCs w:val="28"/>
        </w:rPr>
      </w:pPr>
    </w:p>
    <w:p w14:paraId="25233A30" w14:textId="77777777" w:rsidR="00B8571B" w:rsidRPr="003304F5" w:rsidRDefault="00B8571B" w:rsidP="00B8571B">
      <w:pPr>
        <w:jc w:val="both"/>
        <w:rPr>
          <w:lang w:bidi="fa-IR"/>
        </w:rPr>
      </w:pPr>
    </w:p>
    <w:sectPr w:rsidR="00B8571B" w:rsidRPr="0033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
    <w:altName w:val="Arial"/>
    <w:panose1 w:val="00000000000000000000"/>
    <w:charset w:val="00"/>
    <w:family w:val="swiss"/>
    <w:notTrueType/>
    <w:pitch w:val="default"/>
    <w:sig w:usb0="00000003" w:usb1="00000000" w:usb2="00000000" w:usb3="00000000" w:csb0="00000001" w:csb1="00000000"/>
  </w:font>
  <w:font w:name="TimesNewRoman,Italic">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88C"/>
    <w:multiLevelType w:val="hybridMultilevel"/>
    <w:tmpl w:val="9850E0CE"/>
    <w:lvl w:ilvl="0" w:tplc="6D222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37D3"/>
    <w:multiLevelType w:val="hybridMultilevel"/>
    <w:tmpl w:val="CC460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73341"/>
    <w:multiLevelType w:val="hybridMultilevel"/>
    <w:tmpl w:val="728E332A"/>
    <w:lvl w:ilvl="0" w:tplc="3BB4C2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D131A"/>
    <w:multiLevelType w:val="multilevel"/>
    <w:tmpl w:val="17D24AB2"/>
    <w:lvl w:ilvl="0">
      <w:start w:val="1"/>
      <w:numFmt w:val="decimal"/>
      <w:lvlText w:val="%1."/>
      <w:lvlJc w:val="left"/>
      <w:pPr>
        <w:ind w:left="502" w:hanging="360"/>
      </w:pPr>
      <w:rPr>
        <w:rFonts w:hint="default"/>
        <w:sz w:val="32"/>
        <w:szCs w:val="32"/>
      </w:rPr>
    </w:lvl>
    <w:lvl w:ilvl="1">
      <w:start w:val="2"/>
      <w:numFmt w:val="decimal"/>
      <w:isLgl/>
      <w:lvlText w:val="%1.%2."/>
      <w:lvlJc w:val="left"/>
      <w:pPr>
        <w:ind w:left="862" w:hanging="720"/>
      </w:pPr>
      <w:rPr>
        <w:rFonts w:hint="default"/>
        <w:sz w:val="23"/>
      </w:rPr>
    </w:lvl>
    <w:lvl w:ilvl="2">
      <w:start w:val="1"/>
      <w:numFmt w:val="decimal"/>
      <w:isLgl/>
      <w:lvlText w:val="%1.%2.%3."/>
      <w:lvlJc w:val="left"/>
      <w:pPr>
        <w:ind w:left="862" w:hanging="720"/>
      </w:pPr>
      <w:rPr>
        <w:rFonts w:hint="default"/>
        <w:sz w:val="23"/>
      </w:rPr>
    </w:lvl>
    <w:lvl w:ilvl="3">
      <w:start w:val="1"/>
      <w:numFmt w:val="decimal"/>
      <w:isLgl/>
      <w:lvlText w:val="%1.%2.%3.%4."/>
      <w:lvlJc w:val="left"/>
      <w:pPr>
        <w:ind w:left="1222" w:hanging="1080"/>
      </w:pPr>
      <w:rPr>
        <w:rFonts w:hint="default"/>
        <w:sz w:val="23"/>
      </w:rPr>
    </w:lvl>
    <w:lvl w:ilvl="4">
      <w:start w:val="1"/>
      <w:numFmt w:val="decimal"/>
      <w:isLgl/>
      <w:lvlText w:val="%1.%2.%3.%4.%5."/>
      <w:lvlJc w:val="left"/>
      <w:pPr>
        <w:ind w:left="1222" w:hanging="1080"/>
      </w:pPr>
      <w:rPr>
        <w:rFonts w:hint="default"/>
        <w:sz w:val="23"/>
      </w:rPr>
    </w:lvl>
    <w:lvl w:ilvl="5">
      <w:start w:val="1"/>
      <w:numFmt w:val="decimal"/>
      <w:isLgl/>
      <w:lvlText w:val="%1.%2.%3.%4.%5.%6."/>
      <w:lvlJc w:val="left"/>
      <w:pPr>
        <w:ind w:left="1582" w:hanging="1440"/>
      </w:pPr>
      <w:rPr>
        <w:rFonts w:hint="default"/>
        <w:sz w:val="23"/>
      </w:rPr>
    </w:lvl>
    <w:lvl w:ilvl="6">
      <w:start w:val="1"/>
      <w:numFmt w:val="decimal"/>
      <w:isLgl/>
      <w:lvlText w:val="%1.%2.%3.%4.%5.%6.%7."/>
      <w:lvlJc w:val="left"/>
      <w:pPr>
        <w:ind w:left="1582" w:hanging="1440"/>
      </w:pPr>
      <w:rPr>
        <w:rFonts w:hint="default"/>
        <w:sz w:val="23"/>
      </w:rPr>
    </w:lvl>
    <w:lvl w:ilvl="7">
      <w:start w:val="1"/>
      <w:numFmt w:val="decimal"/>
      <w:isLgl/>
      <w:lvlText w:val="%1.%2.%3.%4.%5.%6.%7.%8."/>
      <w:lvlJc w:val="left"/>
      <w:pPr>
        <w:ind w:left="1942" w:hanging="1800"/>
      </w:pPr>
      <w:rPr>
        <w:rFonts w:hint="default"/>
        <w:sz w:val="23"/>
      </w:rPr>
    </w:lvl>
    <w:lvl w:ilvl="8">
      <w:start w:val="1"/>
      <w:numFmt w:val="decimal"/>
      <w:isLgl/>
      <w:lvlText w:val="%1.%2.%3.%4.%5.%6.%7.%8.%9."/>
      <w:lvlJc w:val="left"/>
      <w:pPr>
        <w:ind w:left="1942" w:hanging="1800"/>
      </w:pPr>
      <w:rPr>
        <w:rFonts w:hint="default"/>
        <w:sz w:val="23"/>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23"/>
    <w:rsid w:val="00083CBB"/>
    <w:rsid w:val="000B3594"/>
    <w:rsid w:val="0011427B"/>
    <w:rsid w:val="0014386C"/>
    <w:rsid w:val="00166197"/>
    <w:rsid w:val="00187E4A"/>
    <w:rsid w:val="001C4694"/>
    <w:rsid w:val="003304F5"/>
    <w:rsid w:val="00355234"/>
    <w:rsid w:val="003B3C66"/>
    <w:rsid w:val="003F32E0"/>
    <w:rsid w:val="004535E8"/>
    <w:rsid w:val="004C050F"/>
    <w:rsid w:val="004F1854"/>
    <w:rsid w:val="005105E2"/>
    <w:rsid w:val="00525821"/>
    <w:rsid w:val="005275A4"/>
    <w:rsid w:val="0053445E"/>
    <w:rsid w:val="005D7623"/>
    <w:rsid w:val="00637F70"/>
    <w:rsid w:val="007F7C95"/>
    <w:rsid w:val="007F7E48"/>
    <w:rsid w:val="008232D0"/>
    <w:rsid w:val="00834DFC"/>
    <w:rsid w:val="0085038B"/>
    <w:rsid w:val="00911762"/>
    <w:rsid w:val="00960FB6"/>
    <w:rsid w:val="00A26B44"/>
    <w:rsid w:val="00A472D4"/>
    <w:rsid w:val="00A53BB3"/>
    <w:rsid w:val="00B17109"/>
    <w:rsid w:val="00B35D60"/>
    <w:rsid w:val="00B8571B"/>
    <w:rsid w:val="00C72AF6"/>
    <w:rsid w:val="00C80BAC"/>
    <w:rsid w:val="00E946ED"/>
    <w:rsid w:val="00EA3D45"/>
    <w:rsid w:val="00EA751C"/>
    <w:rsid w:val="00EF7A96"/>
    <w:rsid w:val="00F740A3"/>
    <w:rsid w:val="00FA7294"/>
    <w:rsid w:val="00FB2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5826"/>
  <w15:chartTrackingRefBased/>
  <w15:docId w15:val="{2BCB1CA8-A6B0-46DE-BD2E-BE2C897C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BA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80BAC"/>
    <w:pPr>
      <w:ind w:left="720"/>
      <w:contextualSpacing/>
    </w:pPr>
  </w:style>
  <w:style w:type="character" w:customStyle="1" w:styleId="fontstyle01">
    <w:name w:val="fontstyle01"/>
    <w:basedOn w:val="DefaultParagraphFont"/>
    <w:rsid w:val="004F1854"/>
    <w:rPr>
      <w:rFonts w:ascii="Helvetica" w:hAnsi="Helvetica"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114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2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11238">
      <w:bodyDiv w:val="1"/>
      <w:marLeft w:val="0"/>
      <w:marRight w:val="0"/>
      <w:marTop w:val="0"/>
      <w:marBottom w:val="0"/>
      <w:divBdr>
        <w:top w:val="none" w:sz="0" w:space="0" w:color="auto"/>
        <w:left w:val="none" w:sz="0" w:space="0" w:color="auto"/>
        <w:bottom w:val="none" w:sz="0" w:space="0" w:color="auto"/>
        <w:right w:val="none" w:sz="0" w:space="0" w:color="auto"/>
      </w:divBdr>
    </w:div>
    <w:div w:id="564995335">
      <w:bodyDiv w:val="1"/>
      <w:marLeft w:val="0"/>
      <w:marRight w:val="0"/>
      <w:marTop w:val="0"/>
      <w:marBottom w:val="0"/>
      <w:divBdr>
        <w:top w:val="none" w:sz="0" w:space="0" w:color="auto"/>
        <w:left w:val="none" w:sz="0" w:space="0" w:color="auto"/>
        <w:bottom w:val="none" w:sz="0" w:space="0" w:color="auto"/>
        <w:right w:val="none" w:sz="0" w:space="0" w:color="auto"/>
      </w:divBdr>
    </w:div>
    <w:div w:id="725681702">
      <w:bodyDiv w:val="1"/>
      <w:marLeft w:val="0"/>
      <w:marRight w:val="0"/>
      <w:marTop w:val="0"/>
      <w:marBottom w:val="0"/>
      <w:divBdr>
        <w:top w:val="none" w:sz="0" w:space="0" w:color="auto"/>
        <w:left w:val="none" w:sz="0" w:space="0" w:color="auto"/>
        <w:bottom w:val="none" w:sz="0" w:space="0" w:color="auto"/>
        <w:right w:val="none" w:sz="0" w:space="0" w:color="auto"/>
      </w:divBdr>
    </w:div>
    <w:div w:id="7751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A7C8-6C4C-4266-8512-E482A522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8</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2022-07-18T19:50:00Z</dcterms:created>
  <dcterms:modified xsi:type="dcterms:W3CDTF">2022-07-20T20:36:00Z</dcterms:modified>
</cp:coreProperties>
</file>