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0A2" w:rsidRPr="00BD10A2" w:rsidRDefault="00BD10A2" w:rsidP="00BD10A2">
      <w:pPr>
        <w:pStyle w:val="ListParagraph"/>
        <w:numPr>
          <w:ilvl w:val="0"/>
          <w:numId w:val="1"/>
        </w:numPr>
        <w:bidi/>
        <w:rPr>
          <w:rFonts w:ascii="A Ordibehesht shablon" w:hAnsi="A Ordibehesht shablon" w:cs="B Nazanin"/>
          <w:sz w:val="28"/>
          <w:szCs w:val="28"/>
          <w:lang w:bidi="fa-IR"/>
        </w:rPr>
      </w:pPr>
      <w:r w:rsidRPr="00BD10A2">
        <w:rPr>
          <w:rFonts w:ascii="A Ordibehesht shablon" w:hAnsi="A Ordibehesht shablon" w:cs="B Nazanin"/>
          <w:sz w:val="28"/>
          <w:szCs w:val="28"/>
          <w:rtl/>
          <w:lang w:bidi="fa-IR"/>
        </w:rPr>
        <w:t>با توجه به محتوای درسی جلسه چهارم لطفا نظرات خود را در سبک زندگی گیاهخواری بر محیط زیست را بنویسید.</w:t>
      </w:r>
    </w:p>
    <w:p w:rsidR="00BD10A2" w:rsidRDefault="00BD10A2" w:rsidP="00373E4A">
      <w:pPr>
        <w:pStyle w:val="ListParagraph"/>
        <w:bidi/>
        <w:rPr>
          <w:rFonts w:ascii="A Ordibehesht shablon" w:hAnsi="A Ordibehesht shablon" w:cs="B Nazanin"/>
          <w:sz w:val="24"/>
          <w:szCs w:val="24"/>
          <w:rtl/>
          <w:lang w:bidi="fa-IR"/>
        </w:rPr>
      </w:pPr>
      <w:r w:rsidRPr="00BD10A2">
        <w:rPr>
          <w:rFonts w:ascii="A Ordibehesht shablon" w:hAnsi="A Ordibehesht shablon" w:cs="B Nazanin"/>
          <w:sz w:val="24"/>
          <w:szCs w:val="24"/>
          <w:rtl/>
          <w:lang w:bidi="fa-IR"/>
        </w:rPr>
        <w:t>هر روزه</w:t>
      </w:r>
      <w:r w:rsidR="00373E4A">
        <w:rPr>
          <w:rFonts w:ascii="A Ordibehesht shablon" w:hAnsi="A Ordibehesht shablon" w:cs="B Nazanin"/>
          <w:sz w:val="24"/>
          <w:szCs w:val="24"/>
          <w:rtl/>
          <w:lang w:bidi="fa-IR"/>
        </w:rPr>
        <w:t xml:space="preserve"> افراد بیشتری به شمار</w:t>
      </w:r>
      <w:r w:rsidR="00373E4A">
        <w:rPr>
          <w:rFonts w:ascii="A Ordibehesht shablon" w:hAnsi="A Ordibehesht shablon" w:cs="B Nazanin" w:hint="cs"/>
          <w:sz w:val="24"/>
          <w:szCs w:val="24"/>
          <w:rtl/>
          <w:lang w:bidi="fa-IR"/>
        </w:rPr>
        <w:t xml:space="preserve"> </w:t>
      </w:r>
      <w:r w:rsidRPr="00BD10A2">
        <w:rPr>
          <w:rFonts w:ascii="A Ordibehesht shablon" w:hAnsi="A Ordibehesht shablon" w:cs="B Nazanin"/>
          <w:sz w:val="24"/>
          <w:szCs w:val="24"/>
          <w:rtl/>
          <w:lang w:bidi="fa-IR"/>
        </w:rPr>
        <w:t>گیاهخواران اضافه شده و</w:t>
      </w:r>
      <w:r w:rsidRPr="00BD10A2">
        <w:rPr>
          <w:rFonts w:ascii="A Ordibehesht shablon" w:hAnsi="A Ordibehesht shablon" w:cs="B Nazanin" w:hint="cs"/>
          <w:sz w:val="24"/>
          <w:szCs w:val="24"/>
          <w:rtl/>
          <w:lang w:bidi="fa-IR"/>
        </w:rPr>
        <w:t xml:space="preserve"> از </w:t>
      </w:r>
      <w:r w:rsidRPr="00BD10A2">
        <w:rPr>
          <w:rFonts w:ascii="A Ordibehesht shablon" w:hAnsi="A Ordibehesht shablon" w:cs="B Nazanin"/>
          <w:sz w:val="24"/>
          <w:szCs w:val="24"/>
          <w:rtl/>
          <w:lang w:bidi="fa-IR"/>
        </w:rPr>
        <w:t xml:space="preserve"> این سبک تغذیه</w:t>
      </w:r>
      <w:r w:rsidRPr="00BD10A2">
        <w:rPr>
          <w:rFonts w:ascii="A Ordibehesht shablon" w:hAnsi="A Ordibehesht shablon" w:cs="B Nazanin" w:hint="cs"/>
          <w:sz w:val="24"/>
          <w:szCs w:val="24"/>
          <w:rtl/>
          <w:lang w:bidi="fa-IR"/>
        </w:rPr>
        <w:t xml:space="preserve"> </w:t>
      </w:r>
      <w:r w:rsidRPr="00BD10A2">
        <w:rPr>
          <w:rFonts w:ascii="A Ordibehesht shablon" w:hAnsi="A Ordibehesht shablon" w:cs="B Nazanin"/>
          <w:sz w:val="24"/>
          <w:szCs w:val="24"/>
          <w:rtl/>
          <w:lang w:bidi="fa-IR"/>
        </w:rPr>
        <w:t xml:space="preserve"> پیروی می‌کنند</w:t>
      </w:r>
      <w:r w:rsidRPr="00BD10A2">
        <w:rPr>
          <w:rFonts w:ascii="A Ordibehesht shablon" w:hAnsi="A Ordibehesht shablon" w:cs="B Nazanin" w:hint="cs"/>
          <w:sz w:val="24"/>
          <w:szCs w:val="24"/>
          <w:rtl/>
          <w:lang w:bidi="fa-IR"/>
        </w:rPr>
        <w:t xml:space="preserve"> . این رشد روزافزون در تعداد دنبال‌کنندگان سبب ایجاد دستور‌های غذایی متنوع</w:t>
      </w:r>
      <w:r>
        <w:rPr>
          <w:rFonts w:ascii="A Ordibehesht shablon" w:hAnsi="A Ordibehesht shablon" w:cs="A Ordibehesht shablon" w:hint="cs"/>
          <w:sz w:val="24"/>
          <w:szCs w:val="24"/>
          <w:rtl/>
          <w:lang w:bidi="fa-IR"/>
        </w:rPr>
        <w:t xml:space="preserve">  </w:t>
      </w:r>
      <w:r>
        <w:rPr>
          <w:rFonts w:ascii="A Ordibehesht shablon" w:hAnsi="A Ordibehesht shablon" w:cs="B Nazanin" w:hint="cs"/>
          <w:sz w:val="24"/>
          <w:szCs w:val="24"/>
          <w:rtl/>
          <w:lang w:bidi="fa-IR"/>
        </w:rPr>
        <w:t xml:space="preserve">گردیده است. برخی افراد سعی در ابداع دستور‌های غذایی برپایه محصولات کاملا گیاهی </w:t>
      </w:r>
      <w:r w:rsidR="00373E4A">
        <w:rPr>
          <w:rFonts w:ascii="A Ordibehesht shablon" w:hAnsi="A Ordibehesht shablon" w:cs="B Nazanin" w:hint="cs"/>
          <w:sz w:val="24"/>
          <w:szCs w:val="24"/>
          <w:rtl/>
          <w:lang w:bidi="fa-IR"/>
        </w:rPr>
        <w:t>دارند</w:t>
      </w:r>
      <w:r>
        <w:rPr>
          <w:rFonts w:ascii="A Ordibehesht shablon" w:hAnsi="A Ordibehesht shablon" w:cs="B Nazanin" w:hint="cs"/>
          <w:sz w:val="24"/>
          <w:szCs w:val="24"/>
          <w:rtl/>
          <w:lang w:bidi="fa-IR"/>
        </w:rPr>
        <w:t xml:space="preserve"> و برخی دیگر به دنبال یافتن جایگزینی برای مواد غذایی مختلف. به طور مثال برای مصرف لبنیات انتخاب‌های فراوانی مانند شیر سویا، شیر بادام و ... موجود هستند و </w:t>
      </w:r>
      <w:r w:rsidR="00373E4A">
        <w:rPr>
          <w:rFonts w:ascii="A Ordibehesht shablon" w:hAnsi="A Ordibehesht shablon" w:cs="B Nazanin" w:hint="cs"/>
          <w:sz w:val="24"/>
          <w:szCs w:val="24"/>
          <w:rtl/>
          <w:lang w:bidi="fa-IR"/>
        </w:rPr>
        <w:t>افراد سعی می‌کنند از شیر حیوانات اهلی از جمله گاوها که تاثیر به‌سزایی در گرمایش جهانی دارند استفاده نکنند. در مقابل جایگزین‌هایی مانند هندوانه و نخود برای غذاهای محبوب گوشتی از جمله همبرگر و استیک طبخ می‌شوند.</w:t>
      </w:r>
    </w:p>
    <w:p w:rsidR="00373E4A" w:rsidRDefault="00373E4A" w:rsidP="00373E4A">
      <w:pPr>
        <w:pStyle w:val="ListParagraph"/>
        <w:bidi/>
        <w:rPr>
          <w:rFonts w:ascii="A Ordibehesht shablon" w:hAnsi="A Ordibehesht shablon" w:cs="B Nazanin"/>
          <w:sz w:val="24"/>
          <w:szCs w:val="24"/>
          <w:rtl/>
          <w:lang w:bidi="fa-IR"/>
        </w:rPr>
      </w:pPr>
      <w:r>
        <w:rPr>
          <w:rFonts w:ascii="A Ordibehesht shablon" w:hAnsi="A Ordibehesht shablon" w:cs="B Nazanin" w:hint="cs"/>
          <w:sz w:val="24"/>
          <w:szCs w:val="24"/>
          <w:rtl/>
          <w:lang w:bidi="fa-IR"/>
        </w:rPr>
        <w:t xml:space="preserve">علاوه بر این تنوع زیادی هم میان رژیم‌های گیاهخواری موجود است ولی </w:t>
      </w:r>
      <w:r w:rsidR="00E0189F">
        <w:rPr>
          <w:rFonts w:ascii="A Ordibehesht shablon" w:hAnsi="A Ordibehesht shablon" w:cs="B Nazanin" w:hint="cs"/>
          <w:sz w:val="24"/>
          <w:szCs w:val="24"/>
          <w:rtl/>
          <w:lang w:bidi="fa-IR"/>
        </w:rPr>
        <w:t>به طور کلی می‌توان آن‌ها را در چ</w:t>
      </w:r>
      <w:r>
        <w:rPr>
          <w:rFonts w:ascii="A Ordibehesht shablon" w:hAnsi="A Ordibehesht shablon" w:cs="B Nazanin" w:hint="cs"/>
          <w:sz w:val="24"/>
          <w:szCs w:val="24"/>
          <w:rtl/>
          <w:lang w:bidi="fa-IR"/>
        </w:rPr>
        <w:t>هار دسته خلاصه کرد:</w:t>
      </w:r>
    </w:p>
    <w:p w:rsidR="00373E4A" w:rsidRPr="00E0189F" w:rsidRDefault="00373E4A" w:rsidP="00373E4A">
      <w:pPr>
        <w:pStyle w:val="ListParagraph"/>
        <w:numPr>
          <w:ilvl w:val="0"/>
          <w:numId w:val="3"/>
        </w:numPr>
        <w:bidi/>
        <w:rPr>
          <w:rFonts w:ascii="A Ordibehesht shablon" w:hAnsi="A Ordibehesht shablon" w:cs="B Nazanin"/>
          <w:sz w:val="24"/>
          <w:szCs w:val="24"/>
          <w:lang w:bidi="fa-IR"/>
        </w:rPr>
      </w:pPr>
      <w:r>
        <w:rPr>
          <w:rFonts w:ascii="Comic Sans MS" w:hAnsi="Comic Sans MS" w:cs="B Nazanin"/>
          <w:sz w:val="24"/>
          <w:szCs w:val="24"/>
          <w:lang w:bidi="fa-IR"/>
        </w:rPr>
        <w:t>Lacto-vegetarian</w:t>
      </w:r>
      <w:r w:rsidRPr="00E0189F">
        <w:rPr>
          <w:rFonts w:ascii="Comic Sans MS" w:hAnsi="Comic Sans MS" w:cs="B Nazanin" w:hint="cs"/>
          <w:sz w:val="24"/>
          <w:szCs w:val="24"/>
          <w:rtl/>
          <w:lang w:bidi="fa-IR"/>
        </w:rPr>
        <w:t xml:space="preserve">: </w:t>
      </w:r>
      <w:r w:rsidRPr="00E0189F">
        <w:rPr>
          <w:rFonts w:ascii="IRANSans" w:hAnsi="IRANSans" w:cs="B Nazanin"/>
          <w:color w:val="000000"/>
          <w:sz w:val="24"/>
          <w:szCs w:val="24"/>
          <w:shd w:val="clear" w:color="auto" w:fill="FFFFFF"/>
          <w:rtl/>
        </w:rPr>
        <w:t>در این نوع رژیم گوشت قرمز، ماهی و تخم مرغ همچنین مواد خوراکی حاوی آن حذف می‌شوند، اما محصولات لبنی از جمله شیر، پنیر، ماست و کره را دربرمی‌گیرد</w:t>
      </w:r>
      <w:r w:rsidRPr="00E0189F">
        <w:rPr>
          <w:rFonts w:ascii="IRANSans" w:hAnsi="IRANSans" w:cs="B Nazanin"/>
          <w:color w:val="000000"/>
          <w:sz w:val="24"/>
          <w:szCs w:val="24"/>
          <w:shd w:val="clear" w:color="auto" w:fill="FFFFFF"/>
        </w:rPr>
        <w:t>.</w:t>
      </w:r>
    </w:p>
    <w:p w:rsidR="00373E4A" w:rsidRPr="00E0189F" w:rsidRDefault="00373E4A" w:rsidP="00373E4A">
      <w:pPr>
        <w:pStyle w:val="ListParagraph"/>
        <w:numPr>
          <w:ilvl w:val="0"/>
          <w:numId w:val="3"/>
        </w:numPr>
        <w:bidi/>
        <w:rPr>
          <w:rFonts w:ascii="A Ordibehesht shablon" w:hAnsi="A Ordibehesht shablon" w:cs="B Nazanin"/>
          <w:sz w:val="24"/>
          <w:szCs w:val="24"/>
          <w:lang w:bidi="fa-IR"/>
        </w:rPr>
      </w:pPr>
      <w:r w:rsidRPr="00E0189F">
        <w:rPr>
          <w:rFonts w:ascii="Comic Sans MS" w:hAnsi="Comic Sans MS" w:cs="B Nazanin"/>
          <w:color w:val="000000"/>
          <w:sz w:val="24"/>
          <w:szCs w:val="24"/>
          <w:shd w:val="clear" w:color="auto" w:fill="FFFFFF"/>
        </w:rPr>
        <w:t xml:space="preserve">Lacto- </w:t>
      </w:r>
      <w:proofErr w:type="spellStart"/>
      <w:r w:rsidRPr="00E0189F">
        <w:rPr>
          <w:rFonts w:ascii="Comic Sans MS" w:hAnsi="Comic Sans MS" w:cs="B Nazanin"/>
          <w:color w:val="000000"/>
          <w:sz w:val="24"/>
          <w:szCs w:val="24"/>
          <w:shd w:val="clear" w:color="auto" w:fill="FFFFFF"/>
        </w:rPr>
        <w:t>ovo</w:t>
      </w:r>
      <w:proofErr w:type="spellEnd"/>
      <w:r w:rsidRPr="00E0189F">
        <w:rPr>
          <w:rFonts w:ascii="Comic Sans MS" w:hAnsi="Comic Sans MS" w:cs="B Nazanin"/>
          <w:color w:val="000000"/>
          <w:sz w:val="24"/>
          <w:szCs w:val="24"/>
          <w:shd w:val="clear" w:color="auto" w:fill="FFFFFF"/>
        </w:rPr>
        <w:t xml:space="preserve"> </w:t>
      </w:r>
      <w:proofErr w:type="gramStart"/>
      <w:r w:rsidR="00E0189F" w:rsidRPr="00E0189F">
        <w:rPr>
          <w:rFonts w:ascii="Comic Sans MS" w:hAnsi="Comic Sans MS" w:cs="B Nazanin"/>
          <w:color w:val="000000"/>
          <w:sz w:val="24"/>
          <w:szCs w:val="24"/>
          <w:shd w:val="clear" w:color="auto" w:fill="FFFFFF"/>
        </w:rPr>
        <w:t xml:space="preserve">vegetarian </w:t>
      </w:r>
      <w:r w:rsidR="00E0189F">
        <w:rPr>
          <w:rFonts w:ascii="Comic Sans MS" w:hAnsi="Comic Sans MS" w:cs="B Nazanin" w:hint="cs"/>
          <w:color w:val="000000"/>
          <w:sz w:val="24"/>
          <w:szCs w:val="24"/>
          <w:shd w:val="clear" w:color="auto" w:fill="FFFFFF"/>
          <w:rtl/>
          <w:lang w:bidi="fa-IR"/>
        </w:rPr>
        <w:t>:</w:t>
      </w:r>
      <w:proofErr w:type="gramEnd"/>
      <w:r w:rsidR="00E0189F" w:rsidRPr="00E0189F">
        <w:rPr>
          <w:rFonts w:ascii="IRANSans" w:hAnsi="IRANSans" w:cs="B Nazanin" w:hint="cs"/>
          <w:color w:val="000000"/>
          <w:sz w:val="24"/>
          <w:szCs w:val="24"/>
          <w:shd w:val="clear" w:color="auto" w:fill="FFFFFF"/>
          <w:rtl/>
          <w:lang w:bidi="fa-IR"/>
        </w:rPr>
        <w:t xml:space="preserve"> </w:t>
      </w:r>
      <w:r w:rsidR="00E0189F" w:rsidRPr="00E0189F">
        <w:rPr>
          <w:rFonts w:ascii="IRANSans" w:hAnsi="IRANSans" w:cs="B Nazanin"/>
          <w:color w:val="000000"/>
          <w:sz w:val="24"/>
          <w:szCs w:val="24"/>
          <w:shd w:val="clear" w:color="auto" w:fill="FFFFFF"/>
          <w:rtl/>
        </w:rPr>
        <w:t>این رژیم شامل گوشت قرمز و ماهی نمی‌شود، اما می‌توان از محصولات لبنی و تخم مرغ مصرف کرد</w:t>
      </w:r>
      <w:r w:rsidR="00E0189F" w:rsidRPr="00E0189F">
        <w:rPr>
          <w:rFonts w:ascii="IRANSans" w:hAnsi="IRANSans" w:cs="B Nazanin"/>
          <w:color w:val="000000"/>
          <w:sz w:val="24"/>
          <w:szCs w:val="24"/>
          <w:shd w:val="clear" w:color="auto" w:fill="FFFFFF"/>
        </w:rPr>
        <w:t>.</w:t>
      </w:r>
    </w:p>
    <w:p w:rsidR="00E0189F" w:rsidRPr="00E0189F" w:rsidRDefault="00E0189F" w:rsidP="00E0189F">
      <w:pPr>
        <w:pStyle w:val="ListParagraph"/>
        <w:numPr>
          <w:ilvl w:val="0"/>
          <w:numId w:val="3"/>
        </w:numPr>
        <w:bidi/>
        <w:rPr>
          <w:rFonts w:ascii="A Ordibehesht shablon" w:hAnsi="A Ordibehesht shablon" w:cs="B Nazanin"/>
          <w:sz w:val="24"/>
          <w:szCs w:val="24"/>
          <w:lang w:bidi="fa-IR"/>
        </w:rPr>
      </w:pPr>
      <w:proofErr w:type="spellStart"/>
      <w:r w:rsidRPr="00E0189F">
        <w:rPr>
          <w:rFonts w:ascii="Comic Sans MS" w:hAnsi="Comic Sans MS" w:cs="B Nazanin"/>
          <w:color w:val="000000"/>
          <w:sz w:val="24"/>
          <w:szCs w:val="24"/>
          <w:shd w:val="clear" w:color="auto" w:fill="FFFFFF"/>
        </w:rPr>
        <w:t>Ovo</w:t>
      </w:r>
      <w:proofErr w:type="spellEnd"/>
      <w:r w:rsidRPr="00E0189F">
        <w:rPr>
          <w:rFonts w:ascii="Comic Sans MS" w:hAnsi="Comic Sans MS" w:cs="B Nazanin"/>
          <w:color w:val="000000"/>
          <w:sz w:val="24"/>
          <w:szCs w:val="24"/>
          <w:shd w:val="clear" w:color="auto" w:fill="FFFFFF"/>
        </w:rPr>
        <w:t>- vegetarian</w:t>
      </w:r>
      <w:r w:rsidRPr="00E0189F">
        <w:rPr>
          <w:rFonts w:ascii="Comic Sans MS" w:hAnsi="Comic Sans MS" w:cs="B Nazanin" w:hint="cs"/>
          <w:color w:val="000000"/>
          <w:sz w:val="24"/>
          <w:szCs w:val="24"/>
          <w:shd w:val="clear" w:color="auto" w:fill="FFFFFF"/>
          <w:rtl/>
          <w:lang w:bidi="fa-IR"/>
        </w:rPr>
        <w:t xml:space="preserve">: </w:t>
      </w:r>
      <w:r w:rsidRPr="00E0189F">
        <w:rPr>
          <w:rFonts w:ascii="IRANSans" w:hAnsi="IRANSans" w:cs="B Nazanin"/>
          <w:color w:val="000000"/>
          <w:sz w:val="24"/>
          <w:szCs w:val="24"/>
          <w:shd w:val="clear" w:color="auto" w:fill="FFFFFF"/>
          <w:rtl/>
        </w:rPr>
        <w:t>در این نوع رژیم مصرف گوشت قرمز، غذا‌های دریایی و محصولات لبنی ممنوع است و تنها می‌توان از تخم مرغ استفاده کرد</w:t>
      </w:r>
      <w:r w:rsidRPr="00E0189F">
        <w:rPr>
          <w:rFonts w:ascii="IRANSans" w:hAnsi="IRANSans" w:cs="B Nazanin"/>
          <w:color w:val="000000"/>
          <w:sz w:val="24"/>
          <w:szCs w:val="24"/>
          <w:shd w:val="clear" w:color="auto" w:fill="FFFFFF"/>
        </w:rPr>
        <w:t>.</w:t>
      </w:r>
    </w:p>
    <w:p w:rsidR="00E0189F" w:rsidRPr="00E0189F" w:rsidRDefault="00E0189F" w:rsidP="00E0189F">
      <w:pPr>
        <w:pStyle w:val="ListParagraph"/>
        <w:numPr>
          <w:ilvl w:val="0"/>
          <w:numId w:val="3"/>
        </w:numPr>
        <w:bidi/>
        <w:rPr>
          <w:rFonts w:ascii="A Ordibehesht shablon" w:hAnsi="A Ordibehesht shablon" w:cs="B Nazanin"/>
          <w:sz w:val="24"/>
          <w:szCs w:val="24"/>
          <w:lang w:bidi="fa-IR"/>
        </w:rPr>
      </w:pPr>
      <w:r w:rsidRPr="00E0189F">
        <w:rPr>
          <w:rFonts w:ascii="Comic Sans MS" w:hAnsi="Comic Sans MS" w:cs="B Nazanin"/>
          <w:sz w:val="24"/>
          <w:szCs w:val="24"/>
          <w:lang w:bidi="fa-IR"/>
        </w:rPr>
        <w:t>Vegan</w:t>
      </w:r>
      <w:r w:rsidRPr="00E0189F">
        <w:rPr>
          <w:rFonts w:ascii="Comic Sans MS" w:hAnsi="Comic Sans MS" w:cs="B Nazanin" w:hint="cs"/>
          <w:sz w:val="24"/>
          <w:szCs w:val="24"/>
          <w:rtl/>
          <w:lang w:bidi="fa-IR"/>
        </w:rPr>
        <w:t xml:space="preserve">: </w:t>
      </w:r>
      <w:r w:rsidRPr="00E0189F">
        <w:rPr>
          <w:rFonts w:ascii="IRANSans" w:hAnsi="IRANSans" w:cs="B Nazanin"/>
          <w:color w:val="000000"/>
          <w:sz w:val="24"/>
          <w:szCs w:val="24"/>
          <w:shd w:val="clear" w:color="auto" w:fill="FFFFFF"/>
          <w:rtl/>
        </w:rPr>
        <w:t>در این نوع رژیم گوشت قرمز، ماهی، تخم مرغ، محصولات لبنی و مواد خوراکی حاوی آن حذف می‌شود</w:t>
      </w:r>
      <w:r w:rsidRPr="00E0189F">
        <w:rPr>
          <w:rFonts w:ascii="IRANSans" w:hAnsi="IRANSans" w:cs="B Nazanin"/>
          <w:color w:val="000000"/>
          <w:sz w:val="24"/>
          <w:szCs w:val="24"/>
          <w:shd w:val="clear" w:color="auto" w:fill="FFFFFF"/>
        </w:rPr>
        <w:t>.</w:t>
      </w:r>
    </w:p>
    <w:p w:rsidR="00E0189F" w:rsidRDefault="00E0189F" w:rsidP="00E0189F">
      <w:pPr>
        <w:bidi/>
        <w:ind w:left="720"/>
        <w:rPr>
          <w:rFonts w:ascii="A Ordibehesht shablon" w:hAnsi="A Ordibehesht shablon" w:cs="B Nazanin" w:hint="cs"/>
          <w:sz w:val="24"/>
          <w:szCs w:val="24"/>
          <w:rtl/>
          <w:lang w:bidi="fa-IR"/>
        </w:rPr>
      </w:pPr>
      <w:r>
        <w:rPr>
          <w:rFonts w:ascii="A Ordibehesht shablon" w:hAnsi="A Ordibehesht shablon" w:cs="B Nazanin" w:hint="cs"/>
          <w:sz w:val="24"/>
          <w:szCs w:val="24"/>
          <w:rtl/>
          <w:lang w:bidi="fa-IR"/>
        </w:rPr>
        <w:t>اما برخلاف موارد بالا و انتخاب‌های فراوانی که برای هر فرد در پیروی از این سبک تغذیه وجود دارد نمی‌توان آن را به همه افراد توصیه کرد. به طور مثال افرادی که دچار مشکلات گوارشی هستند باید از خوردن انواع حبوبات و برخی سبزیجات امتناع کنند که این باعث می‌شود در این رژیم نتوانند بسیاری از مواد مغذی را دریافت کنند. علاوه بر این توصیه می‌شود به دلیل وجود میکروپلاستیک‌ها از مصرف گوشت آبزیان جلوگیری به عمل آید که این امر همچنان انتخاب‌ را برای افراد با حساسیت‌ه</w:t>
      </w:r>
      <w:r w:rsidR="00535DCC">
        <w:rPr>
          <w:rFonts w:ascii="A Ordibehesht shablon" w:hAnsi="A Ordibehesht shablon" w:cs="B Nazanin" w:hint="cs"/>
          <w:sz w:val="24"/>
          <w:szCs w:val="24"/>
          <w:rtl/>
          <w:lang w:bidi="fa-IR"/>
        </w:rPr>
        <w:t>ای غذایی مختلف محدود‌تر می‌کنند. بنابراین این راه حلی مناسب برای کاهش خسارت‌های زیان‌بار ناشی از دامپروری به محیط زیست نیست.</w:t>
      </w:r>
    </w:p>
    <w:p w:rsidR="00535DCC" w:rsidRDefault="00535DCC" w:rsidP="00535DCC">
      <w:pPr>
        <w:bidi/>
        <w:ind w:left="720"/>
        <w:rPr>
          <w:rFonts w:ascii="A Ordibehesht shablon" w:hAnsi="A Ordibehesht shablon" w:cs="B Nazanin"/>
          <w:sz w:val="24"/>
          <w:szCs w:val="24"/>
          <w:rtl/>
          <w:lang w:bidi="fa-IR"/>
        </w:rPr>
      </w:pPr>
      <w:bookmarkStart w:id="0" w:name="_GoBack"/>
      <w:bookmarkEnd w:id="0"/>
    </w:p>
    <w:p w:rsidR="00E0189F" w:rsidRPr="00E0189F" w:rsidRDefault="00E0189F" w:rsidP="00E0189F">
      <w:pPr>
        <w:bidi/>
        <w:ind w:left="720"/>
        <w:rPr>
          <w:rFonts w:ascii="A Ordibehesht shablon" w:hAnsi="A Ordibehesht shablon" w:cs="B Nazanin" w:hint="cs"/>
          <w:sz w:val="24"/>
          <w:szCs w:val="24"/>
          <w:lang w:bidi="fa-IR"/>
        </w:rPr>
      </w:pPr>
    </w:p>
    <w:sectPr w:rsidR="00E0189F" w:rsidRPr="00E01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 Ordibehesht shablon">
    <w:panose1 w:val="02000503000000020002"/>
    <w:charset w:val="00"/>
    <w:family w:val="auto"/>
    <w:pitch w:val="variable"/>
    <w:sig w:usb0="81002A6F" w:usb1="D000204A" w:usb2="00000028" w:usb3="00000000" w:csb0="00000041" w:csb1="00000000"/>
  </w:font>
  <w:font w:name="B Nazanin">
    <w:panose1 w:val="00000400000000000000"/>
    <w:charset w:val="B2"/>
    <w:family w:val="auto"/>
    <w:pitch w:val="variable"/>
    <w:sig w:usb0="00002001" w:usb1="80000000" w:usb2="00000008" w:usb3="00000000" w:csb0="00000040" w:csb1="00000000"/>
  </w:font>
  <w:font w:name="Comic Sans MS">
    <w:panose1 w:val="030F0702030302020204"/>
    <w:charset w:val="00"/>
    <w:family w:val="script"/>
    <w:pitch w:val="variable"/>
    <w:sig w:usb0="00000287" w:usb1="00000013" w:usb2="00000000" w:usb3="00000000" w:csb0="0000009F" w:csb1="00000000"/>
  </w:font>
  <w:font w:name="IRAN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44DE1"/>
    <w:multiLevelType w:val="hybridMultilevel"/>
    <w:tmpl w:val="CF7AF764"/>
    <w:lvl w:ilvl="0" w:tplc="F8E85FA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B61344D"/>
    <w:multiLevelType w:val="hybridMultilevel"/>
    <w:tmpl w:val="4652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C533B4"/>
    <w:multiLevelType w:val="hybridMultilevel"/>
    <w:tmpl w:val="7216422C"/>
    <w:lvl w:ilvl="0" w:tplc="F8E85FA6">
      <w:start w:val="1"/>
      <w:numFmt w:val="upperRoman"/>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457"/>
    <w:rsid w:val="0008092F"/>
    <w:rsid w:val="00373E4A"/>
    <w:rsid w:val="00535DCC"/>
    <w:rsid w:val="00A07457"/>
    <w:rsid w:val="00BD10A2"/>
    <w:rsid w:val="00E018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6069A6-B4A8-444E-8A58-80A022563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D10A2"/>
    <w:rPr>
      <w:color w:val="0000FF"/>
      <w:u w:val="single"/>
    </w:rPr>
  </w:style>
  <w:style w:type="paragraph" w:styleId="ListParagraph">
    <w:name w:val="List Paragraph"/>
    <w:basedOn w:val="Normal"/>
    <w:uiPriority w:val="34"/>
    <w:qFormat/>
    <w:rsid w:val="00BD1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47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7BAA1-473C-41E5-9ADB-C0D29EBE8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shakil</dc:creator>
  <cp:keywords/>
  <dc:description/>
  <cp:lastModifiedBy>shakil</cp:lastModifiedBy>
  <cp:revision>3</cp:revision>
  <dcterms:created xsi:type="dcterms:W3CDTF">2020-05-02T15:59:00Z</dcterms:created>
  <dcterms:modified xsi:type="dcterms:W3CDTF">2020-05-02T16:40:00Z</dcterms:modified>
</cp:coreProperties>
</file>