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FE1BD" w14:textId="049D78DA" w:rsidR="00E217CE" w:rsidRPr="00E217CE" w:rsidRDefault="00E217CE" w:rsidP="00E217CE">
      <w:pPr>
        <w:rPr>
          <w:b/>
          <w:bCs/>
          <w:sz w:val="32"/>
          <w:szCs w:val="32"/>
        </w:rPr>
      </w:pPr>
      <w:r w:rsidRPr="00E217CE">
        <w:rPr>
          <w:b/>
          <w:bCs/>
          <w:sz w:val="32"/>
          <w:szCs w:val="32"/>
        </w:rPr>
        <w:t>Gaussian Mixture Model</w:t>
      </w:r>
    </w:p>
    <w:p w14:paraId="1D6417F5" w14:textId="77777777" w:rsidR="00E217CE" w:rsidRPr="00E217CE" w:rsidRDefault="00E217CE" w:rsidP="00D86B91">
      <w:pPr>
        <w:jc w:val="both"/>
      </w:pPr>
      <w:r w:rsidRPr="00E217CE">
        <w:t>A Gaussian mixture model is a soft clustering technique used in unsupervised learning to determine the probability that a given data point belongs to a cluster. It’s composed of several Gaussians, each identified by </w:t>
      </w:r>
      <w:r w:rsidRPr="00E217CE">
        <w:rPr>
          <w:i/>
          <w:iCs/>
        </w:rPr>
        <w:t>k</w:t>
      </w:r>
      <w:r w:rsidRPr="00E217CE">
        <w:t> </w:t>
      </w:r>
      <w:r w:rsidRPr="00E217CE">
        <w:rPr>
          <w:rFonts w:ascii="Cambria Math" w:hAnsi="Cambria Math" w:cs="Cambria Math"/>
        </w:rPr>
        <w:t>∈</w:t>
      </w:r>
      <w:r w:rsidRPr="00E217CE">
        <w:t xml:space="preserve"> {</w:t>
      </w:r>
      <w:proofErr w:type="gramStart"/>
      <w:r w:rsidRPr="00E217CE">
        <w:t>1,</w:t>
      </w:r>
      <w:r w:rsidRPr="00E217CE">
        <w:rPr>
          <w:rFonts w:ascii="Calibri" w:hAnsi="Calibri" w:cs="Calibri"/>
        </w:rPr>
        <w:t>…</w:t>
      </w:r>
      <w:proofErr w:type="gramEnd"/>
      <w:r w:rsidRPr="00E217CE">
        <w:t>,</w:t>
      </w:r>
      <w:r w:rsidRPr="00E217CE">
        <w:rPr>
          <w:rFonts w:ascii="Calibri" w:hAnsi="Calibri" w:cs="Calibri"/>
        </w:rPr>
        <w:t> </w:t>
      </w:r>
      <w:r w:rsidRPr="00E217CE">
        <w:rPr>
          <w:i/>
          <w:iCs/>
        </w:rPr>
        <w:t>K</w:t>
      </w:r>
      <w:r w:rsidRPr="00E217CE">
        <w:t>}, where </w:t>
      </w:r>
      <w:r w:rsidRPr="00E217CE">
        <w:rPr>
          <w:i/>
          <w:iCs/>
        </w:rPr>
        <w:t>K</w:t>
      </w:r>
      <w:r w:rsidRPr="00E217CE">
        <w:t> is the number of clusters in a data set.</w:t>
      </w:r>
    </w:p>
    <w:p w14:paraId="1A905EBF" w14:textId="77777777" w:rsidR="004D6F46" w:rsidRPr="004D6F46" w:rsidRDefault="004D6F46" w:rsidP="00D86B91">
      <w:pPr>
        <w:jc w:val="both"/>
      </w:pPr>
      <w:r w:rsidRPr="004D6F46">
        <w:t>Gaussian Mixture Models (GMMs) are statistical models that represent the data as a mixture of Gaussian (normal) distributions. These models can be used to identify groups within the dataset, and to capture the complex, multi-modal structure of data distributions.</w:t>
      </w:r>
    </w:p>
    <w:p w14:paraId="2F8F85AD" w14:textId="2E3A5BFF" w:rsidR="004D6F46" w:rsidRPr="004D6F46" w:rsidRDefault="004D6F46" w:rsidP="00D86B91">
      <w:pPr>
        <w:jc w:val="both"/>
      </w:pPr>
      <w:r w:rsidRPr="004D6F46">
        <w:t>GMMs are used in a variety of machine learning applications, including clustering, density estimation, and pattern recognition.</w:t>
      </w:r>
    </w:p>
    <w:p w14:paraId="46510F22" w14:textId="77777777" w:rsidR="003C2E4E" w:rsidRPr="003C2E4E" w:rsidRDefault="003C2E4E" w:rsidP="00D86B91">
      <w:pPr>
        <w:jc w:val="both"/>
      </w:pPr>
      <w:r w:rsidRPr="003C2E4E">
        <w:t>Formally, if </w:t>
      </w:r>
      <w:r w:rsidRPr="003C2E4E">
        <w:rPr>
          <w:i/>
          <w:iCs/>
        </w:rPr>
        <w:t>X</w:t>
      </w:r>
      <w:r w:rsidRPr="003C2E4E">
        <w:t> is a random variable whose distribution is a mixture of </w:t>
      </w:r>
      <w:r w:rsidRPr="003C2E4E">
        <w:rPr>
          <w:i/>
          <w:iCs/>
        </w:rPr>
        <w:t>K</w:t>
      </w:r>
      <w:r w:rsidRPr="003C2E4E">
        <w:t> component distributions, the probability density function (PDF) or probability mass function (PMF) of </w:t>
      </w:r>
      <w:r w:rsidRPr="003C2E4E">
        <w:rPr>
          <w:i/>
          <w:iCs/>
        </w:rPr>
        <w:t>X</w:t>
      </w:r>
      <w:r w:rsidRPr="003C2E4E">
        <w:t> can be written as:</w:t>
      </w:r>
    </w:p>
    <w:p w14:paraId="46018DF3" w14:textId="6C72C2FD" w:rsidR="003C2E4E" w:rsidRPr="00ED6F4F" w:rsidRDefault="003C2E4E" w:rsidP="00D86B91">
      <w:pPr>
        <w:jc w:val="both"/>
      </w:pPr>
      <w:r w:rsidRPr="00ED6F4F">
        <w:rPr>
          <w:noProof/>
        </w:rPr>
        <w:drawing>
          <wp:inline distT="0" distB="0" distL="0" distR="0" wp14:anchorId="42B8BAD7" wp14:editId="77F1D8CC">
            <wp:extent cx="5661660" cy="763356"/>
            <wp:effectExtent l="0" t="0" r="0" b="0"/>
            <wp:docPr id="775763268" name="Picture 41" descr="A mix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 mixture mode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73105" cy="764899"/>
                    </a:xfrm>
                    <a:prstGeom prst="rect">
                      <a:avLst/>
                    </a:prstGeom>
                    <a:noFill/>
                    <a:ln>
                      <a:noFill/>
                    </a:ln>
                  </pic:spPr>
                </pic:pic>
              </a:graphicData>
            </a:graphic>
          </wp:inline>
        </w:drawing>
      </w:r>
    </w:p>
    <w:p w14:paraId="59C88994" w14:textId="77777777" w:rsidR="003C2E4E" w:rsidRPr="003C2E4E" w:rsidRDefault="003C2E4E" w:rsidP="00D86B91">
      <w:pPr>
        <w:jc w:val="both"/>
      </w:pPr>
      <w:r w:rsidRPr="003C2E4E">
        <w:t>where:</w:t>
      </w:r>
    </w:p>
    <w:p w14:paraId="7D52D884" w14:textId="77777777" w:rsidR="003C2E4E" w:rsidRPr="003C2E4E" w:rsidRDefault="003C2E4E" w:rsidP="00D86B91">
      <w:pPr>
        <w:numPr>
          <w:ilvl w:val="0"/>
          <w:numId w:val="15"/>
        </w:numPr>
        <w:jc w:val="both"/>
      </w:pPr>
      <w:r w:rsidRPr="003C2E4E">
        <w:rPr>
          <w:i/>
          <w:iCs/>
        </w:rPr>
        <w:t>p</w:t>
      </w:r>
      <w:r w:rsidRPr="003C2E4E">
        <w:t>(</w:t>
      </w:r>
      <w:r w:rsidRPr="003C2E4E">
        <w:rPr>
          <w:i/>
          <w:iCs/>
        </w:rPr>
        <w:t>x</w:t>
      </w:r>
      <w:r w:rsidRPr="003C2E4E">
        <w:t>) is the overall density or mass function of the mixture model.</w:t>
      </w:r>
    </w:p>
    <w:p w14:paraId="6E49336A" w14:textId="77777777" w:rsidR="003C2E4E" w:rsidRPr="003C2E4E" w:rsidRDefault="003C2E4E" w:rsidP="00D86B91">
      <w:pPr>
        <w:numPr>
          <w:ilvl w:val="0"/>
          <w:numId w:val="15"/>
        </w:numPr>
        <w:jc w:val="both"/>
      </w:pPr>
      <w:r w:rsidRPr="003C2E4E">
        <w:rPr>
          <w:i/>
          <w:iCs/>
        </w:rPr>
        <w:t>K</w:t>
      </w:r>
      <w:r w:rsidRPr="003C2E4E">
        <w:t> is the number of component distributions in the mixture.</w:t>
      </w:r>
    </w:p>
    <w:p w14:paraId="09466644" w14:textId="040D5113" w:rsidR="003C2E4E" w:rsidRPr="003C2E4E" w:rsidRDefault="003C2E4E" w:rsidP="00D86B91">
      <w:pPr>
        <w:numPr>
          <w:ilvl w:val="0"/>
          <w:numId w:val="15"/>
        </w:numPr>
        <w:jc w:val="both"/>
      </w:pPr>
      <w:proofErr w:type="gramStart"/>
      <w:r w:rsidRPr="003C2E4E">
        <w:rPr>
          <w:i/>
          <w:iCs/>
        </w:rPr>
        <w:t>fₖ</w:t>
      </w:r>
      <w:r w:rsidRPr="003C2E4E">
        <w:t>(</w:t>
      </w:r>
      <w:proofErr w:type="gramEnd"/>
      <w:r w:rsidRPr="003C2E4E">
        <w:rPr>
          <w:i/>
          <w:iCs/>
        </w:rPr>
        <w:t>x</w:t>
      </w:r>
      <w:r w:rsidRPr="003C2E4E">
        <w:t>; </w:t>
      </w:r>
      <w:proofErr w:type="spellStart"/>
      <w:r w:rsidR="00E630FD">
        <w:rPr>
          <w:rFonts w:cstheme="minorHAnsi"/>
        </w:rPr>
        <w:t>θ</w:t>
      </w:r>
      <w:r w:rsidR="00E630FD" w:rsidRPr="00E630FD">
        <w:rPr>
          <w:vertAlign w:val="subscript"/>
        </w:rPr>
        <w:t>k</w:t>
      </w:r>
      <w:proofErr w:type="spellEnd"/>
      <w:r w:rsidRPr="003C2E4E">
        <w:t>) is the density or mass function of the </w:t>
      </w:r>
      <w:r w:rsidRPr="003C2E4E">
        <w:rPr>
          <w:i/>
          <w:iCs/>
        </w:rPr>
        <w:t>k</w:t>
      </w:r>
      <w:r w:rsidRPr="003C2E4E">
        <w:t>-</w:t>
      </w:r>
      <w:proofErr w:type="spellStart"/>
      <w:r w:rsidRPr="003C2E4E">
        <w:t>th</w:t>
      </w:r>
      <w:proofErr w:type="spellEnd"/>
      <w:r w:rsidRPr="003C2E4E">
        <w:t xml:space="preserve"> component distribution, parametrized by</w:t>
      </w:r>
      <w:r w:rsidR="00E630FD">
        <w:t xml:space="preserve"> </w:t>
      </w:r>
      <w:proofErr w:type="spellStart"/>
      <w:r w:rsidR="00E630FD">
        <w:rPr>
          <w:rFonts w:cstheme="minorHAnsi"/>
        </w:rPr>
        <w:t>θ</w:t>
      </w:r>
      <w:r w:rsidR="00E630FD" w:rsidRPr="00E630FD">
        <w:rPr>
          <w:vertAlign w:val="subscript"/>
        </w:rPr>
        <w:t>k</w:t>
      </w:r>
      <w:proofErr w:type="spellEnd"/>
      <w:r w:rsidRPr="003C2E4E">
        <w:t>.</w:t>
      </w:r>
    </w:p>
    <w:p w14:paraId="6CCE02CF" w14:textId="77777777" w:rsidR="003C2E4E" w:rsidRPr="003C2E4E" w:rsidRDefault="003C2E4E" w:rsidP="00D86B91">
      <w:pPr>
        <w:numPr>
          <w:ilvl w:val="0"/>
          <w:numId w:val="15"/>
        </w:numPr>
        <w:jc w:val="both"/>
      </w:pPr>
      <w:r w:rsidRPr="003C2E4E">
        <w:rPr>
          <w:i/>
          <w:iCs/>
        </w:rPr>
        <w:t>wₖ</w:t>
      </w:r>
      <w:r w:rsidRPr="003C2E4E">
        <w:t> is the mixing weight of the </w:t>
      </w:r>
      <w:r w:rsidRPr="003C2E4E">
        <w:rPr>
          <w:i/>
          <w:iCs/>
        </w:rPr>
        <w:t>k</w:t>
      </w:r>
      <w:r w:rsidRPr="003C2E4E">
        <w:t>-</w:t>
      </w:r>
      <w:proofErr w:type="spellStart"/>
      <w:r w:rsidRPr="003C2E4E">
        <w:t>th</w:t>
      </w:r>
      <w:proofErr w:type="spellEnd"/>
      <w:r w:rsidRPr="003C2E4E">
        <w:t xml:space="preserve"> component, with 0 ≤ </w:t>
      </w:r>
      <w:r w:rsidRPr="003C2E4E">
        <w:rPr>
          <w:i/>
          <w:iCs/>
        </w:rPr>
        <w:t>wₖ</w:t>
      </w:r>
      <w:r w:rsidRPr="003C2E4E">
        <w:t> ≤ 1 and the sum of the weights being 1. </w:t>
      </w:r>
      <w:r w:rsidRPr="003C2E4E">
        <w:rPr>
          <w:i/>
          <w:iCs/>
        </w:rPr>
        <w:t>wₖ</w:t>
      </w:r>
      <w:r w:rsidRPr="003C2E4E">
        <w:t> is also known as the prior probability of component </w:t>
      </w:r>
      <w:r w:rsidRPr="003C2E4E">
        <w:rPr>
          <w:i/>
          <w:iCs/>
        </w:rPr>
        <w:t>k</w:t>
      </w:r>
      <w:r w:rsidRPr="003C2E4E">
        <w:t>.</w:t>
      </w:r>
    </w:p>
    <w:p w14:paraId="364EC3AC" w14:textId="48CCC518" w:rsidR="003C2E4E" w:rsidRPr="003C2E4E" w:rsidRDefault="00E630FD" w:rsidP="00D86B91">
      <w:pPr>
        <w:numPr>
          <w:ilvl w:val="0"/>
          <w:numId w:val="15"/>
        </w:numPr>
        <w:jc w:val="both"/>
      </w:pPr>
      <w:proofErr w:type="spellStart"/>
      <w:r>
        <w:rPr>
          <w:rFonts w:cstheme="minorHAnsi"/>
        </w:rPr>
        <w:t>θ</w:t>
      </w:r>
      <w:r w:rsidRPr="00E630FD">
        <w:rPr>
          <w:vertAlign w:val="subscript"/>
        </w:rPr>
        <w:t>k</w:t>
      </w:r>
      <w:proofErr w:type="spellEnd"/>
      <w:r w:rsidRPr="003C2E4E">
        <w:t xml:space="preserve"> </w:t>
      </w:r>
      <w:r w:rsidR="003C2E4E" w:rsidRPr="003C2E4E">
        <w:t>represents the parameters of the </w:t>
      </w:r>
      <w:r w:rsidR="003C2E4E" w:rsidRPr="003C2E4E">
        <w:rPr>
          <w:i/>
          <w:iCs/>
        </w:rPr>
        <w:t>k</w:t>
      </w:r>
      <w:r w:rsidR="003C2E4E" w:rsidRPr="003C2E4E">
        <w:t>-</w:t>
      </w:r>
      <w:proofErr w:type="spellStart"/>
      <w:r w:rsidR="003C2E4E" w:rsidRPr="003C2E4E">
        <w:t>th</w:t>
      </w:r>
      <w:proofErr w:type="spellEnd"/>
      <w:r w:rsidR="003C2E4E" w:rsidRPr="003C2E4E">
        <w:t xml:space="preserve"> component, such as the mean and standard deviation in the case of Gaussian distributions.</w:t>
      </w:r>
    </w:p>
    <w:p w14:paraId="06B57CB9" w14:textId="77777777" w:rsidR="003C2E4E" w:rsidRPr="003C2E4E" w:rsidRDefault="003C2E4E" w:rsidP="00D86B91">
      <w:pPr>
        <w:jc w:val="both"/>
      </w:pPr>
      <w:r w:rsidRPr="003C2E4E">
        <w:t>The mixture model assumes that each data point comes from one of the </w:t>
      </w:r>
      <w:r w:rsidRPr="003C2E4E">
        <w:rPr>
          <w:i/>
          <w:iCs/>
        </w:rPr>
        <w:t>K</w:t>
      </w:r>
      <w:r w:rsidRPr="003C2E4E">
        <w:t> component distributions, with the specific distribution being selected according to the mixing weights </w:t>
      </w:r>
      <w:r w:rsidRPr="003C2E4E">
        <w:rPr>
          <w:i/>
          <w:iCs/>
        </w:rPr>
        <w:t>wₖ</w:t>
      </w:r>
      <w:r w:rsidRPr="003C2E4E">
        <w:t>. The model does not require knowing which component each data point belongs to.</w:t>
      </w:r>
    </w:p>
    <w:p w14:paraId="567E9606" w14:textId="77777777" w:rsidR="0011461D" w:rsidRDefault="0011461D" w:rsidP="00D86B91">
      <w:pPr>
        <w:jc w:val="both"/>
      </w:pPr>
    </w:p>
    <w:p w14:paraId="4573EC09" w14:textId="77777777" w:rsidR="0011461D" w:rsidRDefault="0011461D" w:rsidP="00D86B91">
      <w:pPr>
        <w:jc w:val="both"/>
      </w:pPr>
    </w:p>
    <w:p w14:paraId="3B709DD4" w14:textId="77777777" w:rsidR="0011461D" w:rsidRDefault="0011461D" w:rsidP="00D86B91">
      <w:pPr>
        <w:jc w:val="both"/>
      </w:pPr>
    </w:p>
    <w:p w14:paraId="7FD7E76C" w14:textId="0B32EB11" w:rsidR="003C2E4E" w:rsidRPr="00ED6F4F" w:rsidRDefault="003C2E4E" w:rsidP="00D86B91">
      <w:pPr>
        <w:jc w:val="both"/>
      </w:pPr>
      <w:r w:rsidRPr="00ED6F4F">
        <w:lastRenderedPageBreak/>
        <w:t>A Gaussian mixture model (GMM) is a common mixture model, where the probability density is given by a mixture of Gaussian distributions:</w:t>
      </w:r>
    </w:p>
    <w:p w14:paraId="6F425E93" w14:textId="3B5F2AB1" w:rsidR="003C2E4E" w:rsidRPr="00ED6F4F" w:rsidRDefault="003C2E4E" w:rsidP="0011461D">
      <w:pPr>
        <w:jc w:val="center"/>
      </w:pPr>
      <w:r w:rsidRPr="00ED6F4F">
        <w:rPr>
          <w:noProof/>
        </w:rPr>
        <w:drawing>
          <wp:inline distT="0" distB="0" distL="0" distR="0" wp14:anchorId="67FA3152" wp14:editId="32FEE707">
            <wp:extent cx="5114808" cy="685800"/>
            <wp:effectExtent l="0" t="0" r="0" b="0"/>
            <wp:docPr id="347188713" name="Picture 42" descr="A Gaussian mix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 Gaussian mixture mode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7041" cy="694144"/>
                    </a:xfrm>
                    <a:prstGeom prst="rect">
                      <a:avLst/>
                    </a:prstGeom>
                    <a:noFill/>
                    <a:ln>
                      <a:noFill/>
                    </a:ln>
                  </pic:spPr>
                </pic:pic>
              </a:graphicData>
            </a:graphic>
          </wp:inline>
        </w:drawing>
      </w:r>
    </w:p>
    <w:p w14:paraId="527F9FCC" w14:textId="77777777" w:rsidR="003C2E4E" w:rsidRPr="003C2E4E" w:rsidRDefault="003C2E4E" w:rsidP="0011461D">
      <w:pPr>
        <w:spacing w:after="0"/>
        <w:jc w:val="both"/>
      </w:pPr>
      <w:r w:rsidRPr="003C2E4E">
        <w:t>where:</w:t>
      </w:r>
    </w:p>
    <w:p w14:paraId="05222C7B" w14:textId="77777777" w:rsidR="003C2E4E" w:rsidRPr="003C2E4E" w:rsidRDefault="003C2E4E" w:rsidP="0011461D">
      <w:pPr>
        <w:numPr>
          <w:ilvl w:val="0"/>
          <w:numId w:val="16"/>
        </w:numPr>
        <w:spacing w:after="0"/>
        <w:jc w:val="both"/>
      </w:pPr>
      <w:r w:rsidRPr="003C2E4E">
        <w:t>x is a </w:t>
      </w:r>
      <w:r w:rsidRPr="003C2E4E">
        <w:rPr>
          <w:i/>
          <w:iCs/>
        </w:rPr>
        <w:t>d</w:t>
      </w:r>
      <w:r w:rsidRPr="003C2E4E">
        <w:t>-dimensional vector.</w:t>
      </w:r>
    </w:p>
    <w:p w14:paraId="0B1121AF" w14:textId="77777777" w:rsidR="003C2E4E" w:rsidRPr="003C2E4E" w:rsidRDefault="003C2E4E" w:rsidP="0011461D">
      <w:pPr>
        <w:numPr>
          <w:ilvl w:val="0"/>
          <w:numId w:val="16"/>
        </w:numPr>
        <w:spacing w:after="0"/>
        <w:jc w:val="both"/>
      </w:pPr>
      <w:r w:rsidRPr="003C2E4E">
        <w:rPr>
          <w:i/>
          <w:iCs/>
        </w:rPr>
        <w:t>μₖ</w:t>
      </w:r>
      <w:r w:rsidRPr="003C2E4E">
        <w:t> is the mean vector of the </w:t>
      </w:r>
      <w:r w:rsidRPr="003C2E4E">
        <w:rPr>
          <w:i/>
          <w:iCs/>
        </w:rPr>
        <w:t>k</w:t>
      </w:r>
      <w:r w:rsidRPr="003C2E4E">
        <w:t>-</w:t>
      </w:r>
      <w:proofErr w:type="spellStart"/>
      <w:r w:rsidRPr="003C2E4E">
        <w:t>th</w:t>
      </w:r>
      <w:proofErr w:type="spellEnd"/>
      <w:r w:rsidRPr="003C2E4E">
        <w:t xml:space="preserve"> Gaussian component.</w:t>
      </w:r>
    </w:p>
    <w:p w14:paraId="2B45F67D" w14:textId="77777777" w:rsidR="003C2E4E" w:rsidRPr="003C2E4E" w:rsidRDefault="003C2E4E" w:rsidP="0011461D">
      <w:pPr>
        <w:numPr>
          <w:ilvl w:val="0"/>
          <w:numId w:val="16"/>
        </w:numPr>
        <w:spacing w:after="0"/>
        <w:jc w:val="both"/>
      </w:pPr>
      <w:r w:rsidRPr="003C2E4E">
        <w:t>Σ</w:t>
      </w:r>
      <w:r w:rsidRPr="003C2E4E">
        <w:rPr>
          <w:i/>
          <w:iCs/>
        </w:rPr>
        <w:t>ₖ</w:t>
      </w:r>
      <w:r w:rsidRPr="003C2E4E">
        <w:t> is the covariance matrix of the </w:t>
      </w:r>
      <w:r w:rsidRPr="003C2E4E">
        <w:rPr>
          <w:i/>
          <w:iCs/>
        </w:rPr>
        <w:t>k</w:t>
      </w:r>
      <w:r w:rsidRPr="003C2E4E">
        <w:t>-</w:t>
      </w:r>
      <w:proofErr w:type="spellStart"/>
      <w:r w:rsidRPr="003C2E4E">
        <w:t>th</w:t>
      </w:r>
      <w:proofErr w:type="spellEnd"/>
      <w:r w:rsidRPr="003C2E4E">
        <w:t xml:space="preserve"> Gaussian component.</w:t>
      </w:r>
    </w:p>
    <w:p w14:paraId="360DF0ED" w14:textId="77777777" w:rsidR="003C2E4E" w:rsidRDefault="003C2E4E" w:rsidP="0011461D">
      <w:pPr>
        <w:numPr>
          <w:ilvl w:val="0"/>
          <w:numId w:val="16"/>
        </w:numPr>
        <w:spacing w:after="0"/>
        <w:jc w:val="both"/>
      </w:pPr>
      <w:proofErr w:type="gramStart"/>
      <w:r w:rsidRPr="003C2E4E">
        <w:rPr>
          <w:i/>
          <w:iCs/>
        </w:rPr>
        <w:t>N</w:t>
      </w:r>
      <w:r w:rsidRPr="003C2E4E">
        <w:t>(</w:t>
      </w:r>
      <w:proofErr w:type="gramEnd"/>
      <w:r w:rsidRPr="003C2E4E">
        <w:t>x; </w:t>
      </w:r>
      <w:r w:rsidRPr="003C2E4E">
        <w:rPr>
          <w:i/>
          <w:iCs/>
        </w:rPr>
        <w:t>μₖ</w:t>
      </w:r>
      <w:r w:rsidRPr="003C2E4E">
        <w:t>, Σ</w:t>
      </w:r>
      <w:r w:rsidRPr="003C2E4E">
        <w:rPr>
          <w:i/>
          <w:iCs/>
        </w:rPr>
        <w:t>ₖ</w:t>
      </w:r>
      <w:r w:rsidRPr="003C2E4E">
        <w:t>) is the multivariate normal density function for the </w:t>
      </w:r>
      <w:r w:rsidRPr="003C2E4E">
        <w:rPr>
          <w:i/>
          <w:iCs/>
        </w:rPr>
        <w:t>k</w:t>
      </w:r>
      <w:r w:rsidRPr="003C2E4E">
        <w:t>-</w:t>
      </w:r>
      <w:proofErr w:type="spellStart"/>
      <w:r w:rsidRPr="003C2E4E">
        <w:t>th</w:t>
      </w:r>
      <w:proofErr w:type="spellEnd"/>
      <w:r w:rsidRPr="003C2E4E">
        <w:t xml:space="preserve"> component:</w:t>
      </w:r>
    </w:p>
    <w:p w14:paraId="1EF0C889" w14:textId="77777777" w:rsidR="0011461D" w:rsidRPr="003C2E4E" w:rsidRDefault="0011461D" w:rsidP="0011461D">
      <w:pPr>
        <w:spacing w:after="0"/>
        <w:ind w:left="720"/>
        <w:jc w:val="both"/>
        <w:rPr>
          <w:sz w:val="14"/>
          <w:szCs w:val="14"/>
        </w:rPr>
      </w:pPr>
    </w:p>
    <w:p w14:paraId="366CB262" w14:textId="0D2EEB50" w:rsidR="003C2E4E" w:rsidRPr="00ED6F4F" w:rsidRDefault="00ED6F4F" w:rsidP="0011461D">
      <w:pPr>
        <w:spacing w:after="0"/>
        <w:jc w:val="center"/>
      </w:pPr>
      <w:r w:rsidRPr="00ED6F4F">
        <w:rPr>
          <w:noProof/>
        </w:rPr>
        <w:drawing>
          <wp:inline distT="0" distB="0" distL="0" distR="0" wp14:anchorId="75F92B79" wp14:editId="194CD11C">
            <wp:extent cx="5071583" cy="601980"/>
            <wp:effectExtent l="0" t="0" r="0" b="7620"/>
            <wp:docPr id="10427675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6314" cy="610850"/>
                    </a:xfrm>
                    <a:prstGeom prst="rect">
                      <a:avLst/>
                    </a:prstGeom>
                    <a:noFill/>
                    <a:ln>
                      <a:noFill/>
                    </a:ln>
                  </pic:spPr>
                </pic:pic>
              </a:graphicData>
            </a:graphic>
          </wp:inline>
        </w:drawing>
      </w:r>
    </w:p>
    <w:p w14:paraId="00972518" w14:textId="77777777" w:rsidR="00ED6F4F" w:rsidRPr="00ED6F4F" w:rsidRDefault="00ED6F4F" w:rsidP="0011461D">
      <w:pPr>
        <w:spacing w:after="0"/>
        <w:jc w:val="both"/>
      </w:pPr>
      <w:r w:rsidRPr="00ED6F4F">
        <w:t>where:</w:t>
      </w:r>
    </w:p>
    <w:p w14:paraId="4176AD76" w14:textId="77777777" w:rsidR="00ED6F4F" w:rsidRPr="00ED6F4F" w:rsidRDefault="00ED6F4F" w:rsidP="0011461D">
      <w:pPr>
        <w:numPr>
          <w:ilvl w:val="0"/>
          <w:numId w:val="17"/>
        </w:numPr>
        <w:spacing w:after="0"/>
        <w:jc w:val="both"/>
      </w:pPr>
      <w:r w:rsidRPr="00ED6F4F">
        <w:rPr>
          <w:i/>
          <w:iCs/>
        </w:rPr>
        <w:t>μₖ</w:t>
      </w:r>
      <w:r w:rsidRPr="00ED6F4F">
        <w:t> is the mean of the </w:t>
      </w:r>
      <w:r w:rsidRPr="00ED6F4F">
        <w:rPr>
          <w:i/>
          <w:iCs/>
        </w:rPr>
        <w:t>k</w:t>
      </w:r>
      <w:r w:rsidRPr="00ED6F4F">
        <w:t>-</w:t>
      </w:r>
      <w:proofErr w:type="spellStart"/>
      <w:r w:rsidRPr="00ED6F4F">
        <w:t>th</w:t>
      </w:r>
      <w:proofErr w:type="spellEnd"/>
      <w:r w:rsidRPr="00ED6F4F">
        <w:t xml:space="preserve"> Gaussian component.</w:t>
      </w:r>
    </w:p>
    <w:p w14:paraId="00E95400" w14:textId="77777777" w:rsidR="00ED6F4F" w:rsidRPr="00ED6F4F" w:rsidRDefault="00ED6F4F" w:rsidP="0011461D">
      <w:pPr>
        <w:numPr>
          <w:ilvl w:val="0"/>
          <w:numId w:val="17"/>
        </w:numPr>
        <w:spacing w:after="0"/>
        <w:jc w:val="both"/>
      </w:pPr>
      <w:r w:rsidRPr="00ED6F4F">
        <w:rPr>
          <w:i/>
          <w:iCs/>
        </w:rPr>
        <w:t>σₖ</w:t>
      </w:r>
      <w:r w:rsidRPr="00ED6F4F">
        <w:t> is the covariance matrix of the </w:t>
      </w:r>
      <w:r w:rsidRPr="00ED6F4F">
        <w:rPr>
          <w:i/>
          <w:iCs/>
        </w:rPr>
        <w:t>k</w:t>
      </w:r>
      <w:r w:rsidRPr="00ED6F4F">
        <w:t>-</w:t>
      </w:r>
      <w:proofErr w:type="spellStart"/>
      <w:r w:rsidRPr="00ED6F4F">
        <w:t>th</w:t>
      </w:r>
      <w:proofErr w:type="spellEnd"/>
      <w:r w:rsidRPr="00ED6F4F">
        <w:t xml:space="preserve"> Gaussian component.</w:t>
      </w:r>
    </w:p>
    <w:p w14:paraId="1248318F" w14:textId="77777777" w:rsidR="00ED6F4F" w:rsidRDefault="00ED6F4F" w:rsidP="0011461D">
      <w:pPr>
        <w:numPr>
          <w:ilvl w:val="0"/>
          <w:numId w:val="17"/>
        </w:numPr>
        <w:spacing w:after="0"/>
        <w:jc w:val="both"/>
      </w:pPr>
      <w:proofErr w:type="gramStart"/>
      <w:r w:rsidRPr="00ED6F4F">
        <w:rPr>
          <w:i/>
          <w:iCs/>
        </w:rPr>
        <w:t>N</w:t>
      </w:r>
      <w:r w:rsidRPr="00ED6F4F">
        <w:t>(</w:t>
      </w:r>
      <w:proofErr w:type="gramEnd"/>
      <w:r w:rsidRPr="00ED6F4F">
        <w:rPr>
          <w:i/>
          <w:iCs/>
        </w:rPr>
        <w:t>x</w:t>
      </w:r>
      <w:r w:rsidRPr="00ED6F4F">
        <w:t>; </w:t>
      </w:r>
      <w:r w:rsidRPr="00ED6F4F">
        <w:rPr>
          <w:i/>
          <w:iCs/>
        </w:rPr>
        <w:t>μₖ</w:t>
      </w:r>
      <w:r w:rsidRPr="00ED6F4F">
        <w:t>, </w:t>
      </w:r>
      <w:r w:rsidRPr="00ED6F4F">
        <w:rPr>
          <w:i/>
          <w:iCs/>
        </w:rPr>
        <w:t>σₖ</w:t>
      </w:r>
      <w:r w:rsidRPr="00ED6F4F">
        <w:t>) is the univariate normal density function for the </w:t>
      </w:r>
      <w:r w:rsidRPr="00ED6F4F">
        <w:rPr>
          <w:i/>
          <w:iCs/>
        </w:rPr>
        <w:t>k</w:t>
      </w:r>
      <w:r w:rsidRPr="00ED6F4F">
        <w:t>-</w:t>
      </w:r>
      <w:proofErr w:type="spellStart"/>
      <w:r w:rsidRPr="00ED6F4F">
        <w:t>th</w:t>
      </w:r>
      <w:proofErr w:type="spellEnd"/>
      <w:r w:rsidRPr="00ED6F4F">
        <w:t xml:space="preserve"> component:</w:t>
      </w:r>
    </w:p>
    <w:p w14:paraId="4CD3B5C6" w14:textId="77777777" w:rsidR="0011461D" w:rsidRPr="00ED6F4F" w:rsidRDefault="0011461D" w:rsidP="0011461D">
      <w:pPr>
        <w:spacing w:after="0"/>
        <w:ind w:left="720"/>
        <w:jc w:val="both"/>
        <w:rPr>
          <w:sz w:val="16"/>
          <w:szCs w:val="16"/>
        </w:rPr>
      </w:pPr>
    </w:p>
    <w:p w14:paraId="01866777" w14:textId="732B2A7A" w:rsidR="00ED6F4F" w:rsidRPr="00ED6F4F" w:rsidRDefault="00ED6F4F" w:rsidP="0011461D">
      <w:pPr>
        <w:jc w:val="center"/>
      </w:pPr>
      <w:r w:rsidRPr="00ED6F4F">
        <w:rPr>
          <w:noProof/>
        </w:rPr>
        <w:drawing>
          <wp:inline distT="0" distB="0" distL="0" distR="0" wp14:anchorId="331C785B" wp14:editId="798909E0">
            <wp:extent cx="5508124" cy="594360"/>
            <wp:effectExtent l="0" t="0" r="0" b="0"/>
            <wp:docPr id="18409412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482" cy="603571"/>
                    </a:xfrm>
                    <a:prstGeom prst="rect">
                      <a:avLst/>
                    </a:prstGeom>
                    <a:noFill/>
                    <a:ln>
                      <a:noFill/>
                    </a:ln>
                  </pic:spPr>
                </pic:pic>
              </a:graphicData>
            </a:graphic>
          </wp:inline>
        </w:drawing>
      </w:r>
    </w:p>
    <w:p w14:paraId="67BBD493" w14:textId="77777777" w:rsidR="00413FA4" w:rsidRPr="00413FA4" w:rsidRDefault="00413FA4" w:rsidP="00413FA4">
      <w:pPr>
        <w:rPr>
          <w:b/>
          <w:bCs/>
          <w:sz w:val="28"/>
          <w:szCs w:val="28"/>
        </w:rPr>
      </w:pPr>
      <w:r w:rsidRPr="00413FA4">
        <w:rPr>
          <w:b/>
          <w:bCs/>
          <w:sz w:val="28"/>
          <w:szCs w:val="28"/>
        </w:rPr>
        <w:t>What is Expectation-Maximization (EM) algorithm?</w:t>
      </w:r>
    </w:p>
    <w:p w14:paraId="2BD6ED56" w14:textId="77777777" w:rsidR="00413FA4" w:rsidRPr="00413FA4" w:rsidRDefault="00413FA4" w:rsidP="00413FA4">
      <w:r w:rsidRPr="00413FA4">
        <w:t>A latent variable model consists of observable variables along with unobservable variables. Observed variables are those variables in the dataset that can be measured whereas unobserved (latent/hidden) variables are inferred from the observed variables.</w:t>
      </w:r>
    </w:p>
    <w:p w14:paraId="6F5BBF3A" w14:textId="00AD2340" w:rsidR="00413FA4" w:rsidRPr="00413FA4" w:rsidRDefault="00413FA4" w:rsidP="00413FA4">
      <w:pPr>
        <w:numPr>
          <w:ilvl w:val="0"/>
          <w:numId w:val="3"/>
        </w:numPr>
      </w:pPr>
      <w:r w:rsidRPr="00413FA4">
        <w:t xml:space="preserve">It can be used to find the local maximum likelihood (MLE) parameters or maximum a </w:t>
      </w:r>
      <w:r w:rsidR="0011461D" w:rsidRPr="00413FA4">
        <w:t>posteriori (MAP) parameter</w:t>
      </w:r>
      <w:r w:rsidRPr="00413FA4">
        <w:t xml:space="preserve"> for latent variables in a statistical or mathematical model.</w:t>
      </w:r>
    </w:p>
    <w:p w14:paraId="2DC3FCBF" w14:textId="77777777" w:rsidR="00413FA4" w:rsidRPr="00413FA4" w:rsidRDefault="00413FA4" w:rsidP="00413FA4">
      <w:pPr>
        <w:numPr>
          <w:ilvl w:val="0"/>
          <w:numId w:val="3"/>
        </w:numPr>
      </w:pPr>
      <w:r w:rsidRPr="00413FA4">
        <w:t>It is used to predict these missing values in the dataset, provided we know the general form of probability distribution associated with these latent variables.</w:t>
      </w:r>
    </w:p>
    <w:p w14:paraId="52C3FBC9" w14:textId="77777777" w:rsidR="00413FA4" w:rsidRPr="00413FA4" w:rsidRDefault="00413FA4" w:rsidP="00413FA4">
      <w:pPr>
        <w:numPr>
          <w:ilvl w:val="0"/>
          <w:numId w:val="3"/>
        </w:numPr>
      </w:pPr>
      <w:r w:rsidRPr="00413FA4">
        <w:t>In simple words, the basic idea behind this algorithm is to use the observable samples of latent variables to predict the values of samples that are unobservable for learning. This process is repeated until the convergence of the values occurs.</w:t>
      </w:r>
    </w:p>
    <w:p w14:paraId="39FF22FE" w14:textId="77777777" w:rsidR="0011461D" w:rsidRDefault="0011461D" w:rsidP="00413FA4">
      <w:pPr>
        <w:rPr>
          <w:b/>
          <w:bCs/>
          <w:sz w:val="28"/>
          <w:szCs w:val="28"/>
        </w:rPr>
      </w:pPr>
    </w:p>
    <w:p w14:paraId="4E6311FC" w14:textId="77777777" w:rsidR="0011461D" w:rsidRDefault="0011461D" w:rsidP="00413FA4">
      <w:pPr>
        <w:rPr>
          <w:b/>
          <w:bCs/>
          <w:sz w:val="28"/>
          <w:szCs w:val="28"/>
        </w:rPr>
      </w:pPr>
    </w:p>
    <w:p w14:paraId="439F240A" w14:textId="0BEE41E8" w:rsidR="00413FA4" w:rsidRPr="00413FA4" w:rsidRDefault="00413FA4" w:rsidP="00413FA4">
      <w:pPr>
        <w:rPr>
          <w:b/>
          <w:bCs/>
          <w:sz w:val="28"/>
          <w:szCs w:val="28"/>
        </w:rPr>
      </w:pPr>
      <w:r w:rsidRPr="00413FA4">
        <w:rPr>
          <w:b/>
          <w:bCs/>
          <w:sz w:val="28"/>
          <w:szCs w:val="28"/>
        </w:rPr>
        <w:t>Detailed Explanation of the EM Algorithm</w:t>
      </w:r>
    </w:p>
    <w:p w14:paraId="4B365B30" w14:textId="77777777" w:rsidR="00413FA4" w:rsidRPr="00413FA4" w:rsidRDefault="00413FA4" w:rsidP="007A1A19">
      <w:pPr>
        <w:numPr>
          <w:ilvl w:val="0"/>
          <w:numId w:val="4"/>
        </w:numPr>
        <w:jc w:val="both"/>
      </w:pPr>
      <w:r w:rsidRPr="00413FA4">
        <w:t>Given a set of incomplete data, start with a set of initialized parameters.</w:t>
      </w:r>
    </w:p>
    <w:p w14:paraId="7F552C2E" w14:textId="760A89FC" w:rsidR="00413FA4" w:rsidRDefault="00413FA4" w:rsidP="007A1A19">
      <w:pPr>
        <w:numPr>
          <w:ilvl w:val="0"/>
          <w:numId w:val="4"/>
        </w:numPr>
        <w:jc w:val="both"/>
      </w:pPr>
      <w:r w:rsidRPr="00413FA4">
        <w:rPr>
          <w:b/>
          <w:bCs/>
        </w:rPr>
        <w:t>Expectation step (E – step):</w:t>
      </w:r>
      <w:r w:rsidRPr="00413FA4">
        <w:t> </w:t>
      </w:r>
      <w:r w:rsidR="00371527" w:rsidRPr="00371527">
        <w:t>Given the current parameter estimates (θ), this step calculates the expected value of the complete-data log-likelihood function, treating the missing data as random variables. Essentially, it estimates the missing data based on the current model parameters.</w:t>
      </w:r>
      <w:r w:rsidR="00371527">
        <w:t xml:space="preserve"> </w:t>
      </w:r>
      <w:r w:rsidRPr="00413FA4">
        <w:t>Finally, after this step, we get complete data having no missing values.</w:t>
      </w:r>
    </w:p>
    <w:p w14:paraId="33613ABE" w14:textId="3C6F71C6" w:rsidR="00371527" w:rsidRDefault="00413FA4" w:rsidP="00D302BB">
      <w:pPr>
        <w:numPr>
          <w:ilvl w:val="0"/>
          <w:numId w:val="4"/>
        </w:numPr>
        <w:jc w:val="both"/>
      </w:pPr>
      <w:r w:rsidRPr="00413FA4">
        <w:rPr>
          <w:b/>
          <w:bCs/>
        </w:rPr>
        <w:t>Maximization step (M – step):</w:t>
      </w:r>
      <w:r w:rsidRPr="00413FA4">
        <w:t> Now, we have to use the complete data, which is prepared in the expectation step</w:t>
      </w:r>
      <w:r w:rsidR="00371527">
        <w:t>.</w:t>
      </w:r>
      <w:r w:rsidR="00B3457A">
        <w:t xml:space="preserve"> </w:t>
      </w:r>
      <w:r w:rsidR="00371527" w:rsidRPr="00371527">
        <w:t>Given the estimated missing data (from the E-step), this step updates the model parameters (θ)</w:t>
      </w:r>
      <w:r w:rsidR="00365D7E">
        <w:t xml:space="preserve"> (</w:t>
      </w:r>
      <w:proofErr w:type="spellStart"/>
      <w:r w:rsidR="00365D7E" w:rsidRPr="00413FA4">
        <w:t>i.e</w:t>
      </w:r>
      <w:proofErr w:type="spellEnd"/>
      <w:r w:rsidR="00365D7E" w:rsidRPr="00413FA4">
        <w:t>, update the hypothesis</w:t>
      </w:r>
      <w:r w:rsidR="00365D7E">
        <w:t>)</w:t>
      </w:r>
      <w:r w:rsidR="00371527" w:rsidRPr="00371527">
        <w:t xml:space="preserve"> to maximize the expected complete-data log-likelihood. This step essentially finds the parameter values that best explain the observed data, along with the estimated missing data. </w:t>
      </w:r>
    </w:p>
    <w:p w14:paraId="6D3982F2" w14:textId="76509242" w:rsidR="004964A9" w:rsidRDefault="00790B76" w:rsidP="007A1A19">
      <w:pPr>
        <w:numPr>
          <w:ilvl w:val="0"/>
          <w:numId w:val="4"/>
        </w:numPr>
        <w:jc w:val="both"/>
      </w:pPr>
      <w:r w:rsidRPr="00413FA4">
        <w:rPr>
          <w:b/>
          <w:bCs/>
        </w:rPr>
        <w:t>Checking of convergence Step:</w:t>
      </w:r>
      <w:r w:rsidRPr="00413FA4">
        <w:t> Now, in this step, we checked whether the values are converging or not</w:t>
      </w:r>
      <w:r>
        <w:t xml:space="preserve">. </w:t>
      </w:r>
      <w:r w:rsidR="004964A9" w:rsidRPr="004964A9">
        <w:t xml:space="preserve">The E-step and M-step are repeated </w:t>
      </w:r>
      <w:r w:rsidR="004964A9" w:rsidRPr="00D67ABA">
        <w:rPr>
          <w:b/>
          <w:bCs/>
        </w:rPr>
        <w:t>iteratively</w:t>
      </w:r>
      <w:r w:rsidR="004964A9" w:rsidRPr="004964A9">
        <w:t>. In each iteration, the parameter estimates are refined, and the estimates of the missing data are updated. This process continues until the parameter estimates converge</w:t>
      </w:r>
      <w:r>
        <w:t xml:space="preserve"> (</w:t>
      </w:r>
      <w:r w:rsidRPr="00413FA4">
        <w:t>until the convergence occurs</w:t>
      </w:r>
      <w:r>
        <w:t>)</w:t>
      </w:r>
      <w:r w:rsidR="004964A9">
        <w:t>.</w:t>
      </w:r>
    </w:p>
    <w:p w14:paraId="23BB2DA9" w14:textId="77777777" w:rsidR="00D61117" w:rsidRDefault="00D61117" w:rsidP="00D61117">
      <w:pPr>
        <w:jc w:val="both"/>
      </w:pPr>
    </w:p>
    <w:p w14:paraId="72F9E72A" w14:textId="77777777" w:rsidR="00D61117" w:rsidRDefault="00D61117" w:rsidP="00D61117">
      <w:pPr>
        <w:jc w:val="both"/>
      </w:pPr>
    </w:p>
    <w:p w14:paraId="6024F751" w14:textId="2A9BA36D" w:rsidR="00413FA4" w:rsidRPr="00413FA4" w:rsidRDefault="00413FA4" w:rsidP="00D61117">
      <w:pPr>
        <w:jc w:val="center"/>
      </w:pPr>
      <w:r w:rsidRPr="00ED6F4F">
        <w:rPr>
          <w:noProof/>
        </w:rPr>
        <w:drawing>
          <wp:inline distT="0" distB="0" distL="0" distR="0" wp14:anchorId="142266E6" wp14:editId="7D978F04">
            <wp:extent cx="4138417" cy="2072640"/>
            <wp:effectExtent l="0" t="0" r="0" b="3810"/>
            <wp:docPr id="897450414" name="Picture 17" descr=" Expectation-Maximization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Expectation-Maximization explan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830" cy="2077354"/>
                    </a:xfrm>
                    <a:prstGeom prst="rect">
                      <a:avLst/>
                    </a:prstGeom>
                    <a:noFill/>
                    <a:ln>
                      <a:noFill/>
                    </a:ln>
                  </pic:spPr>
                </pic:pic>
              </a:graphicData>
            </a:graphic>
          </wp:inline>
        </w:drawing>
      </w:r>
    </w:p>
    <w:p w14:paraId="5E83C53D" w14:textId="77777777" w:rsidR="0011461D" w:rsidRDefault="0011461D" w:rsidP="00413FA4">
      <w:pPr>
        <w:rPr>
          <w:b/>
          <w:bCs/>
        </w:rPr>
      </w:pPr>
    </w:p>
    <w:p w14:paraId="30932E6E" w14:textId="77777777" w:rsidR="0011461D" w:rsidRDefault="0011461D" w:rsidP="00413FA4">
      <w:pPr>
        <w:rPr>
          <w:b/>
          <w:bCs/>
        </w:rPr>
      </w:pPr>
    </w:p>
    <w:p w14:paraId="6B27F7DC" w14:textId="77777777" w:rsidR="0011461D" w:rsidRDefault="0011461D" w:rsidP="00413FA4">
      <w:pPr>
        <w:rPr>
          <w:b/>
          <w:bCs/>
        </w:rPr>
      </w:pPr>
    </w:p>
    <w:p w14:paraId="38B2B6FF" w14:textId="77777777" w:rsidR="0011461D" w:rsidRDefault="0011461D" w:rsidP="00413FA4">
      <w:pPr>
        <w:rPr>
          <w:b/>
          <w:bCs/>
        </w:rPr>
      </w:pPr>
    </w:p>
    <w:p w14:paraId="4B9B8727" w14:textId="6E7D95BD" w:rsidR="00413FA4" w:rsidRDefault="00413FA4" w:rsidP="00413FA4">
      <w:pPr>
        <w:rPr>
          <w:b/>
          <w:bCs/>
        </w:rPr>
      </w:pPr>
      <w:r w:rsidRPr="00413FA4">
        <w:rPr>
          <w:b/>
          <w:bCs/>
        </w:rPr>
        <w:lastRenderedPageBreak/>
        <w:t>Flow chart for EM algorithm</w:t>
      </w:r>
    </w:p>
    <w:p w14:paraId="6D463BB6" w14:textId="77777777" w:rsidR="00D61117" w:rsidRPr="00413FA4" w:rsidRDefault="00D61117" w:rsidP="00413FA4">
      <w:pPr>
        <w:rPr>
          <w:b/>
          <w:bCs/>
        </w:rPr>
      </w:pPr>
    </w:p>
    <w:p w14:paraId="289CBF2F" w14:textId="53AFEBFC" w:rsidR="00413FA4" w:rsidRPr="00413FA4" w:rsidRDefault="00413FA4" w:rsidP="00413FA4">
      <w:r w:rsidRPr="00ED6F4F">
        <w:rPr>
          <w:noProof/>
        </w:rPr>
        <w:drawing>
          <wp:inline distT="0" distB="0" distL="0" distR="0" wp14:anchorId="06D23045" wp14:editId="758CAAA9">
            <wp:extent cx="5237174" cy="3596640"/>
            <wp:effectExtent l="0" t="0" r="1905" b="3810"/>
            <wp:docPr id="1927696675" name="Picture 16" descr=" Expectation-Maximizati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Expectation-Maximization flow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9790" cy="3605304"/>
                    </a:xfrm>
                    <a:prstGeom prst="rect">
                      <a:avLst/>
                    </a:prstGeom>
                    <a:noFill/>
                    <a:ln>
                      <a:noFill/>
                    </a:ln>
                  </pic:spPr>
                </pic:pic>
              </a:graphicData>
            </a:graphic>
          </wp:inline>
        </w:drawing>
      </w:r>
    </w:p>
    <w:p w14:paraId="0F2E0CF8" w14:textId="77777777" w:rsidR="00900DA8" w:rsidRDefault="00900DA8" w:rsidP="00413FA4"/>
    <w:p w14:paraId="3FC3F6B7" w14:textId="77777777" w:rsidR="00900DA8" w:rsidRDefault="00900DA8" w:rsidP="00413FA4"/>
    <w:p w14:paraId="205F23A6" w14:textId="74B430E0" w:rsidR="00413FA4" w:rsidRPr="00413FA4" w:rsidRDefault="00413FA4" w:rsidP="00413FA4">
      <w:r w:rsidRPr="00413FA4">
        <w:t>Advantages and Disadvantages of EM algorithm</w:t>
      </w:r>
    </w:p>
    <w:p w14:paraId="7CE76C45" w14:textId="77777777" w:rsidR="00413FA4" w:rsidRPr="00413FA4" w:rsidRDefault="00413FA4" w:rsidP="00413FA4">
      <w:pPr>
        <w:rPr>
          <w:b/>
          <w:bCs/>
          <w:sz w:val="28"/>
          <w:szCs w:val="28"/>
        </w:rPr>
      </w:pPr>
      <w:r w:rsidRPr="00413FA4">
        <w:rPr>
          <w:b/>
          <w:bCs/>
          <w:sz w:val="28"/>
          <w:szCs w:val="28"/>
          <w:u w:val="single"/>
        </w:rPr>
        <w:t>Advantages</w:t>
      </w:r>
    </w:p>
    <w:p w14:paraId="55319285" w14:textId="77777777" w:rsidR="00413FA4" w:rsidRPr="00413FA4" w:rsidRDefault="00413FA4" w:rsidP="00413FA4">
      <w:pPr>
        <w:numPr>
          <w:ilvl w:val="0"/>
          <w:numId w:val="6"/>
        </w:numPr>
      </w:pPr>
      <w:r w:rsidRPr="00413FA4">
        <w:t xml:space="preserve">The basic two steps of the EM algorithm </w:t>
      </w:r>
      <w:proofErr w:type="spellStart"/>
      <w:r w:rsidRPr="00413FA4">
        <w:t>i.e</w:t>
      </w:r>
      <w:proofErr w:type="spellEnd"/>
      <w:r w:rsidRPr="00413FA4">
        <w:t>, E-step and M-step are often pretty easy for many of the machine learning problems in terms of implementation.</w:t>
      </w:r>
    </w:p>
    <w:p w14:paraId="69CED11B" w14:textId="77777777" w:rsidR="00413FA4" w:rsidRPr="00413FA4" w:rsidRDefault="00413FA4" w:rsidP="00413FA4">
      <w:pPr>
        <w:numPr>
          <w:ilvl w:val="0"/>
          <w:numId w:val="6"/>
        </w:numPr>
      </w:pPr>
      <w:r w:rsidRPr="00413FA4">
        <w:t>The solution to the M-steps often exists in the closed-form.</w:t>
      </w:r>
    </w:p>
    <w:p w14:paraId="3E38DC04" w14:textId="77777777" w:rsidR="00413FA4" w:rsidRPr="00413FA4" w:rsidRDefault="00413FA4" w:rsidP="00413FA4">
      <w:pPr>
        <w:numPr>
          <w:ilvl w:val="0"/>
          <w:numId w:val="6"/>
        </w:numPr>
      </w:pPr>
      <w:r w:rsidRPr="00413FA4">
        <w:t>It is always guaranteed that the value of likelihood will increase after each iteration.</w:t>
      </w:r>
    </w:p>
    <w:p w14:paraId="265D4BD0" w14:textId="77777777" w:rsidR="00413FA4" w:rsidRPr="00413FA4" w:rsidRDefault="00413FA4" w:rsidP="00413FA4">
      <w:pPr>
        <w:rPr>
          <w:b/>
          <w:bCs/>
          <w:sz w:val="28"/>
          <w:szCs w:val="28"/>
        </w:rPr>
      </w:pPr>
      <w:r w:rsidRPr="00413FA4">
        <w:rPr>
          <w:b/>
          <w:bCs/>
          <w:sz w:val="28"/>
          <w:szCs w:val="28"/>
          <w:u w:val="single"/>
        </w:rPr>
        <w:t>Disadvantages</w:t>
      </w:r>
    </w:p>
    <w:p w14:paraId="6432338A" w14:textId="77777777" w:rsidR="00413FA4" w:rsidRPr="00413FA4" w:rsidRDefault="00413FA4" w:rsidP="00413FA4">
      <w:pPr>
        <w:numPr>
          <w:ilvl w:val="0"/>
          <w:numId w:val="7"/>
        </w:numPr>
      </w:pPr>
      <w:r w:rsidRPr="00413FA4">
        <w:t>It has slow convergence.</w:t>
      </w:r>
    </w:p>
    <w:p w14:paraId="74F0322F" w14:textId="77777777" w:rsidR="00413FA4" w:rsidRPr="00413FA4" w:rsidRDefault="00413FA4" w:rsidP="00413FA4">
      <w:pPr>
        <w:numPr>
          <w:ilvl w:val="0"/>
          <w:numId w:val="7"/>
        </w:numPr>
      </w:pPr>
      <w:r w:rsidRPr="00413FA4">
        <w:t>It converges to the local optimum only.</w:t>
      </w:r>
    </w:p>
    <w:p w14:paraId="3DC23B59" w14:textId="77777777" w:rsidR="00413FA4" w:rsidRPr="00413FA4" w:rsidRDefault="00413FA4" w:rsidP="00413FA4">
      <w:pPr>
        <w:numPr>
          <w:ilvl w:val="0"/>
          <w:numId w:val="7"/>
        </w:numPr>
      </w:pPr>
      <w:r w:rsidRPr="00413FA4">
        <w:t>It takes both forward and backward probabilities into account. This thing is in contrast to that of numerical optimization which considers only forward probabilities.</w:t>
      </w:r>
    </w:p>
    <w:p w14:paraId="5F6B8BFD" w14:textId="77777777" w:rsidR="00413FA4" w:rsidRPr="00413FA4" w:rsidRDefault="00413FA4" w:rsidP="00413FA4">
      <w:pPr>
        <w:rPr>
          <w:b/>
          <w:bCs/>
          <w:sz w:val="28"/>
          <w:szCs w:val="28"/>
        </w:rPr>
      </w:pPr>
      <w:r w:rsidRPr="00413FA4">
        <w:rPr>
          <w:b/>
          <w:bCs/>
          <w:sz w:val="28"/>
          <w:szCs w:val="28"/>
        </w:rPr>
        <w:lastRenderedPageBreak/>
        <w:t>Applications of EM Algorithm</w:t>
      </w:r>
    </w:p>
    <w:p w14:paraId="3BE64DC4" w14:textId="77777777" w:rsidR="00413FA4" w:rsidRPr="00413FA4" w:rsidRDefault="00413FA4" w:rsidP="00413FA4">
      <w:r w:rsidRPr="00413FA4">
        <w:t>The latent variable model has several real-life applications in Machine learning:</w:t>
      </w:r>
    </w:p>
    <w:p w14:paraId="4343C564" w14:textId="4F7389C0" w:rsidR="00583F48" w:rsidRPr="00583F48" w:rsidRDefault="00583F48" w:rsidP="00583F48">
      <w:pPr>
        <w:numPr>
          <w:ilvl w:val="0"/>
          <w:numId w:val="18"/>
        </w:numPr>
      </w:pPr>
      <w:r w:rsidRPr="00583F48">
        <w:rPr>
          <w:b/>
          <w:bCs/>
        </w:rPr>
        <w:t>Gaussian Mixture Models (GMMs):</w:t>
      </w:r>
      <w:r w:rsidRPr="00583F48">
        <w:t> </w:t>
      </w:r>
      <w:r>
        <w:t xml:space="preserve">Used for </w:t>
      </w:r>
      <w:r w:rsidRPr="00413FA4">
        <w:t>mixed models like Gaussian Mixture Models</w:t>
      </w:r>
      <w:r w:rsidRPr="00583F48">
        <w:t xml:space="preserve"> </w:t>
      </w:r>
      <w:r>
        <w:t>to c</w:t>
      </w:r>
      <w:r w:rsidRPr="00583F48">
        <w:t>lustering data points into groups based on Gaussian distributions. </w:t>
      </w:r>
    </w:p>
    <w:p w14:paraId="19F87542" w14:textId="4E264D1E" w:rsidR="00583F48" w:rsidRPr="00583F48" w:rsidRDefault="00583F48" w:rsidP="00583F48">
      <w:pPr>
        <w:numPr>
          <w:ilvl w:val="0"/>
          <w:numId w:val="18"/>
        </w:numPr>
      </w:pPr>
      <w:r w:rsidRPr="00583F48">
        <w:rPr>
          <w:b/>
          <w:bCs/>
        </w:rPr>
        <w:t>Hidden Markov Models (HMMs):</w:t>
      </w:r>
      <w:r w:rsidRPr="00583F48">
        <w:t> </w:t>
      </w:r>
      <w:r w:rsidRPr="00413FA4">
        <w:t>Used for estimating the parameters of the Hidden Markov Model (HMM)</w:t>
      </w:r>
      <w:r>
        <w:t xml:space="preserve">. </w:t>
      </w:r>
      <w:r w:rsidRPr="00583F48">
        <w:t>Modeling sequences of data where the underlying state is hidden. </w:t>
      </w:r>
    </w:p>
    <w:p w14:paraId="6BB715FA" w14:textId="25EAA6EB" w:rsidR="00583F48" w:rsidRPr="00583F48" w:rsidRDefault="00583F48" w:rsidP="00583F48">
      <w:pPr>
        <w:numPr>
          <w:ilvl w:val="0"/>
          <w:numId w:val="18"/>
        </w:numPr>
      </w:pPr>
      <w:r w:rsidRPr="00583F48">
        <w:rPr>
          <w:b/>
          <w:bCs/>
        </w:rPr>
        <w:t>Image segmentation:</w:t>
      </w:r>
      <w:r w:rsidRPr="00583F48">
        <w:t> Clustering pixels in an image based on their color and other features. </w:t>
      </w:r>
    </w:p>
    <w:p w14:paraId="69D31014" w14:textId="75D09AD8" w:rsidR="00583F48" w:rsidRDefault="00583F48" w:rsidP="00583F48">
      <w:pPr>
        <w:numPr>
          <w:ilvl w:val="0"/>
          <w:numId w:val="18"/>
        </w:numPr>
      </w:pPr>
      <w:r w:rsidRPr="00583F48">
        <w:rPr>
          <w:b/>
          <w:bCs/>
        </w:rPr>
        <w:t>Bioinformatics:</w:t>
      </w:r>
      <w:r w:rsidRPr="00583F48">
        <w:t> Analyzing gene expression data and protein structures. </w:t>
      </w:r>
    </w:p>
    <w:p w14:paraId="42475649" w14:textId="77777777" w:rsidR="002A05C5" w:rsidRPr="00413FA4" w:rsidRDefault="002A05C5" w:rsidP="002A05C5">
      <w:pPr>
        <w:numPr>
          <w:ilvl w:val="0"/>
          <w:numId w:val="18"/>
        </w:numPr>
      </w:pPr>
      <w:r w:rsidRPr="00413FA4">
        <w:t>Used to calculate the Gaussian density of a function.</w:t>
      </w:r>
    </w:p>
    <w:p w14:paraId="45C6067C" w14:textId="77777777" w:rsidR="002A05C5" w:rsidRPr="00413FA4" w:rsidRDefault="002A05C5" w:rsidP="002A05C5">
      <w:pPr>
        <w:numPr>
          <w:ilvl w:val="0"/>
          <w:numId w:val="18"/>
        </w:numPr>
      </w:pPr>
      <w:r w:rsidRPr="00413FA4">
        <w:t>Helpful to fill in the missing data during a sample.</w:t>
      </w:r>
    </w:p>
    <w:p w14:paraId="58F3A653" w14:textId="77777777" w:rsidR="002A05C5" w:rsidRPr="00413FA4" w:rsidRDefault="002A05C5" w:rsidP="002A05C5">
      <w:pPr>
        <w:numPr>
          <w:ilvl w:val="0"/>
          <w:numId w:val="18"/>
        </w:numPr>
      </w:pPr>
      <w:r w:rsidRPr="00413FA4">
        <w:t>It finds plenty of use in different domains such as Natural Language Processing (NLP), Computer Vision, etc.</w:t>
      </w:r>
    </w:p>
    <w:p w14:paraId="1640B1D8" w14:textId="77777777" w:rsidR="002A05C5" w:rsidRPr="00413FA4" w:rsidRDefault="002A05C5" w:rsidP="002A05C5">
      <w:pPr>
        <w:numPr>
          <w:ilvl w:val="0"/>
          <w:numId w:val="18"/>
        </w:numPr>
      </w:pPr>
      <w:r w:rsidRPr="00413FA4">
        <w:t>Used in image reconstruction in the field of Medicine and Structural Engineering.</w:t>
      </w:r>
    </w:p>
    <w:p w14:paraId="685C9184" w14:textId="77777777" w:rsidR="002A05C5" w:rsidRPr="00583F48" w:rsidRDefault="002A05C5" w:rsidP="000D64D6">
      <w:pPr>
        <w:ind w:left="720"/>
      </w:pPr>
    </w:p>
    <w:p w14:paraId="0791F61E" w14:textId="77777777" w:rsidR="00433CA9" w:rsidRPr="00433CA9" w:rsidRDefault="00433CA9" w:rsidP="00433CA9">
      <w:pPr>
        <w:rPr>
          <w:b/>
          <w:bCs/>
        </w:rPr>
      </w:pPr>
      <w:r w:rsidRPr="00433CA9">
        <w:rPr>
          <w:b/>
          <w:bCs/>
        </w:rPr>
        <w:t>Intuitive Coin Flipping Example</w:t>
      </w:r>
    </w:p>
    <w:p w14:paraId="059B8C2F" w14:textId="7C0A5A02" w:rsidR="00433CA9" w:rsidRPr="00433CA9" w:rsidRDefault="00433CA9" w:rsidP="00DA4954">
      <w:pPr>
        <w:jc w:val="both"/>
      </w:pPr>
      <w:r w:rsidRPr="00433CA9">
        <w:t xml:space="preserve">Let’s first look at a simple coin-flipping example to develop some intuition. We have two coins which we’ll name A and B. Each has some unknown probability of getting heads </w:t>
      </w:r>
      <w:r>
        <w:rPr>
          <w:noProof/>
        </w:rPr>
        <w:drawing>
          <wp:inline distT="0" distB="0" distL="0" distR="0" wp14:anchorId="1BC72BD0" wp14:editId="07A31A4A">
            <wp:extent cx="171450" cy="114300"/>
            <wp:effectExtent l="0" t="0" r="0" b="0"/>
            <wp:docPr id="17338001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pic:spPr>
                </pic:pic>
              </a:graphicData>
            </a:graphic>
          </wp:inline>
        </w:drawing>
      </w:r>
      <w:r w:rsidRPr="00433CA9">
        <w:t> and </w:t>
      </w:r>
      <w:r>
        <w:rPr>
          <w:noProof/>
        </w:rPr>
        <w:drawing>
          <wp:inline distT="0" distB="0" distL="0" distR="0" wp14:anchorId="003D4FCA" wp14:editId="5953F683">
            <wp:extent cx="171450" cy="114300"/>
            <wp:effectExtent l="0" t="0" r="0" b="0"/>
            <wp:docPr id="9181396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pic:spPr>
                </pic:pic>
              </a:graphicData>
            </a:graphic>
          </wp:inline>
        </w:drawing>
      </w:r>
      <w:r w:rsidRPr="00433CA9">
        <w:t xml:space="preserve">. Suppose that we want to find what these values are. We can experimentally find them by gathering data. </w:t>
      </w:r>
      <w:r w:rsidR="00176283" w:rsidRPr="00433CA9">
        <w:t>So,</w:t>
      </w:r>
      <w:r w:rsidRPr="00433CA9">
        <w:t xml:space="preserve"> we take a coin randomly and flip it ten times. And then let’s say we repeat that procedure five times, amounting to </w:t>
      </w:r>
      <w:r w:rsidR="00176283" w:rsidRPr="00433CA9">
        <w:t>50-coin</w:t>
      </w:r>
      <w:r w:rsidRPr="00433CA9">
        <w:t xml:space="preserve"> tosses worth of data:</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804"/>
        <w:gridCol w:w="1613"/>
        <w:gridCol w:w="1797"/>
        <w:gridCol w:w="1786"/>
      </w:tblGrid>
      <w:tr w:rsidR="00433CA9" w:rsidRPr="00433CA9" w14:paraId="77487B1E" w14:textId="77777777" w:rsidTr="00433CA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3B5D8BCA" w14:textId="77777777" w:rsidR="00433CA9" w:rsidRPr="00433CA9" w:rsidRDefault="00433CA9" w:rsidP="00433CA9">
            <w:pPr>
              <w:spacing w:after="0"/>
              <w:rPr>
                <w:b/>
                <w:bCs/>
              </w:rPr>
            </w:pPr>
            <w:r w:rsidRPr="00433CA9">
              <w:rPr>
                <w:b/>
                <w:bCs/>
              </w:rPr>
              <w:t>Coin</w: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0EC89E60" w14:textId="77777777" w:rsidR="00433CA9" w:rsidRPr="00433CA9" w:rsidRDefault="00433CA9" w:rsidP="00433CA9">
            <w:pPr>
              <w:spacing w:after="0"/>
              <w:rPr>
                <w:b/>
                <w:bCs/>
              </w:rPr>
            </w:pPr>
            <w:r w:rsidRPr="00433CA9">
              <w:rPr>
                <w:b/>
                <w:bCs/>
              </w:rPr>
              <w:t>Flips</w: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4170821F" w14:textId="77777777" w:rsidR="00433CA9" w:rsidRPr="00433CA9" w:rsidRDefault="00433CA9" w:rsidP="00433CA9">
            <w:pPr>
              <w:spacing w:after="0"/>
              <w:rPr>
                <w:b/>
                <w:bCs/>
              </w:rPr>
            </w:pPr>
            <w:r w:rsidRPr="00433CA9">
              <w:rPr>
                <w:b/>
                <w:bCs/>
              </w:rPr>
              <w:t># coin A heads</w: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143CB069" w14:textId="77777777" w:rsidR="00433CA9" w:rsidRPr="00433CA9" w:rsidRDefault="00433CA9" w:rsidP="00433CA9">
            <w:pPr>
              <w:spacing w:after="0"/>
              <w:rPr>
                <w:b/>
                <w:bCs/>
              </w:rPr>
            </w:pPr>
            <w:r w:rsidRPr="00433CA9">
              <w:rPr>
                <w:b/>
                <w:bCs/>
              </w:rPr>
              <w:t># coin B heads</w:t>
            </w:r>
          </w:p>
        </w:tc>
      </w:tr>
      <w:tr w:rsidR="00433CA9" w:rsidRPr="00433CA9" w14:paraId="1C8D7A13" w14:textId="77777777" w:rsidTr="00433CA9">
        <w:tc>
          <w:tcPr>
            <w:tcW w:w="0" w:type="auto"/>
            <w:tcBorders>
              <w:right w:val="single" w:sz="6" w:space="0" w:color="6692E3"/>
            </w:tcBorders>
            <w:shd w:val="clear" w:color="auto" w:fill="E5ECFF"/>
            <w:tcMar>
              <w:top w:w="75" w:type="dxa"/>
              <w:left w:w="75" w:type="dxa"/>
              <w:bottom w:w="75" w:type="dxa"/>
              <w:right w:w="75" w:type="dxa"/>
            </w:tcMar>
            <w:vAlign w:val="center"/>
            <w:hideMark/>
          </w:tcPr>
          <w:p w14:paraId="32A818F9" w14:textId="77777777" w:rsidR="00433CA9" w:rsidRPr="00433CA9" w:rsidRDefault="00433CA9" w:rsidP="00433CA9">
            <w:pPr>
              <w:spacing w:after="0"/>
            </w:pPr>
            <w:r w:rsidRPr="00433CA9">
              <w:t>B</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75D2D1A9" w14:textId="77777777" w:rsidR="00433CA9" w:rsidRPr="00433CA9" w:rsidRDefault="00433CA9" w:rsidP="00433CA9">
            <w:pPr>
              <w:spacing w:after="0"/>
            </w:pPr>
            <w:r w:rsidRPr="00433CA9">
              <w:t>HTTTHHTHTH</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3C22BFE" w14:textId="77777777" w:rsidR="00433CA9" w:rsidRPr="00433CA9" w:rsidRDefault="00433CA9" w:rsidP="00433CA9">
            <w:pPr>
              <w:spacing w:after="0"/>
            </w:pPr>
            <w:r w:rsidRPr="00433CA9">
              <w:t>0</w:t>
            </w:r>
          </w:p>
        </w:tc>
        <w:tc>
          <w:tcPr>
            <w:tcW w:w="0" w:type="auto"/>
            <w:shd w:val="clear" w:color="auto" w:fill="E5ECFF"/>
            <w:tcMar>
              <w:top w:w="75" w:type="dxa"/>
              <w:left w:w="75" w:type="dxa"/>
              <w:bottom w:w="75" w:type="dxa"/>
              <w:right w:w="75" w:type="dxa"/>
            </w:tcMar>
            <w:vAlign w:val="center"/>
            <w:hideMark/>
          </w:tcPr>
          <w:p w14:paraId="3B1E82D2" w14:textId="77777777" w:rsidR="00433CA9" w:rsidRPr="00433CA9" w:rsidRDefault="00433CA9" w:rsidP="00433CA9">
            <w:pPr>
              <w:spacing w:after="0"/>
            </w:pPr>
            <w:r w:rsidRPr="00433CA9">
              <w:t>5</w:t>
            </w:r>
          </w:p>
        </w:tc>
      </w:tr>
      <w:tr w:rsidR="00433CA9" w:rsidRPr="00433CA9" w14:paraId="3677EF41" w14:textId="77777777" w:rsidTr="00433CA9">
        <w:tc>
          <w:tcPr>
            <w:tcW w:w="0" w:type="auto"/>
            <w:tcBorders>
              <w:right w:val="single" w:sz="6" w:space="0" w:color="6692E3"/>
            </w:tcBorders>
            <w:shd w:val="clear" w:color="auto" w:fill="FFFFFF"/>
            <w:tcMar>
              <w:top w:w="75" w:type="dxa"/>
              <w:left w:w="75" w:type="dxa"/>
              <w:bottom w:w="75" w:type="dxa"/>
              <w:right w:w="75" w:type="dxa"/>
            </w:tcMar>
            <w:vAlign w:val="center"/>
            <w:hideMark/>
          </w:tcPr>
          <w:p w14:paraId="7A90DED3" w14:textId="77777777" w:rsidR="00433CA9" w:rsidRPr="00433CA9" w:rsidRDefault="00433CA9" w:rsidP="00433CA9">
            <w:pPr>
              <w:spacing w:after="0"/>
            </w:pPr>
            <w:r w:rsidRPr="00433CA9">
              <w:t>A</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22C14023" w14:textId="77777777" w:rsidR="00433CA9" w:rsidRPr="00433CA9" w:rsidRDefault="00433CA9" w:rsidP="00433CA9">
            <w:pPr>
              <w:spacing w:after="0"/>
            </w:pPr>
            <w:r w:rsidRPr="00433CA9">
              <w:t>HHHHTHHHHH</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6AC63F60" w14:textId="77777777" w:rsidR="00433CA9" w:rsidRPr="00433CA9" w:rsidRDefault="00433CA9" w:rsidP="00433CA9">
            <w:pPr>
              <w:spacing w:after="0"/>
            </w:pPr>
            <w:r w:rsidRPr="00433CA9">
              <w:t>9</w:t>
            </w:r>
          </w:p>
        </w:tc>
        <w:tc>
          <w:tcPr>
            <w:tcW w:w="0" w:type="auto"/>
            <w:shd w:val="clear" w:color="auto" w:fill="FFFFFF"/>
            <w:tcMar>
              <w:top w:w="75" w:type="dxa"/>
              <w:left w:w="75" w:type="dxa"/>
              <w:bottom w:w="75" w:type="dxa"/>
              <w:right w:w="75" w:type="dxa"/>
            </w:tcMar>
            <w:vAlign w:val="center"/>
            <w:hideMark/>
          </w:tcPr>
          <w:p w14:paraId="527A3CB6" w14:textId="77777777" w:rsidR="00433CA9" w:rsidRPr="00433CA9" w:rsidRDefault="00433CA9" w:rsidP="00433CA9">
            <w:pPr>
              <w:spacing w:after="0"/>
            </w:pPr>
            <w:r w:rsidRPr="00433CA9">
              <w:t>0</w:t>
            </w:r>
          </w:p>
        </w:tc>
      </w:tr>
      <w:tr w:rsidR="00433CA9" w:rsidRPr="00433CA9" w14:paraId="62C2D2B4" w14:textId="77777777" w:rsidTr="00433CA9">
        <w:tc>
          <w:tcPr>
            <w:tcW w:w="0" w:type="auto"/>
            <w:tcBorders>
              <w:right w:val="single" w:sz="6" w:space="0" w:color="6692E3"/>
            </w:tcBorders>
            <w:shd w:val="clear" w:color="auto" w:fill="E5ECFF"/>
            <w:tcMar>
              <w:top w:w="75" w:type="dxa"/>
              <w:left w:w="75" w:type="dxa"/>
              <w:bottom w:w="75" w:type="dxa"/>
              <w:right w:w="75" w:type="dxa"/>
            </w:tcMar>
            <w:vAlign w:val="center"/>
            <w:hideMark/>
          </w:tcPr>
          <w:p w14:paraId="322261FD" w14:textId="77777777" w:rsidR="00433CA9" w:rsidRPr="00433CA9" w:rsidRDefault="00433CA9" w:rsidP="00433CA9">
            <w:pPr>
              <w:spacing w:after="0"/>
            </w:pPr>
            <w:r w:rsidRPr="00433CA9">
              <w:t>A</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6C15E46D" w14:textId="77777777" w:rsidR="00433CA9" w:rsidRPr="00433CA9" w:rsidRDefault="00433CA9" w:rsidP="00433CA9">
            <w:pPr>
              <w:spacing w:after="0"/>
            </w:pPr>
            <w:r w:rsidRPr="00433CA9">
              <w:t>HTHHHHHTHH</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1EE9084F" w14:textId="77777777" w:rsidR="00433CA9" w:rsidRPr="00433CA9" w:rsidRDefault="00433CA9" w:rsidP="00433CA9">
            <w:pPr>
              <w:spacing w:after="0"/>
            </w:pPr>
            <w:r w:rsidRPr="00433CA9">
              <w:t>8</w:t>
            </w:r>
          </w:p>
        </w:tc>
        <w:tc>
          <w:tcPr>
            <w:tcW w:w="0" w:type="auto"/>
            <w:shd w:val="clear" w:color="auto" w:fill="E5ECFF"/>
            <w:tcMar>
              <w:top w:w="75" w:type="dxa"/>
              <w:left w:w="75" w:type="dxa"/>
              <w:bottom w:w="75" w:type="dxa"/>
              <w:right w:w="75" w:type="dxa"/>
            </w:tcMar>
            <w:vAlign w:val="center"/>
            <w:hideMark/>
          </w:tcPr>
          <w:p w14:paraId="6CF088F3" w14:textId="77777777" w:rsidR="00433CA9" w:rsidRPr="00433CA9" w:rsidRDefault="00433CA9" w:rsidP="00433CA9">
            <w:pPr>
              <w:spacing w:after="0"/>
            </w:pPr>
            <w:r w:rsidRPr="00433CA9">
              <w:t>0</w:t>
            </w:r>
          </w:p>
        </w:tc>
      </w:tr>
      <w:tr w:rsidR="00433CA9" w:rsidRPr="00433CA9" w14:paraId="0F5C7C35" w14:textId="77777777" w:rsidTr="00433CA9">
        <w:tc>
          <w:tcPr>
            <w:tcW w:w="0" w:type="auto"/>
            <w:tcBorders>
              <w:right w:val="single" w:sz="6" w:space="0" w:color="6692E3"/>
            </w:tcBorders>
            <w:shd w:val="clear" w:color="auto" w:fill="FFFFFF"/>
            <w:tcMar>
              <w:top w:w="75" w:type="dxa"/>
              <w:left w:w="75" w:type="dxa"/>
              <w:bottom w:w="75" w:type="dxa"/>
              <w:right w:w="75" w:type="dxa"/>
            </w:tcMar>
            <w:vAlign w:val="center"/>
            <w:hideMark/>
          </w:tcPr>
          <w:p w14:paraId="671A2A1E" w14:textId="77777777" w:rsidR="00433CA9" w:rsidRPr="00433CA9" w:rsidRDefault="00433CA9" w:rsidP="00433CA9">
            <w:pPr>
              <w:spacing w:after="0"/>
            </w:pPr>
            <w:r w:rsidRPr="00433CA9">
              <w:t>B</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71CE9BDC" w14:textId="77777777" w:rsidR="00433CA9" w:rsidRPr="00433CA9" w:rsidRDefault="00433CA9" w:rsidP="00433CA9">
            <w:pPr>
              <w:spacing w:after="0"/>
            </w:pPr>
            <w:r w:rsidRPr="00433CA9">
              <w:t>HTHTTTHHTT</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1E3E3465" w14:textId="77777777" w:rsidR="00433CA9" w:rsidRPr="00433CA9" w:rsidRDefault="00433CA9" w:rsidP="00433CA9">
            <w:pPr>
              <w:spacing w:after="0"/>
            </w:pPr>
            <w:r w:rsidRPr="00433CA9">
              <w:t>0</w:t>
            </w:r>
          </w:p>
        </w:tc>
        <w:tc>
          <w:tcPr>
            <w:tcW w:w="0" w:type="auto"/>
            <w:shd w:val="clear" w:color="auto" w:fill="FFFFFF"/>
            <w:tcMar>
              <w:top w:w="75" w:type="dxa"/>
              <w:left w:w="75" w:type="dxa"/>
              <w:bottom w:w="75" w:type="dxa"/>
              <w:right w:w="75" w:type="dxa"/>
            </w:tcMar>
            <w:vAlign w:val="center"/>
            <w:hideMark/>
          </w:tcPr>
          <w:p w14:paraId="536CC8B4" w14:textId="77777777" w:rsidR="00433CA9" w:rsidRPr="00433CA9" w:rsidRDefault="00433CA9" w:rsidP="00433CA9">
            <w:pPr>
              <w:spacing w:after="0"/>
            </w:pPr>
            <w:r w:rsidRPr="00433CA9">
              <w:t>4</w:t>
            </w:r>
          </w:p>
        </w:tc>
      </w:tr>
      <w:tr w:rsidR="00433CA9" w:rsidRPr="00433CA9" w14:paraId="6AC4C468" w14:textId="77777777" w:rsidTr="00433CA9">
        <w:tc>
          <w:tcPr>
            <w:tcW w:w="0" w:type="auto"/>
            <w:tcBorders>
              <w:right w:val="single" w:sz="6" w:space="0" w:color="6692E3"/>
            </w:tcBorders>
            <w:shd w:val="clear" w:color="auto" w:fill="E5ECFF"/>
            <w:tcMar>
              <w:top w:w="75" w:type="dxa"/>
              <w:left w:w="75" w:type="dxa"/>
              <w:bottom w:w="75" w:type="dxa"/>
              <w:right w:w="75" w:type="dxa"/>
            </w:tcMar>
            <w:vAlign w:val="center"/>
            <w:hideMark/>
          </w:tcPr>
          <w:p w14:paraId="6A15B66C" w14:textId="77777777" w:rsidR="00433CA9" w:rsidRPr="00433CA9" w:rsidRDefault="00433CA9" w:rsidP="00433CA9">
            <w:pPr>
              <w:spacing w:after="0"/>
            </w:pPr>
            <w:r w:rsidRPr="00433CA9">
              <w:t>A</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5E043DC6" w14:textId="77777777" w:rsidR="00433CA9" w:rsidRPr="00433CA9" w:rsidRDefault="00433CA9" w:rsidP="00433CA9">
            <w:pPr>
              <w:spacing w:after="0"/>
            </w:pPr>
            <w:r w:rsidRPr="00433CA9">
              <w:t>THHHTHHHTH</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63C2CE63" w14:textId="77777777" w:rsidR="00433CA9" w:rsidRPr="00433CA9" w:rsidRDefault="00433CA9" w:rsidP="00433CA9">
            <w:pPr>
              <w:spacing w:after="0"/>
            </w:pPr>
            <w:r w:rsidRPr="00433CA9">
              <w:t>7</w:t>
            </w:r>
          </w:p>
        </w:tc>
        <w:tc>
          <w:tcPr>
            <w:tcW w:w="0" w:type="auto"/>
            <w:shd w:val="clear" w:color="auto" w:fill="E5ECFF"/>
            <w:tcMar>
              <w:top w:w="75" w:type="dxa"/>
              <w:left w:w="75" w:type="dxa"/>
              <w:bottom w:w="75" w:type="dxa"/>
              <w:right w:w="75" w:type="dxa"/>
            </w:tcMar>
            <w:vAlign w:val="center"/>
            <w:hideMark/>
          </w:tcPr>
          <w:p w14:paraId="437496AA" w14:textId="77777777" w:rsidR="00433CA9" w:rsidRPr="00433CA9" w:rsidRDefault="00433CA9" w:rsidP="00433CA9">
            <w:pPr>
              <w:spacing w:after="0"/>
            </w:pPr>
            <w:r w:rsidRPr="00433CA9">
              <w:t>0</w:t>
            </w:r>
          </w:p>
        </w:tc>
      </w:tr>
    </w:tbl>
    <w:p w14:paraId="19AFC305" w14:textId="77777777" w:rsidR="00433CA9" w:rsidRPr="00433CA9" w:rsidRDefault="00433CA9" w:rsidP="00433CA9">
      <w:r w:rsidRPr="00433CA9">
        <w:lastRenderedPageBreak/>
        <w:t>Since we denoted each time which coin we were using to take the series of flips, answering would be pretty easy – it’s just the proportion of heads relative to the number of tosses with each coin:</w:t>
      </w:r>
    </w:p>
    <w:p w14:paraId="66FBC89B" w14:textId="2386DC50" w:rsidR="00583F48" w:rsidRDefault="00433CA9" w:rsidP="00433CA9">
      <w:pPr>
        <w:jc w:val="center"/>
        <w:rPr>
          <w:noProof/>
        </w:rPr>
      </w:pPr>
      <w:r w:rsidRPr="00433CA9">
        <w:rPr>
          <w:noProof/>
        </w:rPr>
        <w:drawing>
          <wp:inline distT="0" distB="0" distL="0" distR="0" wp14:anchorId="07BEAD53" wp14:editId="390C0ED6">
            <wp:extent cx="4553585" cy="666843"/>
            <wp:effectExtent l="0" t="0" r="0" b="0"/>
            <wp:docPr id="15406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0606" name=""/>
                    <pic:cNvPicPr/>
                  </pic:nvPicPr>
                  <pic:blipFill>
                    <a:blip r:embed="rId13"/>
                    <a:stretch>
                      <a:fillRect/>
                    </a:stretch>
                  </pic:blipFill>
                  <pic:spPr>
                    <a:xfrm>
                      <a:off x="0" y="0"/>
                      <a:ext cx="4553585" cy="666843"/>
                    </a:xfrm>
                    <a:prstGeom prst="rect">
                      <a:avLst/>
                    </a:prstGeom>
                  </pic:spPr>
                </pic:pic>
              </a:graphicData>
            </a:graphic>
          </wp:inline>
        </w:drawing>
      </w:r>
    </w:p>
    <w:p w14:paraId="125CED4A" w14:textId="77777777" w:rsidR="00433CA9" w:rsidRDefault="00433CA9" w:rsidP="00433CA9">
      <w:pPr>
        <w:rPr>
          <w:noProof/>
        </w:rPr>
      </w:pPr>
    </w:p>
    <w:p w14:paraId="523D0284" w14:textId="7B820704" w:rsidR="00433CA9" w:rsidRDefault="00433CA9" w:rsidP="00433CA9">
      <w:pPr>
        <w:tabs>
          <w:tab w:val="left" w:pos="2149"/>
        </w:tabs>
        <w:jc w:val="center"/>
      </w:pPr>
      <w:r w:rsidRPr="00433CA9">
        <w:rPr>
          <w:noProof/>
        </w:rPr>
        <w:drawing>
          <wp:inline distT="0" distB="0" distL="0" distR="0" wp14:anchorId="15053906" wp14:editId="04696955">
            <wp:extent cx="4829849" cy="724001"/>
            <wp:effectExtent l="0" t="0" r="8890" b="0"/>
            <wp:docPr id="40767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5614" name=""/>
                    <pic:cNvPicPr/>
                  </pic:nvPicPr>
                  <pic:blipFill>
                    <a:blip r:embed="rId14"/>
                    <a:stretch>
                      <a:fillRect/>
                    </a:stretch>
                  </pic:blipFill>
                  <pic:spPr>
                    <a:xfrm>
                      <a:off x="0" y="0"/>
                      <a:ext cx="4829849" cy="724001"/>
                    </a:xfrm>
                    <a:prstGeom prst="rect">
                      <a:avLst/>
                    </a:prstGeom>
                  </pic:spPr>
                </pic:pic>
              </a:graphicData>
            </a:graphic>
          </wp:inline>
        </w:drawing>
      </w:r>
    </w:p>
    <w:p w14:paraId="30632DFD" w14:textId="2C2352DE" w:rsidR="0092384D" w:rsidRDefault="0092384D" w:rsidP="0092384D">
      <w:pPr>
        <w:tabs>
          <w:tab w:val="left" w:pos="960"/>
        </w:tabs>
        <w:jc w:val="both"/>
      </w:pPr>
      <w:r w:rsidRPr="0092384D">
        <w:t>This intuitive solution can be proven to be the maximum likelihood estimate by analytically solving the equations needed to maximize the likelihood function of a Binomial model of the coins here. But what if somehow, we lost the data about the identity of each coin we were using throughout the experiment? We’ll end up with data that is incomplete and has one latent variable, which we’ll call </w:t>
      </w:r>
      <w:r w:rsidR="004521F3">
        <w:rPr>
          <w:noProof/>
        </w:rPr>
        <w:drawing>
          <wp:inline distT="0" distB="0" distL="0" distR="0" wp14:anchorId="46FB17FB" wp14:editId="0F4383C8">
            <wp:extent cx="95250" cy="95250"/>
            <wp:effectExtent l="0" t="0" r="0" b="0"/>
            <wp:docPr id="158084424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pic:spPr>
                </pic:pic>
              </a:graphicData>
            </a:graphic>
          </wp:inline>
        </w:drawing>
      </w:r>
      <w:r w:rsidRPr="0092384D">
        <w:t> – the identity of the coin used.</w:t>
      </w:r>
    </w:p>
    <w:p w14:paraId="6EC317FC" w14:textId="77777777" w:rsidR="005F3BBA" w:rsidRPr="005F3BBA" w:rsidRDefault="005F3BBA" w:rsidP="005F3BBA">
      <w:pPr>
        <w:rPr>
          <w:b/>
          <w:bCs/>
        </w:rPr>
      </w:pPr>
      <w:r w:rsidRPr="005F3BBA">
        <w:rPr>
          <w:b/>
          <w:bCs/>
        </w:rPr>
        <w:t>4. Expectation-Maximization as a Solution</w:t>
      </w:r>
    </w:p>
    <w:p w14:paraId="4D7C1755" w14:textId="77777777" w:rsidR="005F3BBA" w:rsidRPr="005F3BBA" w:rsidRDefault="005F3BBA" w:rsidP="00741B5D">
      <w:pPr>
        <w:jc w:val="both"/>
      </w:pPr>
      <w:r w:rsidRPr="005F3BBA">
        <w:t>Even though the incomplete information makes things hard for us, the Expectation-Maximization can help us come up with an answer. The technique consists of two steps – the E(Expectation)-step and the M(Maximization)-step, which are repeated multiple times.</w:t>
      </w:r>
    </w:p>
    <w:p w14:paraId="2C97EA3A" w14:textId="77777777" w:rsidR="005F3BBA" w:rsidRPr="005F3BBA" w:rsidRDefault="005F3BBA" w:rsidP="00741B5D">
      <w:pPr>
        <w:jc w:val="both"/>
      </w:pPr>
      <w:r w:rsidRPr="005F3BBA">
        <w:t xml:space="preserve">Lets’ look at the E-step first. You could say that this part is significantly related to having an educated guess about the missing data. </w:t>
      </w:r>
      <w:proofErr w:type="gramStart"/>
      <w:r w:rsidRPr="005F3BBA">
        <w:t>So</w:t>
      </w:r>
      <w:proofErr w:type="gramEnd"/>
      <w:r w:rsidRPr="005F3BBA">
        <w:t xml:space="preserve"> in our example, can we guess the coin that was used to generate the flips? Well, yes, but it won’t always be the most educated guess, so what can we do?</w:t>
      </w:r>
    </w:p>
    <w:p w14:paraId="5B017E72" w14:textId="2CC51B2F" w:rsidR="005F3BBA" w:rsidRDefault="005F3BBA" w:rsidP="00741B5D">
      <w:pPr>
        <w:jc w:val="both"/>
      </w:pPr>
      <w:r w:rsidRPr="005F3BBA">
        <w:t>One thing that would be much better is not to force ourselves to assume one coin or the other, but instead, </w:t>
      </w:r>
      <w:r w:rsidRPr="005F3BBA">
        <w:rPr>
          <w:b/>
          <w:bCs/>
        </w:rPr>
        <w:t>estimate the probability that each coin is the true coin given the flips we see in the trial</w:t>
      </w:r>
      <w:r w:rsidRPr="005F3BBA">
        <w:t>. We can then use that to proportionally assign heads and tails counts to each coin. There is a small detail though. In order to estimate that, we would need to know </w:t>
      </w:r>
      <w:r>
        <w:rPr>
          <w:noProof/>
        </w:rPr>
        <w:drawing>
          <wp:inline distT="0" distB="0" distL="0" distR="0" wp14:anchorId="50432C8A" wp14:editId="08C8D62A">
            <wp:extent cx="171450" cy="114300"/>
            <wp:effectExtent l="0" t="0" r="0" b="0"/>
            <wp:docPr id="161475112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pic:spPr>
                </pic:pic>
              </a:graphicData>
            </a:graphic>
          </wp:inline>
        </w:drawing>
      </w:r>
      <w:r w:rsidRPr="005F3BBA">
        <w:t> and </w:t>
      </w:r>
      <w:r>
        <w:rPr>
          <w:noProof/>
        </w:rPr>
        <w:drawing>
          <wp:inline distT="0" distB="0" distL="0" distR="0" wp14:anchorId="76C4C268" wp14:editId="13F2B14A">
            <wp:extent cx="171450" cy="114300"/>
            <wp:effectExtent l="0" t="0" r="0" b="0"/>
            <wp:docPr id="186416358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pic:spPr>
                </pic:pic>
              </a:graphicData>
            </a:graphic>
          </wp:inline>
        </w:drawing>
      </w:r>
      <w:r w:rsidRPr="005F3BBA">
        <w:t xml:space="preserve">. </w:t>
      </w:r>
      <w:proofErr w:type="gramStart"/>
      <w:r w:rsidRPr="005F3BBA">
        <w:t>So</w:t>
      </w:r>
      <w:proofErr w:type="gramEnd"/>
      <w:r w:rsidRPr="005F3BBA">
        <w:t xml:space="preserve"> let’s throw a wild guess at them instead, say </w:t>
      </w:r>
      <w:r>
        <w:rPr>
          <w:noProof/>
        </w:rPr>
        <w:drawing>
          <wp:inline distT="0" distB="0" distL="0" distR="0" wp14:anchorId="660FE194" wp14:editId="18EC7C8E">
            <wp:extent cx="542925" cy="114300"/>
            <wp:effectExtent l="0" t="0" r="9525" b="0"/>
            <wp:docPr id="74900427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 cy="114300"/>
                    </a:xfrm>
                    <a:prstGeom prst="rect">
                      <a:avLst/>
                    </a:prstGeom>
                    <a:noFill/>
                  </pic:spPr>
                </pic:pic>
              </a:graphicData>
            </a:graphic>
          </wp:inline>
        </w:drawing>
      </w:r>
      <w:r w:rsidRPr="005F3BBA">
        <w:t> and </w:t>
      </w:r>
      <w:r>
        <w:rPr>
          <w:noProof/>
        </w:rPr>
        <w:drawing>
          <wp:inline distT="0" distB="0" distL="0" distR="0" wp14:anchorId="6A7F9934" wp14:editId="5A488FE5">
            <wp:extent cx="542925" cy="114300"/>
            <wp:effectExtent l="0" t="0" r="9525" b="0"/>
            <wp:docPr id="19971877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114300"/>
                    </a:xfrm>
                    <a:prstGeom prst="rect">
                      <a:avLst/>
                    </a:prstGeom>
                    <a:noFill/>
                  </pic:spPr>
                </pic:pic>
              </a:graphicData>
            </a:graphic>
          </wp:inline>
        </w:drawing>
      </w:r>
      <w:r w:rsidRPr="005F3BBA">
        <w:t> </w:t>
      </w:r>
      <w:proofErr w:type="spellStart"/>
      <w:r w:rsidRPr="005F3BBA">
        <w:t>and</w:t>
      </w:r>
      <w:proofErr w:type="spellEnd"/>
      <w:r w:rsidRPr="005F3BBA">
        <w:t xml:space="preserve"> give it a shot.</w:t>
      </w:r>
    </w:p>
    <w:p w14:paraId="7594C14E" w14:textId="77777777" w:rsidR="00071266" w:rsidRDefault="00071266" w:rsidP="005F3BBA"/>
    <w:p w14:paraId="6826B05F" w14:textId="4232A343" w:rsidR="00071266" w:rsidRDefault="00071266" w:rsidP="005F3BBA">
      <w:r w:rsidRPr="00071266">
        <w:rPr>
          <w:noProof/>
        </w:rPr>
        <w:lastRenderedPageBreak/>
        <w:drawing>
          <wp:inline distT="0" distB="0" distL="0" distR="0" wp14:anchorId="2BAE10C5" wp14:editId="644309C1">
            <wp:extent cx="6335778" cy="2784764"/>
            <wp:effectExtent l="0" t="0" r="8255" b="0"/>
            <wp:docPr id="153861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3207" name=""/>
                    <pic:cNvPicPr/>
                  </pic:nvPicPr>
                  <pic:blipFill>
                    <a:blip r:embed="rId18">
                      <a:extLst>
                        <a:ext uri="{BEBA8EAE-BF5A-486C-A8C5-ECC9F3942E4B}">
                          <a14:imgProps xmlns:a14="http://schemas.microsoft.com/office/drawing/2010/main">
                            <a14:imgLayer r:embed="rId19">
                              <a14:imgEffect>
                                <a14:sharpenSoften amount="25000"/>
                              </a14:imgEffect>
                              <a14:imgEffect>
                                <a14:brightnessContrast contrast="20000"/>
                              </a14:imgEffect>
                            </a14:imgLayer>
                          </a14:imgProps>
                        </a:ext>
                      </a:extLst>
                    </a:blip>
                    <a:stretch>
                      <a:fillRect/>
                    </a:stretch>
                  </pic:blipFill>
                  <pic:spPr>
                    <a:xfrm>
                      <a:off x="0" y="0"/>
                      <a:ext cx="6343558" cy="2788183"/>
                    </a:xfrm>
                    <a:prstGeom prst="rect">
                      <a:avLst/>
                    </a:prstGeom>
                  </pic:spPr>
                </pic:pic>
              </a:graphicData>
            </a:graphic>
          </wp:inline>
        </w:drawing>
      </w:r>
    </w:p>
    <w:p w14:paraId="6161CC1B" w14:textId="56C06D50" w:rsidR="00071266" w:rsidRPr="00071266" w:rsidRDefault="00071266" w:rsidP="00071266">
      <w:r w:rsidRPr="00071266">
        <w:rPr>
          <w:noProof/>
        </w:rPr>
        <mc:AlternateContent>
          <mc:Choice Requires="wps">
            <w:drawing>
              <wp:inline distT="0" distB="0" distL="0" distR="0" wp14:anchorId="250B0A94" wp14:editId="78D677D7">
                <wp:extent cx="137160" cy="137160"/>
                <wp:effectExtent l="0" t="0" r="0" b="0"/>
                <wp:docPr id="1735178369" name="Rectangle 90" descr="freesta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CD014" id="Rectangle 90" o:spid="_x0000_s1026" alt="freestar" href="https://ads.freestar.com/?utm_campaign=branding&amp;utm_medium=display&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1260"/>
        <w:gridCol w:w="1392"/>
        <w:gridCol w:w="1404"/>
        <w:gridCol w:w="1260"/>
        <w:gridCol w:w="1140"/>
        <w:gridCol w:w="1272"/>
        <w:gridCol w:w="1152"/>
      </w:tblGrid>
      <w:tr w:rsidR="00071266" w:rsidRPr="00071266" w14:paraId="0466573C" w14:textId="77777777" w:rsidTr="0007126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7FE01D84" w14:textId="01B01E72" w:rsidR="00071266" w:rsidRPr="00071266" w:rsidRDefault="00071266" w:rsidP="00071266">
            <w:pPr>
              <w:spacing w:after="0"/>
              <w:rPr>
                <w:b/>
                <w:bCs/>
              </w:rPr>
            </w:pPr>
            <w:r w:rsidRPr="00071266">
              <w:rPr>
                <w:b/>
                <w:bCs/>
                <w:noProof/>
              </w:rPr>
              <mc:AlternateContent>
                <mc:Choice Requires="wps">
                  <w:drawing>
                    <wp:inline distT="0" distB="0" distL="0" distR="0" wp14:anchorId="33A1868A" wp14:editId="1F7FB785">
                      <wp:extent cx="571500" cy="114300"/>
                      <wp:effectExtent l="0" t="0" r="0" b="0"/>
                      <wp:docPr id="645155244" name="Rectangle 89" descr="N hea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24713" id="Rectangle 89" o:spid="_x0000_s1026" alt="N heads" style="width:4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53D95EDE" w14:textId="5AD50854" w:rsidR="00071266" w:rsidRPr="00071266" w:rsidRDefault="00071266" w:rsidP="00071266">
            <w:pPr>
              <w:spacing w:after="0"/>
              <w:rPr>
                <w:b/>
                <w:bCs/>
              </w:rPr>
            </w:pPr>
            <w:r w:rsidRPr="00071266">
              <w:rPr>
                <w:b/>
                <w:bCs/>
                <w:noProof/>
              </w:rPr>
              <mc:AlternateContent>
                <mc:Choice Requires="wps">
                  <w:drawing>
                    <wp:inline distT="0" distB="0" distL="0" distR="0" wp14:anchorId="56B32D81" wp14:editId="14A00B0F">
                      <wp:extent cx="655320" cy="182880"/>
                      <wp:effectExtent l="0" t="0" r="0" b="0"/>
                      <wp:docPr id="570213881" name="Rectangle 88" descr="P(Z_A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53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9C18" id="Rectangle 88" o:spid="_x0000_s1026" alt="P(Z_A | E)" style="width:51.6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551945AF" w14:textId="3D68BF5C" w:rsidR="00071266" w:rsidRPr="00071266" w:rsidRDefault="00071266" w:rsidP="00071266">
            <w:pPr>
              <w:spacing w:after="0"/>
              <w:rPr>
                <w:b/>
                <w:bCs/>
              </w:rPr>
            </w:pPr>
            <w:r w:rsidRPr="00071266">
              <w:rPr>
                <w:b/>
                <w:bCs/>
                <w:noProof/>
              </w:rPr>
              <mc:AlternateContent>
                <mc:Choice Requires="wps">
                  <w:drawing>
                    <wp:inline distT="0" distB="0" distL="0" distR="0" wp14:anchorId="32E591BE" wp14:editId="047FFF10">
                      <wp:extent cx="662940" cy="182880"/>
                      <wp:effectExtent l="0" t="0" r="0" b="0"/>
                      <wp:docPr id="1969345959" name="Rectangle 87" descr="P(Z_B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294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D4A3C" id="Rectangle 87" o:spid="_x0000_s1026" alt="P(Z_B | E)" style="width:52.2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45933F03" w14:textId="6F5C7294" w:rsidR="00071266" w:rsidRPr="00071266" w:rsidRDefault="00071266" w:rsidP="00071266">
            <w:pPr>
              <w:spacing w:after="0"/>
              <w:rPr>
                <w:b/>
                <w:bCs/>
              </w:rPr>
            </w:pPr>
            <w:r w:rsidRPr="00071266">
              <w:rPr>
                <w:b/>
                <w:bCs/>
                <w:noProof/>
              </w:rPr>
              <mc:AlternateContent>
                <mc:Choice Requires="wps">
                  <w:drawing>
                    <wp:inline distT="0" distB="0" distL="0" distR="0" wp14:anchorId="2C1504BC" wp14:editId="2C811702">
                      <wp:extent cx="571500" cy="144780"/>
                      <wp:effectExtent l="0" t="0" r="0" b="0"/>
                      <wp:docPr id="1945344863" name="Rectangle 86" descr="Heads_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7ED17" id="Rectangle 86" o:spid="_x0000_s1026" alt="Heads_A" style="width: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3CE53A45" w14:textId="4C58BD3E" w:rsidR="00071266" w:rsidRPr="00071266" w:rsidRDefault="00071266" w:rsidP="00071266">
            <w:pPr>
              <w:spacing w:after="0"/>
              <w:rPr>
                <w:b/>
                <w:bCs/>
              </w:rPr>
            </w:pPr>
            <w:r w:rsidRPr="00071266">
              <w:rPr>
                <w:b/>
                <w:bCs/>
                <w:noProof/>
              </w:rPr>
              <mc:AlternateContent>
                <mc:Choice Requires="wps">
                  <w:drawing>
                    <wp:inline distT="0" distB="0" distL="0" distR="0" wp14:anchorId="3D636A8D" wp14:editId="7BDF9B60">
                      <wp:extent cx="495300" cy="144780"/>
                      <wp:effectExtent l="0" t="0" r="0" b="0"/>
                      <wp:docPr id="718463649" name="Rectangle 85" descr="Tails_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30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FCFE7" id="Rectangle 85" o:spid="_x0000_s1026" alt="Tails_A" style="width:3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40F93D49" w14:textId="3C9FE545" w:rsidR="00071266" w:rsidRPr="00071266" w:rsidRDefault="00071266" w:rsidP="00071266">
            <w:pPr>
              <w:spacing w:after="0"/>
              <w:rPr>
                <w:b/>
                <w:bCs/>
              </w:rPr>
            </w:pPr>
            <w:r w:rsidRPr="00071266">
              <w:rPr>
                <w:b/>
                <w:bCs/>
                <w:noProof/>
              </w:rPr>
              <mc:AlternateContent>
                <mc:Choice Requires="wps">
                  <w:drawing>
                    <wp:inline distT="0" distB="0" distL="0" distR="0" wp14:anchorId="29FB7D4A" wp14:editId="4F52F578">
                      <wp:extent cx="579120" cy="144780"/>
                      <wp:effectExtent l="0" t="0" r="0" b="0"/>
                      <wp:docPr id="879344034" name="Rectangle 84" descr="Heads_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912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84222" id="Rectangle 84" o:spid="_x0000_s1026" alt="Heads_B" style="width:45.6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6692E3"/>
            <w:tcMar>
              <w:top w:w="180" w:type="dxa"/>
              <w:left w:w="180" w:type="dxa"/>
              <w:bottom w:w="180" w:type="dxa"/>
              <w:right w:w="180" w:type="dxa"/>
            </w:tcMar>
            <w:vAlign w:val="center"/>
            <w:hideMark/>
          </w:tcPr>
          <w:p w14:paraId="34B0F9A7" w14:textId="1F133BF2" w:rsidR="00071266" w:rsidRPr="00071266" w:rsidRDefault="00071266" w:rsidP="00071266">
            <w:pPr>
              <w:spacing w:after="0"/>
              <w:rPr>
                <w:b/>
                <w:bCs/>
              </w:rPr>
            </w:pPr>
            <w:r w:rsidRPr="00071266">
              <w:rPr>
                <w:b/>
                <w:bCs/>
                <w:noProof/>
              </w:rPr>
              <mc:AlternateContent>
                <mc:Choice Requires="wps">
                  <w:drawing>
                    <wp:inline distT="0" distB="0" distL="0" distR="0" wp14:anchorId="30024019" wp14:editId="5D97AEA1">
                      <wp:extent cx="502920" cy="144780"/>
                      <wp:effectExtent l="0" t="0" r="0" b="0"/>
                      <wp:docPr id="1181751716" name="Rectangle 83" descr="Tails_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292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156C4" id="Rectangle 83" o:spid="_x0000_s1026" alt="Tails_B" style="width:39.6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" filled="f" stroked="f">
                      <o:lock v:ext="edit" aspectratio="t"/>
                      <w10:anchorlock/>
                    </v:rect>
                  </w:pict>
                </mc:Fallback>
              </mc:AlternateContent>
            </w:r>
          </w:p>
        </w:tc>
      </w:tr>
      <w:tr w:rsidR="00071266" w:rsidRPr="00071266" w14:paraId="3316E089" w14:textId="77777777" w:rsidTr="00071266">
        <w:tc>
          <w:tcPr>
            <w:tcW w:w="0" w:type="auto"/>
            <w:tcBorders>
              <w:right w:val="single" w:sz="6" w:space="0" w:color="6692E3"/>
            </w:tcBorders>
            <w:shd w:val="clear" w:color="auto" w:fill="E5ECFF"/>
            <w:tcMar>
              <w:top w:w="75" w:type="dxa"/>
              <w:left w:w="75" w:type="dxa"/>
              <w:bottom w:w="75" w:type="dxa"/>
              <w:right w:w="75" w:type="dxa"/>
            </w:tcMar>
            <w:vAlign w:val="center"/>
            <w:hideMark/>
          </w:tcPr>
          <w:p w14:paraId="652D4AEC" w14:textId="77777777" w:rsidR="00071266" w:rsidRPr="00071266" w:rsidRDefault="00071266" w:rsidP="00071266">
            <w:pPr>
              <w:spacing w:after="0"/>
            </w:pPr>
            <w:r w:rsidRPr="00071266">
              <w:t>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15A02D6F" w14:textId="77777777" w:rsidR="00071266" w:rsidRPr="00071266" w:rsidRDefault="00071266" w:rsidP="00071266">
            <w:pPr>
              <w:spacing w:after="0"/>
            </w:pPr>
            <w:r w:rsidRPr="00071266">
              <w:t>0.45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CFBABCE" w14:textId="77777777" w:rsidR="00071266" w:rsidRPr="00071266" w:rsidRDefault="00071266" w:rsidP="00071266">
            <w:pPr>
              <w:spacing w:after="0"/>
            </w:pPr>
            <w:r w:rsidRPr="00071266">
              <w:t>0.55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1DFAC552" w14:textId="77777777" w:rsidR="00071266" w:rsidRPr="00071266" w:rsidRDefault="00071266" w:rsidP="00071266">
            <w:pPr>
              <w:spacing w:after="0"/>
            </w:pPr>
            <w:r w:rsidRPr="00071266">
              <w:t>2.2</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8709935" w14:textId="77777777" w:rsidR="00071266" w:rsidRPr="00071266" w:rsidRDefault="00071266" w:rsidP="00071266">
            <w:pPr>
              <w:spacing w:after="0"/>
            </w:pPr>
            <w:r w:rsidRPr="00071266">
              <w:t>2.2</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52B2457E" w14:textId="77777777" w:rsidR="00071266" w:rsidRPr="00071266" w:rsidRDefault="00071266" w:rsidP="00071266">
            <w:pPr>
              <w:spacing w:after="0"/>
            </w:pPr>
            <w:r w:rsidRPr="00071266">
              <w:t>2.8</w:t>
            </w:r>
          </w:p>
        </w:tc>
        <w:tc>
          <w:tcPr>
            <w:tcW w:w="0" w:type="auto"/>
            <w:shd w:val="clear" w:color="auto" w:fill="E5ECFF"/>
            <w:tcMar>
              <w:top w:w="75" w:type="dxa"/>
              <w:left w:w="75" w:type="dxa"/>
              <w:bottom w:w="75" w:type="dxa"/>
              <w:right w:w="75" w:type="dxa"/>
            </w:tcMar>
            <w:vAlign w:val="center"/>
            <w:hideMark/>
          </w:tcPr>
          <w:p w14:paraId="1C20D84E" w14:textId="77777777" w:rsidR="00071266" w:rsidRPr="00071266" w:rsidRDefault="00071266" w:rsidP="00071266">
            <w:pPr>
              <w:spacing w:after="0"/>
            </w:pPr>
            <w:r w:rsidRPr="00071266">
              <w:t>2.8</w:t>
            </w:r>
          </w:p>
        </w:tc>
      </w:tr>
      <w:tr w:rsidR="00071266" w:rsidRPr="00071266" w14:paraId="79AD6FB8" w14:textId="77777777" w:rsidTr="00071266">
        <w:tc>
          <w:tcPr>
            <w:tcW w:w="0" w:type="auto"/>
            <w:tcBorders>
              <w:right w:val="single" w:sz="6" w:space="0" w:color="6692E3"/>
            </w:tcBorders>
            <w:shd w:val="clear" w:color="auto" w:fill="FFFFFF"/>
            <w:tcMar>
              <w:top w:w="75" w:type="dxa"/>
              <w:left w:w="75" w:type="dxa"/>
              <w:bottom w:w="75" w:type="dxa"/>
              <w:right w:w="75" w:type="dxa"/>
            </w:tcMar>
            <w:vAlign w:val="center"/>
            <w:hideMark/>
          </w:tcPr>
          <w:p w14:paraId="0FB0A417" w14:textId="77777777" w:rsidR="00071266" w:rsidRPr="00071266" w:rsidRDefault="00071266" w:rsidP="00071266">
            <w:pPr>
              <w:spacing w:after="0"/>
            </w:pPr>
            <w:r w:rsidRPr="00071266">
              <w:t>9</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0693C24D" w14:textId="77777777" w:rsidR="00071266" w:rsidRPr="00071266" w:rsidRDefault="00071266" w:rsidP="00071266">
            <w:pPr>
              <w:spacing w:after="0"/>
            </w:pPr>
            <w:r w:rsidRPr="00071266">
              <w:t>0.8</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6D91C36F" w14:textId="77777777" w:rsidR="00071266" w:rsidRPr="00071266" w:rsidRDefault="00071266" w:rsidP="00071266">
            <w:pPr>
              <w:spacing w:after="0"/>
            </w:pPr>
            <w:r w:rsidRPr="00071266">
              <w:t>0.2</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0C0373C3" w14:textId="77777777" w:rsidR="00071266" w:rsidRPr="00071266" w:rsidRDefault="00071266" w:rsidP="00071266">
            <w:pPr>
              <w:spacing w:after="0"/>
            </w:pPr>
            <w:r w:rsidRPr="00071266">
              <w:t>7.2</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7B7CABD2" w14:textId="77777777" w:rsidR="00071266" w:rsidRPr="00071266" w:rsidRDefault="00071266" w:rsidP="00071266">
            <w:pPr>
              <w:spacing w:after="0"/>
            </w:pPr>
            <w:r w:rsidRPr="00071266">
              <w:t>0.8</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78D88907" w14:textId="77777777" w:rsidR="00071266" w:rsidRPr="00071266" w:rsidRDefault="00071266" w:rsidP="00071266">
            <w:pPr>
              <w:spacing w:after="0"/>
            </w:pPr>
            <w:r w:rsidRPr="00071266">
              <w:t>1.8</w:t>
            </w:r>
          </w:p>
        </w:tc>
        <w:tc>
          <w:tcPr>
            <w:tcW w:w="0" w:type="auto"/>
            <w:shd w:val="clear" w:color="auto" w:fill="FFFFFF"/>
            <w:tcMar>
              <w:top w:w="75" w:type="dxa"/>
              <w:left w:w="75" w:type="dxa"/>
              <w:bottom w:w="75" w:type="dxa"/>
              <w:right w:w="75" w:type="dxa"/>
            </w:tcMar>
            <w:vAlign w:val="center"/>
            <w:hideMark/>
          </w:tcPr>
          <w:p w14:paraId="260DC78F" w14:textId="77777777" w:rsidR="00071266" w:rsidRPr="00071266" w:rsidRDefault="00071266" w:rsidP="00071266">
            <w:pPr>
              <w:spacing w:after="0"/>
            </w:pPr>
            <w:r w:rsidRPr="00071266">
              <w:t>0.2</w:t>
            </w:r>
          </w:p>
        </w:tc>
      </w:tr>
      <w:tr w:rsidR="00071266" w:rsidRPr="00071266" w14:paraId="529DEC63" w14:textId="77777777" w:rsidTr="00071266">
        <w:tc>
          <w:tcPr>
            <w:tcW w:w="0" w:type="auto"/>
            <w:tcBorders>
              <w:right w:val="single" w:sz="6" w:space="0" w:color="6692E3"/>
            </w:tcBorders>
            <w:shd w:val="clear" w:color="auto" w:fill="E5ECFF"/>
            <w:tcMar>
              <w:top w:w="75" w:type="dxa"/>
              <w:left w:w="75" w:type="dxa"/>
              <w:bottom w:w="75" w:type="dxa"/>
              <w:right w:w="75" w:type="dxa"/>
            </w:tcMar>
            <w:vAlign w:val="center"/>
            <w:hideMark/>
          </w:tcPr>
          <w:p w14:paraId="0DA3DD95" w14:textId="77777777" w:rsidR="00071266" w:rsidRPr="00071266" w:rsidRDefault="00071266" w:rsidP="00071266">
            <w:pPr>
              <w:spacing w:after="0"/>
            </w:pPr>
            <w:r w:rsidRPr="00071266">
              <w:t>8</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62785ACB" w14:textId="77777777" w:rsidR="00071266" w:rsidRPr="00071266" w:rsidRDefault="00071266" w:rsidP="00071266">
            <w:pPr>
              <w:spacing w:after="0"/>
            </w:pPr>
            <w:r w:rsidRPr="00071266">
              <w:t>0.73</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E400A64" w14:textId="77777777" w:rsidR="00071266" w:rsidRPr="00071266" w:rsidRDefault="00071266" w:rsidP="00071266">
            <w:pPr>
              <w:spacing w:after="0"/>
            </w:pPr>
            <w:r w:rsidRPr="00071266">
              <w:t>0.27</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9DB86B4" w14:textId="77777777" w:rsidR="00071266" w:rsidRPr="00071266" w:rsidRDefault="00071266" w:rsidP="00071266">
            <w:pPr>
              <w:spacing w:after="0"/>
            </w:pPr>
            <w:r w:rsidRPr="00071266">
              <w:t>5.9</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5CB8234" w14:textId="77777777" w:rsidR="00071266" w:rsidRPr="00071266" w:rsidRDefault="00071266" w:rsidP="00071266">
            <w:pPr>
              <w:spacing w:after="0"/>
            </w:pPr>
            <w:r w:rsidRPr="00071266">
              <w:t>1.5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5B4EE46C" w14:textId="77777777" w:rsidR="00071266" w:rsidRPr="00071266" w:rsidRDefault="00071266" w:rsidP="00071266">
            <w:pPr>
              <w:spacing w:after="0"/>
            </w:pPr>
            <w:r w:rsidRPr="00071266">
              <w:t>2.1</w:t>
            </w:r>
          </w:p>
        </w:tc>
        <w:tc>
          <w:tcPr>
            <w:tcW w:w="0" w:type="auto"/>
            <w:shd w:val="clear" w:color="auto" w:fill="E5ECFF"/>
            <w:tcMar>
              <w:top w:w="75" w:type="dxa"/>
              <w:left w:w="75" w:type="dxa"/>
              <w:bottom w:w="75" w:type="dxa"/>
              <w:right w:w="75" w:type="dxa"/>
            </w:tcMar>
            <w:vAlign w:val="center"/>
            <w:hideMark/>
          </w:tcPr>
          <w:p w14:paraId="7C9DF3C6" w14:textId="77777777" w:rsidR="00071266" w:rsidRPr="00071266" w:rsidRDefault="00071266" w:rsidP="00071266">
            <w:pPr>
              <w:spacing w:after="0"/>
            </w:pPr>
            <w:r w:rsidRPr="00071266">
              <w:t>0.5</w:t>
            </w:r>
          </w:p>
        </w:tc>
      </w:tr>
      <w:tr w:rsidR="00071266" w:rsidRPr="00071266" w14:paraId="7604A9D0" w14:textId="77777777" w:rsidTr="00071266">
        <w:tc>
          <w:tcPr>
            <w:tcW w:w="0" w:type="auto"/>
            <w:tcBorders>
              <w:right w:val="single" w:sz="6" w:space="0" w:color="6692E3"/>
            </w:tcBorders>
            <w:shd w:val="clear" w:color="auto" w:fill="FFFFFF"/>
            <w:tcMar>
              <w:top w:w="75" w:type="dxa"/>
              <w:left w:w="75" w:type="dxa"/>
              <w:bottom w:w="75" w:type="dxa"/>
              <w:right w:w="75" w:type="dxa"/>
            </w:tcMar>
            <w:vAlign w:val="center"/>
            <w:hideMark/>
          </w:tcPr>
          <w:p w14:paraId="0F827CBE" w14:textId="77777777" w:rsidR="00071266" w:rsidRPr="00071266" w:rsidRDefault="00071266" w:rsidP="00071266">
            <w:pPr>
              <w:spacing w:after="0"/>
            </w:pPr>
            <w:r w:rsidRPr="00071266">
              <w:t>4</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1BF83248" w14:textId="77777777" w:rsidR="00071266" w:rsidRPr="00071266" w:rsidRDefault="00071266" w:rsidP="00071266">
            <w:pPr>
              <w:spacing w:after="0"/>
            </w:pPr>
            <w:r w:rsidRPr="00071266">
              <w:t>0.35</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1BADC2E9" w14:textId="77777777" w:rsidR="00071266" w:rsidRPr="00071266" w:rsidRDefault="00071266" w:rsidP="00071266">
            <w:pPr>
              <w:spacing w:after="0"/>
            </w:pPr>
            <w:r w:rsidRPr="00071266">
              <w:t>0.65</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741B1472" w14:textId="77777777" w:rsidR="00071266" w:rsidRPr="00071266" w:rsidRDefault="00071266" w:rsidP="00071266">
            <w:pPr>
              <w:spacing w:after="0"/>
            </w:pPr>
            <w:r w:rsidRPr="00071266">
              <w:t>1.4</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4DEC5545" w14:textId="77777777" w:rsidR="00071266" w:rsidRPr="00071266" w:rsidRDefault="00071266" w:rsidP="00071266">
            <w:pPr>
              <w:spacing w:after="0"/>
            </w:pPr>
            <w:r w:rsidRPr="00071266">
              <w:t>2.1</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7E901BA5" w14:textId="77777777" w:rsidR="00071266" w:rsidRPr="00071266" w:rsidRDefault="00071266" w:rsidP="00071266">
            <w:pPr>
              <w:spacing w:after="0"/>
            </w:pPr>
            <w:r w:rsidRPr="00071266">
              <w:t>2.6</w:t>
            </w:r>
          </w:p>
        </w:tc>
        <w:tc>
          <w:tcPr>
            <w:tcW w:w="0" w:type="auto"/>
            <w:shd w:val="clear" w:color="auto" w:fill="FFFFFF"/>
            <w:tcMar>
              <w:top w:w="75" w:type="dxa"/>
              <w:left w:w="75" w:type="dxa"/>
              <w:bottom w:w="75" w:type="dxa"/>
              <w:right w:w="75" w:type="dxa"/>
            </w:tcMar>
            <w:vAlign w:val="center"/>
            <w:hideMark/>
          </w:tcPr>
          <w:p w14:paraId="79817223" w14:textId="77777777" w:rsidR="00071266" w:rsidRPr="00071266" w:rsidRDefault="00071266" w:rsidP="00071266">
            <w:pPr>
              <w:spacing w:after="0"/>
            </w:pPr>
            <w:r w:rsidRPr="00071266">
              <w:t>3.9</w:t>
            </w:r>
          </w:p>
        </w:tc>
      </w:tr>
      <w:tr w:rsidR="00071266" w:rsidRPr="00071266" w14:paraId="2EB45ABE" w14:textId="77777777" w:rsidTr="00071266">
        <w:tc>
          <w:tcPr>
            <w:tcW w:w="0" w:type="auto"/>
            <w:tcBorders>
              <w:right w:val="single" w:sz="6" w:space="0" w:color="6692E3"/>
            </w:tcBorders>
            <w:shd w:val="clear" w:color="auto" w:fill="E5ECFF"/>
            <w:tcMar>
              <w:top w:w="75" w:type="dxa"/>
              <w:left w:w="75" w:type="dxa"/>
              <w:bottom w:w="75" w:type="dxa"/>
              <w:right w:w="75" w:type="dxa"/>
            </w:tcMar>
            <w:vAlign w:val="center"/>
            <w:hideMark/>
          </w:tcPr>
          <w:p w14:paraId="2BF38F91" w14:textId="77777777" w:rsidR="00071266" w:rsidRPr="00071266" w:rsidRDefault="00071266" w:rsidP="00071266">
            <w:pPr>
              <w:spacing w:after="0"/>
            </w:pPr>
            <w:r w:rsidRPr="00071266">
              <w:t>7</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9D78305" w14:textId="77777777" w:rsidR="00071266" w:rsidRPr="00071266" w:rsidRDefault="00071266" w:rsidP="00071266">
            <w:pPr>
              <w:spacing w:after="0"/>
            </w:pPr>
            <w:r w:rsidRPr="00071266">
              <w:t>0.65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1BCA2C63" w14:textId="77777777" w:rsidR="00071266" w:rsidRPr="00071266" w:rsidRDefault="00071266" w:rsidP="00071266">
            <w:pPr>
              <w:spacing w:after="0"/>
            </w:pPr>
            <w:r w:rsidRPr="00071266">
              <w:t>0.35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36159613" w14:textId="77777777" w:rsidR="00071266" w:rsidRPr="00071266" w:rsidRDefault="00071266" w:rsidP="00071266">
            <w:pPr>
              <w:spacing w:after="0"/>
            </w:pPr>
            <w:r w:rsidRPr="00071266">
              <w:t>4.5</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752B3502" w14:textId="77777777" w:rsidR="00071266" w:rsidRPr="00071266" w:rsidRDefault="00071266" w:rsidP="00071266">
            <w:pPr>
              <w:spacing w:after="0"/>
            </w:pPr>
            <w:r w:rsidRPr="00071266">
              <w:t>1.9</w:t>
            </w:r>
          </w:p>
        </w:tc>
        <w:tc>
          <w:tcPr>
            <w:tcW w:w="0" w:type="auto"/>
            <w:tcBorders>
              <w:right w:val="single" w:sz="6" w:space="0" w:color="6692E3"/>
            </w:tcBorders>
            <w:shd w:val="clear" w:color="auto" w:fill="E5ECFF"/>
            <w:tcMar>
              <w:top w:w="75" w:type="dxa"/>
              <w:left w:w="75" w:type="dxa"/>
              <w:bottom w:w="75" w:type="dxa"/>
              <w:right w:w="75" w:type="dxa"/>
            </w:tcMar>
            <w:vAlign w:val="center"/>
            <w:hideMark/>
          </w:tcPr>
          <w:p w14:paraId="159D9354" w14:textId="77777777" w:rsidR="00071266" w:rsidRPr="00071266" w:rsidRDefault="00071266" w:rsidP="00071266">
            <w:pPr>
              <w:spacing w:after="0"/>
            </w:pPr>
            <w:r w:rsidRPr="00071266">
              <w:t>2.5</w:t>
            </w:r>
          </w:p>
        </w:tc>
        <w:tc>
          <w:tcPr>
            <w:tcW w:w="0" w:type="auto"/>
            <w:shd w:val="clear" w:color="auto" w:fill="E5ECFF"/>
            <w:tcMar>
              <w:top w:w="75" w:type="dxa"/>
              <w:left w:w="75" w:type="dxa"/>
              <w:bottom w:w="75" w:type="dxa"/>
              <w:right w:w="75" w:type="dxa"/>
            </w:tcMar>
            <w:vAlign w:val="center"/>
            <w:hideMark/>
          </w:tcPr>
          <w:p w14:paraId="5929ABE5" w14:textId="77777777" w:rsidR="00071266" w:rsidRPr="00071266" w:rsidRDefault="00071266" w:rsidP="00071266">
            <w:pPr>
              <w:spacing w:after="0"/>
            </w:pPr>
            <w:r w:rsidRPr="00071266">
              <w:t>1.1</w:t>
            </w:r>
          </w:p>
        </w:tc>
      </w:tr>
      <w:tr w:rsidR="00071266" w:rsidRPr="00071266" w14:paraId="5998405F" w14:textId="77777777" w:rsidTr="00071266">
        <w:tc>
          <w:tcPr>
            <w:tcW w:w="0" w:type="auto"/>
            <w:tcBorders>
              <w:right w:val="single" w:sz="6" w:space="0" w:color="6692E3"/>
            </w:tcBorders>
            <w:shd w:val="clear" w:color="auto" w:fill="FFFFFF"/>
            <w:tcMar>
              <w:top w:w="75" w:type="dxa"/>
              <w:left w:w="75" w:type="dxa"/>
              <w:bottom w:w="75" w:type="dxa"/>
              <w:right w:w="75" w:type="dxa"/>
            </w:tcMar>
            <w:vAlign w:val="center"/>
            <w:hideMark/>
          </w:tcPr>
          <w:p w14:paraId="5809E9BD" w14:textId="77777777" w:rsidR="00071266" w:rsidRPr="00071266" w:rsidRDefault="00071266" w:rsidP="00071266">
            <w:pPr>
              <w:spacing w:after="0"/>
            </w:pP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0F58D2C7" w14:textId="77777777" w:rsidR="00071266" w:rsidRPr="00071266" w:rsidRDefault="00071266" w:rsidP="00071266">
            <w:pPr>
              <w:spacing w:after="0"/>
            </w:pP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5D9ACAF9" w14:textId="77777777" w:rsidR="00071266" w:rsidRPr="00071266" w:rsidRDefault="00071266" w:rsidP="00071266">
            <w:pPr>
              <w:spacing w:after="0"/>
            </w:pPr>
            <w:r w:rsidRPr="00071266">
              <w:t>Total</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16699285" w14:textId="77777777" w:rsidR="00071266" w:rsidRPr="00071266" w:rsidRDefault="00071266" w:rsidP="00071266">
            <w:pPr>
              <w:spacing w:after="0"/>
            </w:pPr>
            <w:r w:rsidRPr="00071266">
              <w:t>21.3</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6B26A68B" w14:textId="77777777" w:rsidR="00071266" w:rsidRPr="00071266" w:rsidRDefault="00071266" w:rsidP="00071266">
            <w:pPr>
              <w:spacing w:after="0"/>
            </w:pPr>
            <w:r w:rsidRPr="00071266">
              <w:t>8.6</w:t>
            </w:r>
          </w:p>
        </w:tc>
        <w:tc>
          <w:tcPr>
            <w:tcW w:w="0" w:type="auto"/>
            <w:tcBorders>
              <w:right w:val="single" w:sz="6" w:space="0" w:color="6692E3"/>
            </w:tcBorders>
            <w:shd w:val="clear" w:color="auto" w:fill="FFFFFF"/>
            <w:tcMar>
              <w:top w:w="75" w:type="dxa"/>
              <w:left w:w="75" w:type="dxa"/>
              <w:bottom w:w="75" w:type="dxa"/>
              <w:right w:w="75" w:type="dxa"/>
            </w:tcMar>
            <w:vAlign w:val="center"/>
            <w:hideMark/>
          </w:tcPr>
          <w:p w14:paraId="44D02579" w14:textId="77777777" w:rsidR="00071266" w:rsidRPr="00071266" w:rsidRDefault="00071266" w:rsidP="00071266">
            <w:pPr>
              <w:spacing w:after="0"/>
            </w:pPr>
            <w:r w:rsidRPr="00071266">
              <w:t>11.7</w:t>
            </w:r>
          </w:p>
        </w:tc>
        <w:tc>
          <w:tcPr>
            <w:tcW w:w="0" w:type="auto"/>
            <w:shd w:val="clear" w:color="auto" w:fill="FFFFFF"/>
            <w:tcMar>
              <w:top w:w="75" w:type="dxa"/>
              <w:left w:w="75" w:type="dxa"/>
              <w:bottom w:w="75" w:type="dxa"/>
              <w:right w:w="75" w:type="dxa"/>
            </w:tcMar>
            <w:vAlign w:val="center"/>
            <w:hideMark/>
          </w:tcPr>
          <w:p w14:paraId="003A59EB" w14:textId="77777777" w:rsidR="00071266" w:rsidRPr="00071266" w:rsidRDefault="00071266" w:rsidP="00071266">
            <w:pPr>
              <w:spacing w:after="0"/>
            </w:pPr>
            <w:r w:rsidRPr="00071266">
              <w:t>8.4</w:t>
            </w:r>
          </w:p>
        </w:tc>
      </w:tr>
    </w:tbl>
    <w:p w14:paraId="1B61531D" w14:textId="77777777" w:rsidR="00071266" w:rsidRPr="005F3BBA" w:rsidRDefault="00071266" w:rsidP="005F3BBA"/>
    <w:p w14:paraId="24E73784" w14:textId="4EA70370" w:rsidR="005F3BBA" w:rsidRDefault="00B16B95" w:rsidP="005F3BBA">
      <w:r w:rsidRPr="00B16B95">
        <w:rPr>
          <w:noProof/>
        </w:rPr>
        <w:lastRenderedPageBreak/>
        <w:drawing>
          <wp:inline distT="0" distB="0" distL="0" distR="0" wp14:anchorId="783BC7E9" wp14:editId="2A854F1D">
            <wp:extent cx="6469097" cy="3079042"/>
            <wp:effectExtent l="0" t="0" r="8255" b="7620"/>
            <wp:docPr id="127950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8434" name=""/>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contrast="20000"/>
                              </a14:imgEffect>
                            </a14:imgLayer>
                          </a14:imgProps>
                        </a:ext>
                      </a:extLst>
                    </a:blip>
                    <a:stretch>
                      <a:fillRect/>
                    </a:stretch>
                  </pic:blipFill>
                  <pic:spPr>
                    <a:xfrm>
                      <a:off x="0" y="0"/>
                      <a:ext cx="6495171" cy="3091452"/>
                    </a:xfrm>
                    <a:prstGeom prst="rect">
                      <a:avLst/>
                    </a:prstGeom>
                  </pic:spPr>
                </pic:pic>
              </a:graphicData>
            </a:graphic>
          </wp:inline>
        </w:drawing>
      </w:r>
    </w:p>
    <w:p w14:paraId="239F75CF" w14:textId="77777777" w:rsidR="00B16B95" w:rsidRDefault="00B16B95" w:rsidP="00B16B95"/>
    <w:p w14:paraId="76EBF0FD" w14:textId="5920730B" w:rsidR="00B16B95" w:rsidRDefault="00B16B95" w:rsidP="00B16B95">
      <w:r w:rsidRPr="00B16B95">
        <w:t>These values are indeed closer to the maximum likelihood estimate from earlier. So why not use them as an input and repeat the Expectation and Maximization steps again? Nothing is stopping us. And indeed, if we do this after a few iterations of this process, the values will converge, and we’ll get an answer.</w:t>
      </w:r>
    </w:p>
    <w:p w14:paraId="49827A95" w14:textId="77777777" w:rsidR="000857FF" w:rsidRDefault="000857FF" w:rsidP="000857FF"/>
    <w:p w14:paraId="42C90C25" w14:textId="2326FC8B" w:rsidR="000857FF" w:rsidRDefault="000857FF" w:rsidP="000857FF">
      <w:r w:rsidRPr="000857FF">
        <w:rPr>
          <w:noProof/>
        </w:rPr>
        <w:drawing>
          <wp:inline distT="0" distB="0" distL="0" distR="0" wp14:anchorId="29B32EA6" wp14:editId="31CEE165">
            <wp:extent cx="5645727" cy="2897657"/>
            <wp:effectExtent l="0" t="0" r="0" b="0"/>
            <wp:docPr id="4147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8751" name=""/>
                    <pic:cNvPicPr/>
                  </pic:nvPicPr>
                  <pic:blipFill>
                    <a:blip r:embed="rId23"/>
                    <a:stretch>
                      <a:fillRect/>
                    </a:stretch>
                  </pic:blipFill>
                  <pic:spPr>
                    <a:xfrm>
                      <a:off x="0" y="0"/>
                      <a:ext cx="5650104" cy="2899904"/>
                    </a:xfrm>
                    <a:prstGeom prst="rect">
                      <a:avLst/>
                    </a:prstGeom>
                  </pic:spPr>
                </pic:pic>
              </a:graphicData>
            </a:graphic>
          </wp:inline>
        </w:drawing>
      </w:r>
    </w:p>
    <w:p w14:paraId="48172088" w14:textId="7C30800A" w:rsidR="000857FF" w:rsidRDefault="000857FF" w:rsidP="000857FF">
      <w:r w:rsidRPr="000857FF">
        <w:rPr>
          <w:noProof/>
        </w:rPr>
        <w:lastRenderedPageBreak/>
        <w:drawing>
          <wp:inline distT="0" distB="0" distL="0" distR="0" wp14:anchorId="6BACF352" wp14:editId="1A70A0F4">
            <wp:extent cx="5943600" cy="2108200"/>
            <wp:effectExtent l="0" t="0" r="0" b="6350"/>
            <wp:docPr id="14483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9964" name=""/>
                    <pic:cNvPicPr/>
                  </pic:nvPicPr>
                  <pic:blipFill>
                    <a:blip r:embed="rId24"/>
                    <a:stretch>
                      <a:fillRect/>
                    </a:stretch>
                  </pic:blipFill>
                  <pic:spPr>
                    <a:xfrm>
                      <a:off x="0" y="0"/>
                      <a:ext cx="5943600" cy="2108200"/>
                    </a:xfrm>
                    <a:prstGeom prst="rect">
                      <a:avLst/>
                    </a:prstGeom>
                  </pic:spPr>
                </pic:pic>
              </a:graphicData>
            </a:graphic>
          </wp:inline>
        </w:drawing>
      </w:r>
    </w:p>
    <w:p w14:paraId="4E2BF706" w14:textId="77777777" w:rsidR="00ED2F2F" w:rsidRDefault="00ED2F2F" w:rsidP="000857FF"/>
    <w:p w14:paraId="185261A8" w14:textId="77777777" w:rsidR="00ED2F2F" w:rsidRDefault="00ED2F2F" w:rsidP="000857FF"/>
    <w:p w14:paraId="362B2B5E" w14:textId="569E127A" w:rsidR="00904275" w:rsidRDefault="00904275" w:rsidP="000857FF">
      <w:r w:rsidRPr="00904275">
        <w:rPr>
          <w:noProof/>
        </w:rPr>
        <w:drawing>
          <wp:inline distT="0" distB="0" distL="0" distR="0" wp14:anchorId="0937AB7D" wp14:editId="5166B515">
            <wp:extent cx="5618018" cy="2893039"/>
            <wp:effectExtent l="0" t="0" r="1905" b="3175"/>
            <wp:docPr id="53342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2718" name=""/>
                    <pic:cNvPicPr/>
                  </pic:nvPicPr>
                  <pic:blipFill>
                    <a:blip r:embed="rId25"/>
                    <a:stretch>
                      <a:fillRect/>
                    </a:stretch>
                  </pic:blipFill>
                  <pic:spPr>
                    <a:xfrm>
                      <a:off x="0" y="0"/>
                      <a:ext cx="5625424" cy="2896853"/>
                    </a:xfrm>
                    <a:prstGeom prst="rect">
                      <a:avLst/>
                    </a:prstGeom>
                  </pic:spPr>
                </pic:pic>
              </a:graphicData>
            </a:graphic>
          </wp:inline>
        </w:drawing>
      </w:r>
    </w:p>
    <w:p w14:paraId="3B0AA260" w14:textId="28D798F3" w:rsidR="00ED2F2F" w:rsidRDefault="00ED2F2F" w:rsidP="000857FF">
      <w:r w:rsidRPr="00ED2F2F">
        <w:rPr>
          <w:noProof/>
        </w:rPr>
        <w:lastRenderedPageBreak/>
        <w:drawing>
          <wp:inline distT="0" distB="0" distL="0" distR="0" wp14:anchorId="721372BF" wp14:editId="16C2E29C">
            <wp:extent cx="5645727" cy="2989943"/>
            <wp:effectExtent l="0" t="0" r="0" b="1270"/>
            <wp:docPr id="122894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2200" name=""/>
                    <pic:cNvPicPr/>
                  </pic:nvPicPr>
                  <pic:blipFill>
                    <a:blip r:embed="rId26"/>
                    <a:stretch>
                      <a:fillRect/>
                    </a:stretch>
                  </pic:blipFill>
                  <pic:spPr>
                    <a:xfrm>
                      <a:off x="0" y="0"/>
                      <a:ext cx="5655330" cy="2995029"/>
                    </a:xfrm>
                    <a:prstGeom prst="rect">
                      <a:avLst/>
                    </a:prstGeom>
                  </pic:spPr>
                </pic:pic>
              </a:graphicData>
            </a:graphic>
          </wp:inline>
        </w:drawing>
      </w:r>
    </w:p>
    <w:p w14:paraId="602BB8DF" w14:textId="77777777" w:rsidR="00ED2F2F" w:rsidRDefault="00ED2F2F" w:rsidP="000857FF"/>
    <w:p w14:paraId="6CE32A79" w14:textId="46A7295C" w:rsidR="00ED2F2F" w:rsidRDefault="00162E22" w:rsidP="000857FF">
      <w:r w:rsidRPr="00162E22">
        <w:rPr>
          <w:noProof/>
        </w:rPr>
        <w:drawing>
          <wp:inline distT="0" distB="0" distL="0" distR="0" wp14:anchorId="15EA9813" wp14:editId="3060744B">
            <wp:extent cx="5943600" cy="3258820"/>
            <wp:effectExtent l="0" t="0" r="0" b="0"/>
            <wp:docPr id="132689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8667" name=""/>
                    <pic:cNvPicPr/>
                  </pic:nvPicPr>
                  <pic:blipFill>
                    <a:blip r:embed="rId27"/>
                    <a:stretch>
                      <a:fillRect/>
                    </a:stretch>
                  </pic:blipFill>
                  <pic:spPr>
                    <a:xfrm>
                      <a:off x="0" y="0"/>
                      <a:ext cx="5943600" cy="3258820"/>
                    </a:xfrm>
                    <a:prstGeom prst="rect">
                      <a:avLst/>
                    </a:prstGeom>
                  </pic:spPr>
                </pic:pic>
              </a:graphicData>
            </a:graphic>
          </wp:inline>
        </w:drawing>
      </w:r>
    </w:p>
    <w:p w14:paraId="00359D91" w14:textId="77777777" w:rsidR="00EF1E30" w:rsidRDefault="00EF1E30" w:rsidP="000857FF"/>
    <w:p w14:paraId="467AB965" w14:textId="2E1F35B1" w:rsidR="00EF1E30" w:rsidRDefault="00A417B5" w:rsidP="000857FF">
      <w:r w:rsidRPr="00A417B5">
        <w:rPr>
          <w:noProof/>
        </w:rPr>
        <w:lastRenderedPageBreak/>
        <w:drawing>
          <wp:inline distT="0" distB="0" distL="0" distR="0" wp14:anchorId="7E5B8E1B" wp14:editId="77883118">
            <wp:extent cx="5943600" cy="3154045"/>
            <wp:effectExtent l="0" t="0" r="0" b="8255"/>
            <wp:docPr id="193080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9694" name=""/>
                    <pic:cNvPicPr/>
                  </pic:nvPicPr>
                  <pic:blipFill>
                    <a:blip r:embed="rId28"/>
                    <a:stretch>
                      <a:fillRect/>
                    </a:stretch>
                  </pic:blipFill>
                  <pic:spPr>
                    <a:xfrm>
                      <a:off x="0" y="0"/>
                      <a:ext cx="5943600" cy="3154045"/>
                    </a:xfrm>
                    <a:prstGeom prst="rect">
                      <a:avLst/>
                    </a:prstGeom>
                  </pic:spPr>
                </pic:pic>
              </a:graphicData>
            </a:graphic>
          </wp:inline>
        </w:drawing>
      </w:r>
    </w:p>
    <w:p w14:paraId="5FE57E10" w14:textId="0C7E743B" w:rsidR="00B41980" w:rsidRDefault="00B41980" w:rsidP="000857FF">
      <w:r w:rsidRPr="00B41980">
        <w:rPr>
          <w:noProof/>
        </w:rPr>
        <w:drawing>
          <wp:inline distT="0" distB="0" distL="0" distR="0" wp14:anchorId="6A3DC469" wp14:editId="74474085">
            <wp:extent cx="6415935" cy="3595254"/>
            <wp:effectExtent l="0" t="0" r="4445" b="5715"/>
            <wp:docPr id="79393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39664" name=""/>
                    <pic:cNvPicPr/>
                  </pic:nvPicPr>
                  <pic:blipFill>
                    <a:blip r:embed="rId29"/>
                    <a:stretch>
                      <a:fillRect/>
                    </a:stretch>
                  </pic:blipFill>
                  <pic:spPr>
                    <a:xfrm>
                      <a:off x="0" y="0"/>
                      <a:ext cx="6461614" cy="3620851"/>
                    </a:xfrm>
                    <a:prstGeom prst="rect">
                      <a:avLst/>
                    </a:prstGeom>
                  </pic:spPr>
                </pic:pic>
              </a:graphicData>
            </a:graphic>
          </wp:inline>
        </w:drawing>
      </w:r>
    </w:p>
    <w:p w14:paraId="4DF54BA1" w14:textId="05099621" w:rsidR="003F6A89" w:rsidRDefault="00DC7900" w:rsidP="003F6A89">
      <w:r w:rsidRPr="00DC7900">
        <w:lastRenderedPageBreak/>
        <w:drawing>
          <wp:inline distT="0" distB="0" distL="0" distR="0" wp14:anchorId="5BD1130E" wp14:editId="0B027D2E">
            <wp:extent cx="4708011" cy="2583873"/>
            <wp:effectExtent l="0" t="0" r="0" b="6985"/>
            <wp:docPr id="111104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45409" name=""/>
                    <pic:cNvPicPr/>
                  </pic:nvPicPr>
                  <pic:blipFill>
                    <a:blip r:embed="rId30"/>
                    <a:stretch>
                      <a:fillRect/>
                    </a:stretch>
                  </pic:blipFill>
                  <pic:spPr>
                    <a:xfrm>
                      <a:off x="0" y="0"/>
                      <a:ext cx="4711161" cy="2585602"/>
                    </a:xfrm>
                    <a:prstGeom prst="rect">
                      <a:avLst/>
                    </a:prstGeom>
                  </pic:spPr>
                </pic:pic>
              </a:graphicData>
            </a:graphic>
          </wp:inline>
        </w:drawing>
      </w:r>
    </w:p>
    <w:p w14:paraId="5018A943" w14:textId="77777777" w:rsidR="00DC7900" w:rsidRDefault="00DC7900" w:rsidP="003F6A89">
      <w:pPr>
        <w:tabs>
          <w:tab w:val="left" w:pos="4069"/>
        </w:tabs>
      </w:pPr>
    </w:p>
    <w:p w14:paraId="3675EA61" w14:textId="5F11FCB6" w:rsidR="003F6A89" w:rsidRPr="00413FA4" w:rsidRDefault="003F6A89" w:rsidP="003F6A89">
      <w:pPr>
        <w:tabs>
          <w:tab w:val="left" w:pos="4069"/>
        </w:tabs>
      </w:pPr>
      <w:r>
        <w:tab/>
      </w:r>
      <w:r w:rsidRPr="003F6A89">
        <w:rPr>
          <w:noProof/>
        </w:rPr>
        <w:drawing>
          <wp:inline distT="0" distB="0" distL="0" distR="0" wp14:anchorId="722B13A9" wp14:editId="29C7CDDF">
            <wp:extent cx="3308638" cy="1622671"/>
            <wp:effectExtent l="0" t="0" r="6350" b="0"/>
            <wp:docPr id="194610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00808" name=""/>
                    <pic:cNvPicPr/>
                  </pic:nvPicPr>
                  <pic:blipFill>
                    <a:blip r:embed="rId31"/>
                    <a:stretch>
                      <a:fillRect/>
                    </a:stretch>
                  </pic:blipFill>
                  <pic:spPr>
                    <a:xfrm>
                      <a:off x="0" y="0"/>
                      <a:ext cx="3328901" cy="1632609"/>
                    </a:xfrm>
                    <a:prstGeom prst="rect">
                      <a:avLst/>
                    </a:prstGeom>
                  </pic:spPr>
                </pic:pic>
              </a:graphicData>
            </a:graphic>
          </wp:inline>
        </w:drawing>
      </w:r>
    </w:p>
    <w:sectPr w:rsidR="003F6A89" w:rsidRPr="00413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D2A52"/>
    <w:multiLevelType w:val="multilevel"/>
    <w:tmpl w:val="9914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20C1E"/>
    <w:multiLevelType w:val="multilevel"/>
    <w:tmpl w:val="29DA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B1E20"/>
    <w:multiLevelType w:val="multilevel"/>
    <w:tmpl w:val="DE90E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601"/>
    <w:multiLevelType w:val="multilevel"/>
    <w:tmpl w:val="E27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1378B"/>
    <w:multiLevelType w:val="multilevel"/>
    <w:tmpl w:val="0612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4074B"/>
    <w:multiLevelType w:val="multilevel"/>
    <w:tmpl w:val="CC9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76690"/>
    <w:multiLevelType w:val="multilevel"/>
    <w:tmpl w:val="EC52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04680"/>
    <w:multiLevelType w:val="multilevel"/>
    <w:tmpl w:val="B608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30447"/>
    <w:multiLevelType w:val="multilevel"/>
    <w:tmpl w:val="812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1826C4"/>
    <w:multiLevelType w:val="multilevel"/>
    <w:tmpl w:val="DB10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6F5053"/>
    <w:multiLevelType w:val="multilevel"/>
    <w:tmpl w:val="82CC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1D6693"/>
    <w:multiLevelType w:val="multilevel"/>
    <w:tmpl w:val="9F60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1E052E"/>
    <w:multiLevelType w:val="multilevel"/>
    <w:tmpl w:val="CB76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E24284"/>
    <w:multiLevelType w:val="multilevel"/>
    <w:tmpl w:val="E34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7673C6"/>
    <w:multiLevelType w:val="multilevel"/>
    <w:tmpl w:val="A494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0D7AD0"/>
    <w:multiLevelType w:val="multilevel"/>
    <w:tmpl w:val="BD5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B040FB"/>
    <w:multiLevelType w:val="multilevel"/>
    <w:tmpl w:val="2DCC5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D93E83"/>
    <w:multiLevelType w:val="multilevel"/>
    <w:tmpl w:val="E22A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816474">
    <w:abstractNumId w:val="6"/>
  </w:num>
  <w:num w:numId="2" w16cid:durableId="375005641">
    <w:abstractNumId w:val="3"/>
  </w:num>
  <w:num w:numId="3" w16cid:durableId="1308819866">
    <w:abstractNumId w:val="7"/>
  </w:num>
  <w:num w:numId="4" w16cid:durableId="640040759">
    <w:abstractNumId w:val="1"/>
  </w:num>
  <w:num w:numId="5" w16cid:durableId="1752892675">
    <w:abstractNumId w:val="14"/>
  </w:num>
  <w:num w:numId="6" w16cid:durableId="1818716726">
    <w:abstractNumId w:val="0"/>
  </w:num>
  <w:num w:numId="7" w16cid:durableId="1432583178">
    <w:abstractNumId w:val="15"/>
  </w:num>
  <w:num w:numId="8" w16cid:durableId="1421951595">
    <w:abstractNumId w:val="12"/>
  </w:num>
  <w:num w:numId="9" w16cid:durableId="860051722">
    <w:abstractNumId w:val="8"/>
  </w:num>
  <w:num w:numId="10" w16cid:durableId="584539381">
    <w:abstractNumId w:val="11"/>
  </w:num>
  <w:num w:numId="11" w16cid:durableId="1322537520">
    <w:abstractNumId w:val="5"/>
  </w:num>
  <w:num w:numId="12" w16cid:durableId="826020293">
    <w:abstractNumId w:val="17"/>
  </w:num>
  <w:num w:numId="13" w16cid:durableId="947197315">
    <w:abstractNumId w:val="16"/>
  </w:num>
  <w:num w:numId="14" w16cid:durableId="553007041">
    <w:abstractNumId w:val="2"/>
  </w:num>
  <w:num w:numId="15" w16cid:durableId="1342974625">
    <w:abstractNumId w:val="13"/>
  </w:num>
  <w:num w:numId="16" w16cid:durableId="1148861037">
    <w:abstractNumId w:val="4"/>
  </w:num>
  <w:num w:numId="17" w16cid:durableId="698430205">
    <w:abstractNumId w:val="9"/>
  </w:num>
  <w:num w:numId="18" w16cid:durableId="11510990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D0"/>
    <w:rsid w:val="00002D10"/>
    <w:rsid w:val="000174D0"/>
    <w:rsid w:val="00071266"/>
    <w:rsid w:val="000857FF"/>
    <w:rsid w:val="000A7219"/>
    <w:rsid w:val="000D64D6"/>
    <w:rsid w:val="0011461D"/>
    <w:rsid w:val="00162E22"/>
    <w:rsid w:val="00176283"/>
    <w:rsid w:val="001F6A85"/>
    <w:rsid w:val="002A05C5"/>
    <w:rsid w:val="00365D7E"/>
    <w:rsid w:val="00371527"/>
    <w:rsid w:val="003C2E4E"/>
    <w:rsid w:val="003F6A89"/>
    <w:rsid w:val="00413FA4"/>
    <w:rsid w:val="00433CA9"/>
    <w:rsid w:val="004521F3"/>
    <w:rsid w:val="004964A9"/>
    <w:rsid w:val="004D6F46"/>
    <w:rsid w:val="00512DD4"/>
    <w:rsid w:val="00583F48"/>
    <w:rsid w:val="005F3BBA"/>
    <w:rsid w:val="006055D6"/>
    <w:rsid w:val="00630407"/>
    <w:rsid w:val="00741B5D"/>
    <w:rsid w:val="00760576"/>
    <w:rsid w:val="00790B76"/>
    <w:rsid w:val="007A1A19"/>
    <w:rsid w:val="007B22D0"/>
    <w:rsid w:val="008C1E4D"/>
    <w:rsid w:val="008C2C6E"/>
    <w:rsid w:val="008D6562"/>
    <w:rsid w:val="008E43C0"/>
    <w:rsid w:val="00900DA8"/>
    <w:rsid w:val="00904275"/>
    <w:rsid w:val="0092384D"/>
    <w:rsid w:val="00986218"/>
    <w:rsid w:val="009E7486"/>
    <w:rsid w:val="00A003AC"/>
    <w:rsid w:val="00A417B5"/>
    <w:rsid w:val="00AA3C1E"/>
    <w:rsid w:val="00AA4B4C"/>
    <w:rsid w:val="00B16B95"/>
    <w:rsid w:val="00B3457A"/>
    <w:rsid w:val="00B41980"/>
    <w:rsid w:val="00BC0128"/>
    <w:rsid w:val="00BD1398"/>
    <w:rsid w:val="00BE1EE3"/>
    <w:rsid w:val="00D244CD"/>
    <w:rsid w:val="00D61117"/>
    <w:rsid w:val="00D67ABA"/>
    <w:rsid w:val="00D86B91"/>
    <w:rsid w:val="00DA4954"/>
    <w:rsid w:val="00DC7900"/>
    <w:rsid w:val="00E217CE"/>
    <w:rsid w:val="00E630FD"/>
    <w:rsid w:val="00E866C9"/>
    <w:rsid w:val="00ED2F2F"/>
    <w:rsid w:val="00ED6F4F"/>
    <w:rsid w:val="00EE134E"/>
    <w:rsid w:val="00EF1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CEE11"/>
  <w15:chartTrackingRefBased/>
  <w15:docId w15:val="{DA382627-A3FB-405F-B247-135C034A1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4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74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74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74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74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74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74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74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74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4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74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74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74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74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74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74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74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74D0"/>
    <w:rPr>
      <w:rFonts w:eastAsiaTheme="majorEastAsia" w:cstheme="majorBidi"/>
      <w:color w:val="272727" w:themeColor="text1" w:themeTint="D8"/>
    </w:rPr>
  </w:style>
  <w:style w:type="paragraph" w:styleId="Title">
    <w:name w:val="Title"/>
    <w:basedOn w:val="Normal"/>
    <w:next w:val="Normal"/>
    <w:link w:val="TitleChar"/>
    <w:uiPriority w:val="10"/>
    <w:qFormat/>
    <w:rsid w:val="000174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4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74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74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74D0"/>
    <w:pPr>
      <w:spacing w:before="160"/>
      <w:jc w:val="center"/>
    </w:pPr>
    <w:rPr>
      <w:i/>
      <w:iCs/>
      <w:color w:val="404040" w:themeColor="text1" w:themeTint="BF"/>
    </w:rPr>
  </w:style>
  <w:style w:type="character" w:customStyle="1" w:styleId="QuoteChar">
    <w:name w:val="Quote Char"/>
    <w:basedOn w:val="DefaultParagraphFont"/>
    <w:link w:val="Quote"/>
    <w:uiPriority w:val="29"/>
    <w:rsid w:val="000174D0"/>
    <w:rPr>
      <w:i/>
      <w:iCs/>
      <w:color w:val="404040" w:themeColor="text1" w:themeTint="BF"/>
    </w:rPr>
  </w:style>
  <w:style w:type="paragraph" w:styleId="ListParagraph">
    <w:name w:val="List Paragraph"/>
    <w:basedOn w:val="Normal"/>
    <w:uiPriority w:val="34"/>
    <w:qFormat/>
    <w:rsid w:val="000174D0"/>
    <w:pPr>
      <w:ind w:left="720"/>
      <w:contextualSpacing/>
    </w:pPr>
  </w:style>
  <w:style w:type="character" w:styleId="IntenseEmphasis">
    <w:name w:val="Intense Emphasis"/>
    <w:basedOn w:val="DefaultParagraphFont"/>
    <w:uiPriority w:val="21"/>
    <w:qFormat/>
    <w:rsid w:val="000174D0"/>
    <w:rPr>
      <w:i/>
      <w:iCs/>
      <w:color w:val="2F5496" w:themeColor="accent1" w:themeShade="BF"/>
    </w:rPr>
  </w:style>
  <w:style w:type="paragraph" w:styleId="IntenseQuote">
    <w:name w:val="Intense Quote"/>
    <w:basedOn w:val="Normal"/>
    <w:next w:val="Normal"/>
    <w:link w:val="IntenseQuoteChar"/>
    <w:uiPriority w:val="30"/>
    <w:qFormat/>
    <w:rsid w:val="000174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74D0"/>
    <w:rPr>
      <w:i/>
      <w:iCs/>
      <w:color w:val="2F5496" w:themeColor="accent1" w:themeShade="BF"/>
    </w:rPr>
  </w:style>
  <w:style w:type="character" w:styleId="IntenseReference">
    <w:name w:val="Intense Reference"/>
    <w:basedOn w:val="DefaultParagraphFont"/>
    <w:uiPriority w:val="32"/>
    <w:qFormat/>
    <w:rsid w:val="000174D0"/>
    <w:rPr>
      <w:b/>
      <w:bCs/>
      <w:smallCaps/>
      <w:color w:val="2F5496" w:themeColor="accent1" w:themeShade="BF"/>
      <w:spacing w:val="5"/>
    </w:rPr>
  </w:style>
  <w:style w:type="character" w:styleId="Hyperlink">
    <w:name w:val="Hyperlink"/>
    <w:basedOn w:val="DefaultParagraphFont"/>
    <w:uiPriority w:val="99"/>
    <w:unhideWhenUsed/>
    <w:rsid w:val="00413FA4"/>
    <w:rPr>
      <w:color w:val="0563C1" w:themeColor="hyperlink"/>
      <w:u w:val="single"/>
    </w:rPr>
  </w:style>
  <w:style w:type="character" w:styleId="UnresolvedMention">
    <w:name w:val="Unresolved Mention"/>
    <w:basedOn w:val="DefaultParagraphFont"/>
    <w:uiPriority w:val="99"/>
    <w:semiHidden/>
    <w:unhideWhenUsed/>
    <w:rsid w:val="00413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94940">
      <w:bodyDiv w:val="1"/>
      <w:marLeft w:val="0"/>
      <w:marRight w:val="0"/>
      <w:marTop w:val="0"/>
      <w:marBottom w:val="0"/>
      <w:divBdr>
        <w:top w:val="none" w:sz="0" w:space="0" w:color="auto"/>
        <w:left w:val="none" w:sz="0" w:space="0" w:color="auto"/>
        <w:bottom w:val="none" w:sz="0" w:space="0" w:color="auto"/>
        <w:right w:val="none" w:sz="0" w:space="0" w:color="auto"/>
      </w:divBdr>
    </w:div>
    <w:div w:id="123625152">
      <w:bodyDiv w:val="1"/>
      <w:marLeft w:val="0"/>
      <w:marRight w:val="0"/>
      <w:marTop w:val="0"/>
      <w:marBottom w:val="0"/>
      <w:divBdr>
        <w:top w:val="none" w:sz="0" w:space="0" w:color="auto"/>
        <w:left w:val="none" w:sz="0" w:space="0" w:color="auto"/>
        <w:bottom w:val="none" w:sz="0" w:space="0" w:color="auto"/>
        <w:right w:val="none" w:sz="0" w:space="0" w:color="auto"/>
      </w:divBdr>
      <w:divsChild>
        <w:div w:id="1579244989">
          <w:marLeft w:val="0"/>
          <w:marRight w:val="0"/>
          <w:marTop w:val="0"/>
          <w:marBottom w:val="0"/>
          <w:divBdr>
            <w:top w:val="none" w:sz="0" w:space="0" w:color="auto"/>
            <w:left w:val="none" w:sz="0" w:space="0" w:color="auto"/>
            <w:bottom w:val="none" w:sz="0" w:space="0" w:color="auto"/>
            <w:right w:val="none" w:sz="0" w:space="0" w:color="auto"/>
          </w:divBdr>
        </w:div>
        <w:div w:id="1071347441">
          <w:marLeft w:val="0"/>
          <w:marRight w:val="0"/>
          <w:marTop w:val="0"/>
          <w:marBottom w:val="0"/>
          <w:divBdr>
            <w:top w:val="none" w:sz="0" w:space="0" w:color="auto"/>
            <w:left w:val="none" w:sz="0" w:space="0" w:color="auto"/>
            <w:bottom w:val="none" w:sz="0" w:space="0" w:color="auto"/>
            <w:right w:val="none" w:sz="0" w:space="0" w:color="auto"/>
          </w:divBdr>
          <w:divsChild>
            <w:div w:id="1234582183">
              <w:marLeft w:val="0"/>
              <w:marRight w:val="0"/>
              <w:marTop w:val="0"/>
              <w:marBottom w:val="0"/>
              <w:divBdr>
                <w:top w:val="none" w:sz="0" w:space="0" w:color="auto"/>
                <w:left w:val="none" w:sz="0" w:space="0" w:color="auto"/>
                <w:bottom w:val="none" w:sz="0" w:space="0" w:color="auto"/>
                <w:right w:val="none" w:sz="0" w:space="0" w:color="auto"/>
              </w:divBdr>
            </w:div>
            <w:div w:id="1130784085">
              <w:marLeft w:val="0"/>
              <w:marRight w:val="0"/>
              <w:marTop w:val="0"/>
              <w:marBottom w:val="0"/>
              <w:divBdr>
                <w:top w:val="none" w:sz="0" w:space="0" w:color="auto"/>
                <w:left w:val="none" w:sz="0" w:space="0" w:color="auto"/>
                <w:bottom w:val="none" w:sz="0" w:space="0" w:color="auto"/>
                <w:right w:val="none" w:sz="0" w:space="0" w:color="auto"/>
              </w:divBdr>
            </w:div>
            <w:div w:id="472337788">
              <w:marLeft w:val="0"/>
              <w:marRight w:val="0"/>
              <w:marTop w:val="0"/>
              <w:marBottom w:val="0"/>
              <w:divBdr>
                <w:top w:val="none" w:sz="0" w:space="0" w:color="auto"/>
                <w:left w:val="none" w:sz="0" w:space="0" w:color="auto"/>
                <w:bottom w:val="none" w:sz="0" w:space="0" w:color="auto"/>
                <w:right w:val="none" w:sz="0" w:space="0" w:color="auto"/>
              </w:divBdr>
              <w:divsChild>
                <w:div w:id="5152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389">
          <w:marLeft w:val="0"/>
          <w:marRight w:val="0"/>
          <w:marTop w:val="0"/>
          <w:marBottom w:val="0"/>
          <w:divBdr>
            <w:top w:val="none" w:sz="0" w:space="0" w:color="auto"/>
            <w:left w:val="none" w:sz="0" w:space="0" w:color="auto"/>
            <w:bottom w:val="none" w:sz="0" w:space="0" w:color="auto"/>
            <w:right w:val="none" w:sz="0" w:space="0" w:color="auto"/>
          </w:divBdr>
          <w:divsChild>
            <w:div w:id="1154681636">
              <w:marLeft w:val="0"/>
              <w:marRight w:val="0"/>
              <w:marTop w:val="0"/>
              <w:marBottom w:val="0"/>
              <w:divBdr>
                <w:top w:val="none" w:sz="0" w:space="0" w:color="auto"/>
                <w:left w:val="none" w:sz="0" w:space="0" w:color="auto"/>
                <w:bottom w:val="none" w:sz="0" w:space="0" w:color="auto"/>
                <w:right w:val="none" w:sz="0" w:space="0" w:color="auto"/>
              </w:divBdr>
              <w:divsChild>
                <w:div w:id="116025817">
                  <w:marLeft w:val="0"/>
                  <w:marRight w:val="0"/>
                  <w:marTop w:val="0"/>
                  <w:marBottom w:val="0"/>
                  <w:divBdr>
                    <w:top w:val="none" w:sz="0" w:space="0" w:color="auto"/>
                    <w:left w:val="none" w:sz="0" w:space="0" w:color="auto"/>
                    <w:bottom w:val="none" w:sz="0" w:space="0" w:color="auto"/>
                    <w:right w:val="none" w:sz="0" w:space="0" w:color="auto"/>
                  </w:divBdr>
                  <w:divsChild>
                    <w:div w:id="1322663363">
                      <w:marLeft w:val="0"/>
                      <w:marRight w:val="0"/>
                      <w:marTop w:val="0"/>
                      <w:marBottom w:val="0"/>
                      <w:divBdr>
                        <w:top w:val="none" w:sz="0" w:space="0" w:color="auto"/>
                        <w:left w:val="none" w:sz="0" w:space="0" w:color="auto"/>
                        <w:bottom w:val="none" w:sz="0" w:space="0" w:color="auto"/>
                        <w:right w:val="none" w:sz="0" w:space="0" w:color="auto"/>
                      </w:divBdr>
                      <w:divsChild>
                        <w:div w:id="972633617">
                          <w:marLeft w:val="0"/>
                          <w:marRight w:val="0"/>
                          <w:marTop w:val="0"/>
                          <w:marBottom w:val="0"/>
                          <w:divBdr>
                            <w:top w:val="none" w:sz="0" w:space="0" w:color="auto"/>
                            <w:left w:val="none" w:sz="0" w:space="0" w:color="auto"/>
                            <w:bottom w:val="none" w:sz="0" w:space="0" w:color="auto"/>
                            <w:right w:val="none" w:sz="0" w:space="0" w:color="auto"/>
                          </w:divBdr>
                          <w:divsChild>
                            <w:div w:id="13856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24357">
              <w:marLeft w:val="0"/>
              <w:marRight w:val="0"/>
              <w:marTop w:val="0"/>
              <w:marBottom w:val="0"/>
              <w:divBdr>
                <w:top w:val="none" w:sz="0" w:space="0" w:color="auto"/>
                <w:left w:val="none" w:sz="0" w:space="0" w:color="auto"/>
                <w:bottom w:val="none" w:sz="0" w:space="0" w:color="auto"/>
                <w:right w:val="none" w:sz="0" w:space="0" w:color="auto"/>
              </w:divBdr>
              <w:divsChild>
                <w:div w:id="769351792">
                  <w:marLeft w:val="0"/>
                  <w:marRight w:val="0"/>
                  <w:marTop w:val="0"/>
                  <w:marBottom w:val="0"/>
                  <w:divBdr>
                    <w:top w:val="none" w:sz="0" w:space="0" w:color="auto"/>
                    <w:left w:val="none" w:sz="0" w:space="0" w:color="auto"/>
                    <w:bottom w:val="none" w:sz="0" w:space="0" w:color="auto"/>
                    <w:right w:val="none" w:sz="0" w:space="0" w:color="auto"/>
                  </w:divBdr>
                </w:div>
                <w:div w:id="2137480386">
                  <w:marLeft w:val="0"/>
                  <w:marRight w:val="0"/>
                  <w:marTop w:val="0"/>
                  <w:marBottom w:val="0"/>
                  <w:divBdr>
                    <w:top w:val="none" w:sz="0" w:space="0" w:color="auto"/>
                    <w:left w:val="none" w:sz="0" w:space="0" w:color="auto"/>
                    <w:bottom w:val="none" w:sz="0" w:space="0" w:color="auto"/>
                    <w:right w:val="none" w:sz="0" w:space="0" w:color="auto"/>
                  </w:divBdr>
                </w:div>
              </w:divsChild>
            </w:div>
            <w:div w:id="1907954319">
              <w:marLeft w:val="0"/>
              <w:marRight w:val="0"/>
              <w:marTop w:val="0"/>
              <w:marBottom w:val="0"/>
              <w:divBdr>
                <w:top w:val="none" w:sz="0" w:space="0" w:color="auto"/>
                <w:left w:val="none" w:sz="0" w:space="0" w:color="auto"/>
                <w:bottom w:val="none" w:sz="0" w:space="0" w:color="auto"/>
                <w:right w:val="none" w:sz="0" w:space="0" w:color="auto"/>
              </w:divBdr>
            </w:div>
            <w:div w:id="1763409082">
              <w:marLeft w:val="0"/>
              <w:marRight w:val="0"/>
              <w:marTop w:val="0"/>
              <w:marBottom w:val="0"/>
              <w:divBdr>
                <w:top w:val="none" w:sz="0" w:space="0" w:color="auto"/>
                <w:left w:val="none" w:sz="0" w:space="0" w:color="auto"/>
                <w:bottom w:val="none" w:sz="0" w:space="0" w:color="auto"/>
                <w:right w:val="none" w:sz="0" w:space="0" w:color="auto"/>
              </w:divBdr>
            </w:div>
            <w:div w:id="861550952">
              <w:marLeft w:val="0"/>
              <w:marRight w:val="0"/>
              <w:marTop w:val="0"/>
              <w:marBottom w:val="0"/>
              <w:divBdr>
                <w:top w:val="none" w:sz="0" w:space="0" w:color="auto"/>
                <w:left w:val="none" w:sz="0" w:space="0" w:color="auto"/>
                <w:bottom w:val="none" w:sz="0" w:space="0" w:color="auto"/>
                <w:right w:val="none" w:sz="0" w:space="0" w:color="auto"/>
              </w:divBdr>
            </w:div>
            <w:div w:id="1372539509">
              <w:marLeft w:val="0"/>
              <w:marRight w:val="0"/>
              <w:marTop w:val="0"/>
              <w:marBottom w:val="0"/>
              <w:divBdr>
                <w:top w:val="none" w:sz="0" w:space="0" w:color="auto"/>
                <w:left w:val="none" w:sz="0" w:space="0" w:color="auto"/>
                <w:bottom w:val="none" w:sz="0" w:space="0" w:color="auto"/>
                <w:right w:val="none" w:sz="0" w:space="0" w:color="auto"/>
              </w:divBdr>
            </w:div>
            <w:div w:id="1888346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63875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97699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04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9914298">
              <w:marLeft w:val="0"/>
              <w:marRight w:val="0"/>
              <w:marTop w:val="0"/>
              <w:marBottom w:val="0"/>
              <w:divBdr>
                <w:top w:val="none" w:sz="0" w:space="0" w:color="auto"/>
                <w:left w:val="none" w:sz="0" w:space="0" w:color="auto"/>
                <w:bottom w:val="none" w:sz="0" w:space="0" w:color="auto"/>
                <w:right w:val="none" w:sz="0" w:space="0" w:color="auto"/>
              </w:divBdr>
            </w:div>
            <w:div w:id="1963924680">
              <w:marLeft w:val="0"/>
              <w:marRight w:val="0"/>
              <w:marTop w:val="0"/>
              <w:marBottom w:val="0"/>
              <w:divBdr>
                <w:top w:val="none" w:sz="0" w:space="0" w:color="auto"/>
                <w:left w:val="none" w:sz="0" w:space="0" w:color="auto"/>
                <w:bottom w:val="none" w:sz="0" w:space="0" w:color="auto"/>
                <w:right w:val="none" w:sz="0" w:space="0" w:color="auto"/>
              </w:divBdr>
            </w:div>
            <w:div w:id="1129712050">
              <w:blockQuote w:val="1"/>
              <w:marLeft w:val="720"/>
              <w:marRight w:val="720"/>
              <w:marTop w:val="100"/>
              <w:marBottom w:val="100"/>
              <w:divBdr>
                <w:top w:val="none" w:sz="0" w:space="0" w:color="auto"/>
                <w:left w:val="none" w:sz="0" w:space="0" w:color="auto"/>
                <w:bottom w:val="none" w:sz="0" w:space="0" w:color="auto"/>
                <w:right w:val="none" w:sz="0" w:space="0" w:color="auto"/>
              </w:divBdr>
            </w:div>
            <w:div w:id="249117748">
              <w:marLeft w:val="0"/>
              <w:marRight w:val="0"/>
              <w:marTop w:val="0"/>
              <w:marBottom w:val="0"/>
              <w:divBdr>
                <w:top w:val="none" w:sz="0" w:space="0" w:color="auto"/>
                <w:left w:val="none" w:sz="0" w:space="0" w:color="auto"/>
                <w:bottom w:val="none" w:sz="0" w:space="0" w:color="auto"/>
                <w:right w:val="none" w:sz="0" w:space="0" w:color="auto"/>
              </w:divBdr>
            </w:div>
            <w:div w:id="1877891935">
              <w:marLeft w:val="0"/>
              <w:marRight w:val="0"/>
              <w:marTop w:val="0"/>
              <w:marBottom w:val="0"/>
              <w:divBdr>
                <w:top w:val="single" w:sz="4" w:space="0" w:color="DEE2E6"/>
                <w:left w:val="none" w:sz="0" w:space="0" w:color="auto"/>
                <w:bottom w:val="none" w:sz="0" w:space="0" w:color="auto"/>
                <w:right w:val="none" w:sz="0" w:space="0" w:color="auto"/>
              </w:divBdr>
              <w:divsChild>
                <w:div w:id="1289094374">
                  <w:marLeft w:val="0"/>
                  <w:marRight w:val="0"/>
                  <w:marTop w:val="0"/>
                  <w:marBottom w:val="0"/>
                  <w:divBdr>
                    <w:top w:val="none" w:sz="0" w:space="0" w:color="auto"/>
                    <w:left w:val="none" w:sz="0" w:space="0" w:color="auto"/>
                    <w:bottom w:val="none" w:sz="0" w:space="0" w:color="auto"/>
                    <w:right w:val="none" w:sz="0" w:space="0" w:color="auto"/>
                  </w:divBdr>
                  <w:divsChild>
                    <w:div w:id="215557154">
                      <w:marLeft w:val="0"/>
                      <w:marRight w:val="0"/>
                      <w:marTop w:val="0"/>
                      <w:marBottom w:val="0"/>
                      <w:divBdr>
                        <w:top w:val="none" w:sz="0" w:space="0" w:color="auto"/>
                        <w:left w:val="none" w:sz="0" w:space="0" w:color="auto"/>
                        <w:bottom w:val="none" w:sz="0" w:space="0" w:color="auto"/>
                        <w:right w:val="none" w:sz="0" w:space="0" w:color="auto"/>
                      </w:divBdr>
                    </w:div>
                    <w:div w:id="8896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866821">
      <w:bodyDiv w:val="1"/>
      <w:marLeft w:val="0"/>
      <w:marRight w:val="0"/>
      <w:marTop w:val="0"/>
      <w:marBottom w:val="0"/>
      <w:divBdr>
        <w:top w:val="none" w:sz="0" w:space="0" w:color="auto"/>
        <w:left w:val="none" w:sz="0" w:space="0" w:color="auto"/>
        <w:bottom w:val="none" w:sz="0" w:space="0" w:color="auto"/>
        <w:right w:val="none" w:sz="0" w:space="0" w:color="auto"/>
      </w:divBdr>
    </w:div>
    <w:div w:id="332341526">
      <w:bodyDiv w:val="1"/>
      <w:marLeft w:val="0"/>
      <w:marRight w:val="0"/>
      <w:marTop w:val="0"/>
      <w:marBottom w:val="0"/>
      <w:divBdr>
        <w:top w:val="none" w:sz="0" w:space="0" w:color="auto"/>
        <w:left w:val="none" w:sz="0" w:space="0" w:color="auto"/>
        <w:bottom w:val="none" w:sz="0" w:space="0" w:color="auto"/>
        <w:right w:val="none" w:sz="0" w:space="0" w:color="auto"/>
      </w:divBdr>
    </w:div>
    <w:div w:id="358286911">
      <w:bodyDiv w:val="1"/>
      <w:marLeft w:val="0"/>
      <w:marRight w:val="0"/>
      <w:marTop w:val="0"/>
      <w:marBottom w:val="0"/>
      <w:divBdr>
        <w:top w:val="none" w:sz="0" w:space="0" w:color="auto"/>
        <w:left w:val="none" w:sz="0" w:space="0" w:color="auto"/>
        <w:bottom w:val="none" w:sz="0" w:space="0" w:color="auto"/>
        <w:right w:val="none" w:sz="0" w:space="0" w:color="auto"/>
      </w:divBdr>
    </w:div>
    <w:div w:id="439686432">
      <w:bodyDiv w:val="1"/>
      <w:marLeft w:val="0"/>
      <w:marRight w:val="0"/>
      <w:marTop w:val="0"/>
      <w:marBottom w:val="0"/>
      <w:divBdr>
        <w:top w:val="none" w:sz="0" w:space="0" w:color="auto"/>
        <w:left w:val="none" w:sz="0" w:space="0" w:color="auto"/>
        <w:bottom w:val="none" w:sz="0" w:space="0" w:color="auto"/>
        <w:right w:val="none" w:sz="0" w:space="0" w:color="auto"/>
      </w:divBdr>
    </w:div>
    <w:div w:id="542712433">
      <w:bodyDiv w:val="1"/>
      <w:marLeft w:val="0"/>
      <w:marRight w:val="0"/>
      <w:marTop w:val="0"/>
      <w:marBottom w:val="0"/>
      <w:divBdr>
        <w:top w:val="none" w:sz="0" w:space="0" w:color="auto"/>
        <w:left w:val="none" w:sz="0" w:space="0" w:color="auto"/>
        <w:bottom w:val="none" w:sz="0" w:space="0" w:color="auto"/>
        <w:right w:val="none" w:sz="0" w:space="0" w:color="auto"/>
      </w:divBdr>
    </w:div>
    <w:div w:id="700715498">
      <w:bodyDiv w:val="1"/>
      <w:marLeft w:val="0"/>
      <w:marRight w:val="0"/>
      <w:marTop w:val="0"/>
      <w:marBottom w:val="0"/>
      <w:divBdr>
        <w:top w:val="none" w:sz="0" w:space="0" w:color="auto"/>
        <w:left w:val="none" w:sz="0" w:space="0" w:color="auto"/>
        <w:bottom w:val="none" w:sz="0" w:space="0" w:color="auto"/>
        <w:right w:val="none" w:sz="0" w:space="0" w:color="auto"/>
      </w:divBdr>
      <w:divsChild>
        <w:div w:id="1869172516">
          <w:marLeft w:val="0"/>
          <w:marRight w:val="0"/>
          <w:marTop w:val="0"/>
          <w:marBottom w:val="0"/>
          <w:divBdr>
            <w:top w:val="none" w:sz="0" w:space="0" w:color="auto"/>
            <w:left w:val="none" w:sz="0" w:space="0" w:color="auto"/>
            <w:bottom w:val="none" w:sz="0" w:space="0" w:color="auto"/>
            <w:right w:val="none" w:sz="0" w:space="0" w:color="auto"/>
          </w:divBdr>
        </w:div>
      </w:divsChild>
    </w:div>
    <w:div w:id="782000023">
      <w:bodyDiv w:val="1"/>
      <w:marLeft w:val="0"/>
      <w:marRight w:val="0"/>
      <w:marTop w:val="0"/>
      <w:marBottom w:val="0"/>
      <w:divBdr>
        <w:top w:val="none" w:sz="0" w:space="0" w:color="auto"/>
        <w:left w:val="none" w:sz="0" w:space="0" w:color="auto"/>
        <w:bottom w:val="none" w:sz="0" w:space="0" w:color="auto"/>
        <w:right w:val="none" w:sz="0" w:space="0" w:color="auto"/>
      </w:divBdr>
      <w:divsChild>
        <w:div w:id="1777358629">
          <w:marLeft w:val="0"/>
          <w:marRight w:val="0"/>
          <w:marTop w:val="0"/>
          <w:marBottom w:val="0"/>
          <w:divBdr>
            <w:top w:val="none" w:sz="0" w:space="0" w:color="auto"/>
            <w:left w:val="none" w:sz="0" w:space="0" w:color="auto"/>
            <w:bottom w:val="none" w:sz="0" w:space="0" w:color="auto"/>
            <w:right w:val="none" w:sz="0" w:space="0" w:color="auto"/>
          </w:divBdr>
          <w:divsChild>
            <w:div w:id="415514231">
              <w:marLeft w:val="0"/>
              <w:marRight w:val="0"/>
              <w:marTop w:val="0"/>
              <w:marBottom w:val="0"/>
              <w:divBdr>
                <w:top w:val="none" w:sz="0" w:space="0" w:color="auto"/>
                <w:left w:val="none" w:sz="0" w:space="0" w:color="auto"/>
                <w:bottom w:val="none" w:sz="0" w:space="0" w:color="auto"/>
                <w:right w:val="none" w:sz="0" w:space="0" w:color="auto"/>
              </w:divBdr>
              <w:divsChild>
                <w:div w:id="16903748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3200412">
          <w:marLeft w:val="0"/>
          <w:marRight w:val="0"/>
          <w:marTop w:val="0"/>
          <w:marBottom w:val="0"/>
          <w:divBdr>
            <w:top w:val="none" w:sz="0" w:space="0" w:color="auto"/>
            <w:left w:val="none" w:sz="0" w:space="0" w:color="auto"/>
            <w:bottom w:val="none" w:sz="0" w:space="0" w:color="auto"/>
            <w:right w:val="none" w:sz="0" w:space="0" w:color="auto"/>
          </w:divBdr>
          <w:divsChild>
            <w:div w:id="10060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2590">
      <w:bodyDiv w:val="1"/>
      <w:marLeft w:val="0"/>
      <w:marRight w:val="0"/>
      <w:marTop w:val="0"/>
      <w:marBottom w:val="0"/>
      <w:divBdr>
        <w:top w:val="none" w:sz="0" w:space="0" w:color="auto"/>
        <w:left w:val="none" w:sz="0" w:space="0" w:color="auto"/>
        <w:bottom w:val="none" w:sz="0" w:space="0" w:color="auto"/>
        <w:right w:val="none" w:sz="0" w:space="0" w:color="auto"/>
      </w:divBdr>
    </w:div>
    <w:div w:id="854732861">
      <w:bodyDiv w:val="1"/>
      <w:marLeft w:val="0"/>
      <w:marRight w:val="0"/>
      <w:marTop w:val="0"/>
      <w:marBottom w:val="0"/>
      <w:divBdr>
        <w:top w:val="none" w:sz="0" w:space="0" w:color="auto"/>
        <w:left w:val="none" w:sz="0" w:space="0" w:color="auto"/>
        <w:bottom w:val="none" w:sz="0" w:space="0" w:color="auto"/>
        <w:right w:val="none" w:sz="0" w:space="0" w:color="auto"/>
      </w:divBdr>
      <w:divsChild>
        <w:div w:id="1186286802">
          <w:marLeft w:val="0"/>
          <w:marRight w:val="0"/>
          <w:marTop w:val="0"/>
          <w:marBottom w:val="0"/>
          <w:divBdr>
            <w:top w:val="none" w:sz="0" w:space="0" w:color="auto"/>
            <w:left w:val="none" w:sz="0" w:space="0" w:color="auto"/>
            <w:bottom w:val="none" w:sz="0" w:space="0" w:color="auto"/>
            <w:right w:val="none" w:sz="0" w:space="0" w:color="auto"/>
          </w:divBdr>
        </w:div>
      </w:divsChild>
    </w:div>
    <w:div w:id="983586507">
      <w:bodyDiv w:val="1"/>
      <w:marLeft w:val="0"/>
      <w:marRight w:val="0"/>
      <w:marTop w:val="0"/>
      <w:marBottom w:val="0"/>
      <w:divBdr>
        <w:top w:val="none" w:sz="0" w:space="0" w:color="auto"/>
        <w:left w:val="none" w:sz="0" w:space="0" w:color="auto"/>
        <w:bottom w:val="none" w:sz="0" w:space="0" w:color="auto"/>
        <w:right w:val="none" w:sz="0" w:space="0" w:color="auto"/>
      </w:divBdr>
      <w:divsChild>
        <w:div w:id="398745349">
          <w:marLeft w:val="0"/>
          <w:marRight w:val="0"/>
          <w:marTop w:val="0"/>
          <w:marBottom w:val="0"/>
          <w:divBdr>
            <w:top w:val="none" w:sz="0" w:space="0" w:color="auto"/>
            <w:left w:val="none" w:sz="0" w:space="0" w:color="auto"/>
            <w:bottom w:val="none" w:sz="0" w:space="0" w:color="auto"/>
            <w:right w:val="none" w:sz="0" w:space="0" w:color="auto"/>
          </w:divBdr>
        </w:div>
        <w:div w:id="1357542476">
          <w:marLeft w:val="0"/>
          <w:marRight w:val="0"/>
          <w:marTop w:val="0"/>
          <w:marBottom w:val="0"/>
          <w:divBdr>
            <w:top w:val="none" w:sz="0" w:space="0" w:color="auto"/>
            <w:left w:val="none" w:sz="0" w:space="0" w:color="auto"/>
            <w:bottom w:val="none" w:sz="0" w:space="0" w:color="auto"/>
            <w:right w:val="none" w:sz="0" w:space="0" w:color="auto"/>
          </w:divBdr>
          <w:divsChild>
            <w:div w:id="1968078597">
              <w:marLeft w:val="0"/>
              <w:marRight w:val="0"/>
              <w:marTop w:val="0"/>
              <w:marBottom w:val="0"/>
              <w:divBdr>
                <w:top w:val="none" w:sz="0" w:space="0" w:color="auto"/>
                <w:left w:val="none" w:sz="0" w:space="0" w:color="auto"/>
                <w:bottom w:val="none" w:sz="0" w:space="0" w:color="auto"/>
                <w:right w:val="none" w:sz="0" w:space="0" w:color="auto"/>
              </w:divBdr>
            </w:div>
            <w:div w:id="439105477">
              <w:marLeft w:val="0"/>
              <w:marRight w:val="0"/>
              <w:marTop w:val="0"/>
              <w:marBottom w:val="0"/>
              <w:divBdr>
                <w:top w:val="none" w:sz="0" w:space="0" w:color="auto"/>
                <w:left w:val="none" w:sz="0" w:space="0" w:color="auto"/>
                <w:bottom w:val="none" w:sz="0" w:space="0" w:color="auto"/>
                <w:right w:val="none" w:sz="0" w:space="0" w:color="auto"/>
              </w:divBdr>
            </w:div>
            <w:div w:id="487937526">
              <w:marLeft w:val="0"/>
              <w:marRight w:val="0"/>
              <w:marTop w:val="0"/>
              <w:marBottom w:val="0"/>
              <w:divBdr>
                <w:top w:val="none" w:sz="0" w:space="0" w:color="auto"/>
                <w:left w:val="none" w:sz="0" w:space="0" w:color="auto"/>
                <w:bottom w:val="none" w:sz="0" w:space="0" w:color="auto"/>
                <w:right w:val="none" w:sz="0" w:space="0" w:color="auto"/>
              </w:divBdr>
              <w:divsChild>
                <w:div w:id="5972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6788">
          <w:marLeft w:val="0"/>
          <w:marRight w:val="0"/>
          <w:marTop w:val="0"/>
          <w:marBottom w:val="0"/>
          <w:divBdr>
            <w:top w:val="none" w:sz="0" w:space="0" w:color="auto"/>
            <w:left w:val="none" w:sz="0" w:space="0" w:color="auto"/>
            <w:bottom w:val="none" w:sz="0" w:space="0" w:color="auto"/>
            <w:right w:val="none" w:sz="0" w:space="0" w:color="auto"/>
          </w:divBdr>
          <w:divsChild>
            <w:div w:id="2032762247">
              <w:marLeft w:val="0"/>
              <w:marRight w:val="0"/>
              <w:marTop w:val="0"/>
              <w:marBottom w:val="0"/>
              <w:divBdr>
                <w:top w:val="none" w:sz="0" w:space="0" w:color="auto"/>
                <w:left w:val="none" w:sz="0" w:space="0" w:color="auto"/>
                <w:bottom w:val="none" w:sz="0" w:space="0" w:color="auto"/>
                <w:right w:val="none" w:sz="0" w:space="0" w:color="auto"/>
              </w:divBdr>
              <w:divsChild>
                <w:div w:id="767238586">
                  <w:marLeft w:val="0"/>
                  <w:marRight w:val="0"/>
                  <w:marTop w:val="0"/>
                  <w:marBottom w:val="0"/>
                  <w:divBdr>
                    <w:top w:val="none" w:sz="0" w:space="0" w:color="auto"/>
                    <w:left w:val="none" w:sz="0" w:space="0" w:color="auto"/>
                    <w:bottom w:val="none" w:sz="0" w:space="0" w:color="auto"/>
                    <w:right w:val="none" w:sz="0" w:space="0" w:color="auto"/>
                  </w:divBdr>
                  <w:divsChild>
                    <w:div w:id="1909726825">
                      <w:marLeft w:val="0"/>
                      <w:marRight w:val="0"/>
                      <w:marTop w:val="0"/>
                      <w:marBottom w:val="0"/>
                      <w:divBdr>
                        <w:top w:val="none" w:sz="0" w:space="0" w:color="auto"/>
                        <w:left w:val="none" w:sz="0" w:space="0" w:color="auto"/>
                        <w:bottom w:val="none" w:sz="0" w:space="0" w:color="auto"/>
                        <w:right w:val="none" w:sz="0" w:space="0" w:color="auto"/>
                      </w:divBdr>
                      <w:divsChild>
                        <w:div w:id="1554734333">
                          <w:marLeft w:val="0"/>
                          <w:marRight w:val="0"/>
                          <w:marTop w:val="0"/>
                          <w:marBottom w:val="0"/>
                          <w:divBdr>
                            <w:top w:val="none" w:sz="0" w:space="0" w:color="auto"/>
                            <w:left w:val="none" w:sz="0" w:space="0" w:color="auto"/>
                            <w:bottom w:val="none" w:sz="0" w:space="0" w:color="auto"/>
                            <w:right w:val="none" w:sz="0" w:space="0" w:color="auto"/>
                          </w:divBdr>
                          <w:divsChild>
                            <w:div w:id="16236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95211">
              <w:marLeft w:val="0"/>
              <w:marRight w:val="0"/>
              <w:marTop w:val="0"/>
              <w:marBottom w:val="0"/>
              <w:divBdr>
                <w:top w:val="none" w:sz="0" w:space="0" w:color="auto"/>
                <w:left w:val="none" w:sz="0" w:space="0" w:color="auto"/>
                <w:bottom w:val="none" w:sz="0" w:space="0" w:color="auto"/>
                <w:right w:val="none" w:sz="0" w:space="0" w:color="auto"/>
              </w:divBdr>
              <w:divsChild>
                <w:div w:id="2080246163">
                  <w:marLeft w:val="0"/>
                  <w:marRight w:val="0"/>
                  <w:marTop w:val="0"/>
                  <w:marBottom w:val="0"/>
                  <w:divBdr>
                    <w:top w:val="none" w:sz="0" w:space="0" w:color="auto"/>
                    <w:left w:val="none" w:sz="0" w:space="0" w:color="auto"/>
                    <w:bottom w:val="none" w:sz="0" w:space="0" w:color="auto"/>
                    <w:right w:val="none" w:sz="0" w:space="0" w:color="auto"/>
                  </w:divBdr>
                </w:div>
                <w:div w:id="1420634143">
                  <w:marLeft w:val="0"/>
                  <w:marRight w:val="0"/>
                  <w:marTop w:val="0"/>
                  <w:marBottom w:val="0"/>
                  <w:divBdr>
                    <w:top w:val="none" w:sz="0" w:space="0" w:color="auto"/>
                    <w:left w:val="none" w:sz="0" w:space="0" w:color="auto"/>
                    <w:bottom w:val="none" w:sz="0" w:space="0" w:color="auto"/>
                    <w:right w:val="none" w:sz="0" w:space="0" w:color="auto"/>
                  </w:divBdr>
                </w:div>
              </w:divsChild>
            </w:div>
            <w:div w:id="827333123">
              <w:marLeft w:val="0"/>
              <w:marRight w:val="0"/>
              <w:marTop w:val="0"/>
              <w:marBottom w:val="0"/>
              <w:divBdr>
                <w:top w:val="none" w:sz="0" w:space="0" w:color="auto"/>
                <w:left w:val="none" w:sz="0" w:space="0" w:color="auto"/>
                <w:bottom w:val="none" w:sz="0" w:space="0" w:color="auto"/>
                <w:right w:val="none" w:sz="0" w:space="0" w:color="auto"/>
              </w:divBdr>
            </w:div>
            <w:div w:id="417286144">
              <w:marLeft w:val="0"/>
              <w:marRight w:val="0"/>
              <w:marTop w:val="0"/>
              <w:marBottom w:val="0"/>
              <w:divBdr>
                <w:top w:val="none" w:sz="0" w:space="0" w:color="auto"/>
                <w:left w:val="none" w:sz="0" w:space="0" w:color="auto"/>
                <w:bottom w:val="none" w:sz="0" w:space="0" w:color="auto"/>
                <w:right w:val="none" w:sz="0" w:space="0" w:color="auto"/>
              </w:divBdr>
            </w:div>
            <w:div w:id="407265291">
              <w:marLeft w:val="0"/>
              <w:marRight w:val="0"/>
              <w:marTop w:val="0"/>
              <w:marBottom w:val="0"/>
              <w:divBdr>
                <w:top w:val="none" w:sz="0" w:space="0" w:color="auto"/>
                <w:left w:val="none" w:sz="0" w:space="0" w:color="auto"/>
                <w:bottom w:val="none" w:sz="0" w:space="0" w:color="auto"/>
                <w:right w:val="none" w:sz="0" w:space="0" w:color="auto"/>
              </w:divBdr>
            </w:div>
            <w:div w:id="541016167">
              <w:marLeft w:val="0"/>
              <w:marRight w:val="0"/>
              <w:marTop w:val="0"/>
              <w:marBottom w:val="0"/>
              <w:divBdr>
                <w:top w:val="none" w:sz="0" w:space="0" w:color="auto"/>
                <w:left w:val="none" w:sz="0" w:space="0" w:color="auto"/>
                <w:bottom w:val="none" w:sz="0" w:space="0" w:color="auto"/>
                <w:right w:val="none" w:sz="0" w:space="0" w:color="auto"/>
              </w:divBdr>
            </w:div>
            <w:div w:id="13091690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73494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80859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4279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14753">
              <w:marLeft w:val="0"/>
              <w:marRight w:val="0"/>
              <w:marTop w:val="0"/>
              <w:marBottom w:val="0"/>
              <w:divBdr>
                <w:top w:val="none" w:sz="0" w:space="0" w:color="auto"/>
                <w:left w:val="none" w:sz="0" w:space="0" w:color="auto"/>
                <w:bottom w:val="none" w:sz="0" w:space="0" w:color="auto"/>
                <w:right w:val="none" w:sz="0" w:space="0" w:color="auto"/>
              </w:divBdr>
            </w:div>
            <w:div w:id="181209983">
              <w:marLeft w:val="0"/>
              <w:marRight w:val="0"/>
              <w:marTop w:val="0"/>
              <w:marBottom w:val="0"/>
              <w:divBdr>
                <w:top w:val="none" w:sz="0" w:space="0" w:color="auto"/>
                <w:left w:val="none" w:sz="0" w:space="0" w:color="auto"/>
                <w:bottom w:val="none" w:sz="0" w:space="0" w:color="auto"/>
                <w:right w:val="none" w:sz="0" w:space="0" w:color="auto"/>
              </w:divBdr>
            </w:div>
            <w:div w:id="11299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700213">
              <w:marLeft w:val="0"/>
              <w:marRight w:val="0"/>
              <w:marTop w:val="0"/>
              <w:marBottom w:val="0"/>
              <w:divBdr>
                <w:top w:val="none" w:sz="0" w:space="0" w:color="auto"/>
                <w:left w:val="none" w:sz="0" w:space="0" w:color="auto"/>
                <w:bottom w:val="none" w:sz="0" w:space="0" w:color="auto"/>
                <w:right w:val="none" w:sz="0" w:space="0" w:color="auto"/>
              </w:divBdr>
            </w:div>
            <w:div w:id="2015450025">
              <w:marLeft w:val="0"/>
              <w:marRight w:val="0"/>
              <w:marTop w:val="0"/>
              <w:marBottom w:val="0"/>
              <w:divBdr>
                <w:top w:val="single" w:sz="4" w:space="0" w:color="DEE2E6"/>
                <w:left w:val="none" w:sz="0" w:space="0" w:color="auto"/>
                <w:bottom w:val="none" w:sz="0" w:space="0" w:color="auto"/>
                <w:right w:val="none" w:sz="0" w:space="0" w:color="auto"/>
              </w:divBdr>
              <w:divsChild>
                <w:div w:id="2121563365">
                  <w:marLeft w:val="0"/>
                  <w:marRight w:val="0"/>
                  <w:marTop w:val="0"/>
                  <w:marBottom w:val="0"/>
                  <w:divBdr>
                    <w:top w:val="none" w:sz="0" w:space="0" w:color="auto"/>
                    <w:left w:val="none" w:sz="0" w:space="0" w:color="auto"/>
                    <w:bottom w:val="none" w:sz="0" w:space="0" w:color="auto"/>
                    <w:right w:val="none" w:sz="0" w:space="0" w:color="auto"/>
                  </w:divBdr>
                  <w:divsChild>
                    <w:div w:id="1031227458">
                      <w:marLeft w:val="0"/>
                      <w:marRight w:val="0"/>
                      <w:marTop w:val="0"/>
                      <w:marBottom w:val="0"/>
                      <w:divBdr>
                        <w:top w:val="none" w:sz="0" w:space="0" w:color="auto"/>
                        <w:left w:val="none" w:sz="0" w:space="0" w:color="auto"/>
                        <w:bottom w:val="none" w:sz="0" w:space="0" w:color="auto"/>
                        <w:right w:val="none" w:sz="0" w:space="0" w:color="auto"/>
                      </w:divBdr>
                    </w:div>
                    <w:div w:id="5015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87384">
      <w:bodyDiv w:val="1"/>
      <w:marLeft w:val="0"/>
      <w:marRight w:val="0"/>
      <w:marTop w:val="0"/>
      <w:marBottom w:val="0"/>
      <w:divBdr>
        <w:top w:val="none" w:sz="0" w:space="0" w:color="auto"/>
        <w:left w:val="none" w:sz="0" w:space="0" w:color="auto"/>
        <w:bottom w:val="none" w:sz="0" w:space="0" w:color="auto"/>
        <w:right w:val="none" w:sz="0" w:space="0" w:color="auto"/>
      </w:divBdr>
    </w:div>
    <w:div w:id="1157305347">
      <w:bodyDiv w:val="1"/>
      <w:marLeft w:val="0"/>
      <w:marRight w:val="0"/>
      <w:marTop w:val="0"/>
      <w:marBottom w:val="0"/>
      <w:divBdr>
        <w:top w:val="none" w:sz="0" w:space="0" w:color="auto"/>
        <w:left w:val="none" w:sz="0" w:space="0" w:color="auto"/>
        <w:bottom w:val="none" w:sz="0" w:space="0" w:color="auto"/>
        <w:right w:val="none" w:sz="0" w:space="0" w:color="auto"/>
      </w:divBdr>
    </w:div>
    <w:div w:id="1231581096">
      <w:bodyDiv w:val="1"/>
      <w:marLeft w:val="0"/>
      <w:marRight w:val="0"/>
      <w:marTop w:val="0"/>
      <w:marBottom w:val="0"/>
      <w:divBdr>
        <w:top w:val="none" w:sz="0" w:space="0" w:color="auto"/>
        <w:left w:val="none" w:sz="0" w:space="0" w:color="auto"/>
        <w:bottom w:val="none" w:sz="0" w:space="0" w:color="auto"/>
        <w:right w:val="none" w:sz="0" w:space="0" w:color="auto"/>
      </w:divBdr>
      <w:divsChild>
        <w:div w:id="1595094646">
          <w:marLeft w:val="0"/>
          <w:marRight w:val="0"/>
          <w:marTop w:val="0"/>
          <w:marBottom w:val="0"/>
          <w:divBdr>
            <w:top w:val="none" w:sz="0" w:space="0" w:color="auto"/>
            <w:left w:val="none" w:sz="0" w:space="0" w:color="auto"/>
            <w:bottom w:val="none" w:sz="0" w:space="0" w:color="auto"/>
            <w:right w:val="none" w:sz="0" w:space="0" w:color="auto"/>
          </w:divBdr>
          <w:divsChild>
            <w:div w:id="1696223590">
              <w:marLeft w:val="0"/>
              <w:marRight w:val="0"/>
              <w:marTop w:val="0"/>
              <w:marBottom w:val="0"/>
              <w:divBdr>
                <w:top w:val="none" w:sz="0" w:space="0" w:color="auto"/>
                <w:left w:val="none" w:sz="0" w:space="0" w:color="auto"/>
                <w:bottom w:val="none" w:sz="0" w:space="0" w:color="auto"/>
                <w:right w:val="none" w:sz="0" w:space="0" w:color="auto"/>
              </w:divBdr>
              <w:divsChild>
                <w:div w:id="11128246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27653163">
          <w:marLeft w:val="0"/>
          <w:marRight w:val="0"/>
          <w:marTop w:val="0"/>
          <w:marBottom w:val="0"/>
          <w:divBdr>
            <w:top w:val="none" w:sz="0" w:space="0" w:color="auto"/>
            <w:left w:val="none" w:sz="0" w:space="0" w:color="auto"/>
            <w:bottom w:val="none" w:sz="0" w:space="0" w:color="auto"/>
            <w:right w:val="none" w:sz="0" w:space="0" w:color="auto"/>
          </w:divBdr>
          <w:divsChild>
            <w:div w:id="4199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4543">
      <w:bodyDiv w:val="1"/>
      <w:marLeft w:val="0"/>
      <w:marRight w:val="0"/>
      <w:marTop w:val="0"/>
      <w:marBottom w:val="0"/>
      <w:divBdr>
        <w:top w:val="none" w:sz="0" w:space="0" w:color="auto"/>
        <w:left w:val="none" w:sz="0" w:space="0" w:color="auto"/>
        <w:bottom w:val="none" w:sz="0" w:space="0" w:color="auto"/>
        <w:right w:val="none" w:sz="0" w:space="0" w:color="auto"/>
      </w:divBdr>
      <w:divsChild>
        <w:div w:id="431978941">
          <w:marLeft w:val="0"/>
          <w:marRight w:val="0"/>
          <w:marTop w:val="0"/>
          <w:marBottom w:val="0"/>
          <w:divBdr>
            <w:top w:val="none" w:sz="0" w:space="0" w:color="auto"/>
            <w:left w:val="none" w:sz="0" w:space="0" w:color="auto"/>
            <w:bottom w:val="none" w:sz="0" w:space="0" w:color="auto"/>
            <w:right w:val="none" w:sz="0" w:space="0" w:color="auto"/>
          </w:divBdr>
        </w:div>
        <w:div w:id="1891575299">
          <w:marLeft w:val="0"/>
          <w:marRight w:val="0"/>
          <w:marTop w:val="0"/>
          <w:marBottom w:val="0"/>
          <w:divBdr>
            <w:top w:val="none" w:sz="0" w:space="0" w:color="auto"/>
            <w:left w:val="none" w:sz="0" w:space="0" w:color="auto"/>
            <w:bottom w:val="none" w:sz="0" w:space="0" w:color="auto"/>
            <w:right w:val="none" w:sz="0" w:space="0" w:color="auto"/>
          </w:divBdr>
        </w:div>
        <w:div w:id="1501852795">
          <w:marLeft w:val="0"/>
          <w:marRight w:val="0"/>
          <w:marTop w:val="0"/>
          <w:marBottom w:val="0"/>
          <w:divBdr>
            <w:top w:val="none" w:sz="0" w:space="0" w:color="auto"/>
            <w:left w:val="none" w:sz="0" w:space="0" w:color="auto"/>
            <w:bottom w:val="none" w:sz="0" w:space="0" w:color="auto"/>
            <w:right w:val="none" w:sz="0" w:space="0" w:color="auto"/>
          </w:divBdr>
        </w:div>
        <w:div w:id="935098659">
          <w:marLeft w:val="0"/>
          <w:marRight w:val="0"/>
          <w:marTop w:val="0"/>
          <w:marBottom w:val="0"/>
          <w:divBdr>
            <w:top w:val="none" w:sz="0" w:space="0" w:color="auto"/>
            <w:left w:val="none" w:sz="0" w:space="0" w:color="auto"/>
            <w:bottom w:val="none" w:sz="0" w:space="0" w:color="auto"/>
            <w:right w:val="none" w:sz="0" w:space="0" w:color="auto"/>
          </w:divBdr>
        </w:div>
        <w:div w:id="1868518452">
          <w:marLeft w:val="0"/>
          <w:marRight w:val="0"/>
          <w:marTop w:val="0"/>
          <w:marBottom w:val="0"/>
          <w:divBdr>
            <w:top w:val="none" w:sz="0" w:space="0" w:color="auto"/>
            <w:left w:val="none" w:sz="0" w:space="0" w:color="auto"/>
            <w:bottom w:val="none" w:sz="0" w:space="0" w:color="auto"/>
            <w:right w:val="none" w:sz="0" w:space="0" w:color="auto"/>
          </w:divBdr>
        </w:div>
        <w:div w:id="1926304895">
          <w:blockQuote w:val="1"/>
          <w:marLeft w:val="720"/>
          <w:marRight w:val="720"/>
          <w:marTop w:val="100"/>
          <w:marBottom w:val="100"/>
          <w:divBdr>
            <w:top w:val="none" w:sz="0" w:space="0" w:color="auto"/>
            <w:left w:val="none" w:sz="0" w:space="0" w:color="auto"/>
            <w:bottom w:val="none" w:sz="0" w:space="0" w:color="auto"/>
            <w:right w:val="none" w:sz="0" w:space="0" w:color="auto"/>
          </w:divBdr>
        </w:div>
        <w:div w:id="65622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431358995">
          <w:marLeft w:val="0"/>
          <w:marRight w:val="0"/>
          <w:marTop w:val="0"/>
          <w:marBottom w:val="0"/>
          <w:divBdr>
            <w:top w:val="none" w:sz="0" w:space="0" w:color="auto"/>
            <w:left w:val="none" w:sz="0" w:space="0" w:color="auto"/>
            <w:bottom w:val="none" w:sz="0" w:space="0" w:color="auto"/>
            <w:right w:val="none" w:sz="0" w:space="0" w:color="auto"/>
          </w:divBdr>
        </w:div>
        <w:div w:id="1038313985">
          <w:marLeft w:val="0"/>
          <w:marRight w:val="0"/>
          <w:marTop w:val="0"/>
          <w:marBottom w:val="0"/>
          <w:divBdr>
            <w:top w:val="none" w:sz="0" w:space="0" w:color="auto"/>
            <w:left w:val="none" w:sz="0" w:space="0" w:color="auto"/>
            <w:bottom w:val="none" w:sz="0" w:space="0" w:color="auto"/>
            <w:right w:val="none" w:sz="0" w:space="0" w:color="auto"/>
          </w:divBdr>
        </w:div>
        <w:div w:id="946814700">
          <w:marLeft w:val="0"/>
          <w:marRight w:val="0"/>
          <w:marTop w:val="0"/>
          <w:marBottom w:val="0"/>
          <w:divBdr>
            <w:top w:val="none" w:sz="0" w:space="0" w:color="auto"/>
            <w:left w:val="none" w:sz="0" w:space="0" w:color="auto"/>
            <w:bottom w:val="none" w:sz="0" w:space="0" w:color="auto"/>
            <w:right w:val="none" w:sz="0" w:space="0" w:color="auto"/>
          </w:divBdr>
        </w:div>
        <w:div w:id="15561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9234973">
          <w:marLeft w:val="0"/>
          <w:marRight w:val="0"/>
          <w:marTop w:val="0"/>
          <w:marBottom w:val="0"/>
          <w:divBdr>
            <w:top w:val="none" w:sz="0" w:space="0" w:color="auto"/>
            <w:left w:val="none" w:sz="0" w:space="0" w:color="auto"/>
            <w:bottom w:val="none" w:sz="0" w:space="0" w:color="auto"/>
            <w:right w:val="none" w:sz="0" w:space="0" w:color="auto"/>
          </w:divBdr>
        </w:div>
        <w:div w:id="447313657">
          <w:marLeft w:val="0"/>
          <w:marRight w:val="0"/>
          <w:marTop w:val="0"/>
          <w:marBottom w:val="0"/>
          <w:divBdr>
            <w:top w:val="none" w:sz="0" w:space="0" w:color="auto"/>
            <w:left w:val="none" w:sz="0" w:space="0" w:color="auto"/>
            <w:bottom w:val="none" w:sz="0" w:space="0" w:color="auto"/>
            <w:right w:val="none" w:sz="0" w:space="0" w:color="auto"/>
          </w:divBdr>
        </w:div>
      </w:divsChild>
    </w:div>
    <w:div w:id="1282876798">
      <w:bodyDiv w:val="1"/>
      <w:marLeft w:val="0"/>
      <w:marRight w:val="0"/>
      <w:marTop w:val="0"/>
      <w:marBottom w:val="0"/>
      <w:divBdr>
        <w:top w:val="none" w:sz="0" w:space="0" w:color="auto"/>
        <w:left w:val="none" w:sz="0" w:space="0" w:color="auto"/>
        <w:bottom w:val="none" w:sz="0" w:space="0" w:color="auto"/>
        <w:right w:val="none" w:sz="0" w:space="0" w:color="auto"/>
      </w:divBdr>
      <w:divsChild>
        <w:div w:id="1712075061">
          <w:marLeft w:val="0"/>
          <w:marRight w:val="0"/>
          <w:marTop w:val="0"/>
          <w:marBottom w:val="0"/>
          <w:divBdr>
            <w:top w:val="none" w:sz="0" w:space="0" w:color="auto"/>
            <w:left w:val="none" w:sz="0" w:space="0" w:color="auto"/>
            <w:bottom w:val="none" w:sz="0" w:space="0" w:color="auto"/>
            <w:right w:val="none" w:sz="0" w:space="0" w:color="auto"/>
          </w:divBdr>
        </w:div>
        <w:div w:id="1213467899">
          <w:marLeft w:val="0"/>
          <w:marRight w:val="0"/>
          <w:marTop w:val="0"/>
          <w:marBottom w:val="0"/>
          <w:divBdr>
            <w:top w:val="none" w:sz="0" w:space="0" w:color="auto"/>
            <w:left w:val="none" w:sz="0" w:space="0" w:color="auto"/>
            <w:bottom w:val="none" w:sz="0" w:space="0" w:color="auto"/>
            <w:right w:val="none" w:sz="0" w:space="0" w:color="auto"/>
          </w:divBdr>
        </w:div>
        <w:div w:id="82269034">
          <w:marLeft w:val="0"/>
          <w:marRight w:val="0"/>
          <w:marTop w:val="0"/>
          <w:marBottom w:val="0"/>
          <w:divBdr>
            <w:top w:val="none" w:sz="0" w:space="0" w:color="auto"/>
            <w:left w:val="none" w:sz="0" w:space="0" w:color="auto"/>
            <w:bottom w:val="none" w:sz="0" w:space="0" w:color="auto"/>
            <w:right w:val="none" w:sz="0" w:space="0" w:color="auto"/>
          </w:divBdr>
        </w:div>
        <w:div w:id="799806923">
          <w:marLeft w:val="0"/>
          <w:marRight w:val="0"/>
          <w:marTop w:val="0"/>
          <w:marBottom w:val="0"/>
          <w:divBdr>
            <w:top w:val="none" w:sz="0" w:space="0" w:color="auto"/>
            <w:left w:val="none" w:sz="0" w:space="0" w:color="auto"/>
            <w:bottom w:val="none" w:sz="0" w:space="0" w:color="auto"/>
            <w:right w:val="none" w:sz="0" w:space="0" w:color="auto"/>
          </w:divBdr>
        </w:div>
        <w:div w:id="207494998">
          <w:marLeft w:val="0"/>
          <w:marRight w:val="0"/>
          <w:marTop w:val="0"/>
          <w:marBottom w:val="0"/>
          <w:divBdr>
            <w:top w:val="none" w:sz="0" w:space="0" w:color="auto"/>
            <w:left w:val="none" w:sz="0" w:space="0" w:color="auto"/>
            <w:bottom w:val="none" w:sz="0" w:space="0" w:color="auto"/>
            <w:right w:val="none" w:sz="0" w:space="0" w:color="auto"/>
          </w:divBdr>
        </w:div>
        <w:div w:id="1166823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28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857887">
          <w:marLeft w:val="0"/>
          <w:marRight w:val="0"/>
          <w:marTop w:val="0"/>
          <w:marBottom w:val="0"/>
          <w:divBdr>
            <w:top w:val="none" w:sz="0" w:space="0" w:color="auto"/>
            <w:left w:val="none" w:sz="0" w:space="0" w:color="auto"/>
            <w:bottom w:val="none" w:sz="0" w:space="0" w:color="auto"/>
            <w:right w:val="none" w:sz="0" w:space="0" w:color="auto"/>
          </w:divBdr>
        </w:div>
        <w:div w:id="1769546715">
          <w:marLeft w:val="0"/>
          <w:marRight w:val="0"/>
          <w:marTop w:val="0"/>
          <w:marBottom w:val="0"/>
          <w:divBdr>
            <w:top w:val="none" w:sz="0" w:space="0" w:color="auto"/>
            <w:left w:val="none" w:sz="0" w:space="0" w:color="auto"/>
            <w:bottom w:val="none" w:sz="0" w:space="0" w:color="auto"/>
            <w:right w:val="none" w:sz="0" w:space="0" w:color="auto"/>
          </w:divBdr>
        </w:div>
        <w:div w:id="358548639">
          <w:marLeft w:val="0"/>
          <w:marRight w:val="0"/>
          <w:marTop w:val="0"/>
          <w:marBottom w:val="0"/>
          <w:divBdr>
            <w:top w:val="none" w:sz="0" w:space="0" w:color="auto"/>
            <w:left w:val="none" w:sz="0" w:space="0" w:color="auto"/>
            <w:bottom w:val="none" w:sz="0" w:space="0" w:color="auto"/>
            <w:right w:val="none" w:sz="0" w:space="0" w:color="auto"/>
          </w:divBdr>
        </w:div>
        <w:div w:id="132083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477447">
          <w:marLeft w:val="0"/>
          <w:marRight w:val="0"/>
          <w:marTop w:val="0"/>
          <w:marBottom w:val="0"/>
          <w:divBdr>
            <w:top w:val="none" w:sz="0" w:space="0" w:color="auto"/>
            <w:left w:val="none" w:sz="0" w:space="0" w:color="auto"/>
            <w:bottom w:val="none" w:sz="0" w:space="0" w:color="auto"/>
            <w:right w:val="none" w:sz="0" w:space="0" w:color="auto"/>
          </w:divBdr>
        </w:div>
        <w:div w:id="1754426928">
          <w:marLeft w:val="0"/>
          <w:marRight w:val="0"/>
          <w:marTop w:val="0"/>
          <w:marBottom w:val="0"/>
          <w:divBdr>
            <w:top w:val="none" w:sz="0" w:space="0" w:color="auto"/>
            <w:left w:val="none" w:sz="0" w:space="0" w:color="auto"/>
            <w:bottom w:val="none" w:sz="0" w:space="0" w:color="auto"/>
            <w:right w:val="none" w:sz="0" w:space="0" w:color="auto"/>
          </w:divBdr>
        </w:div>
      </w:divsChild>
    </w:div>
    <w:div w:id="1332292812">
      <w:bodyDiv w:val="1"/>
      <w:marLeft w:val="0"/>
      <w:marRight w:val="0"/>
      <w:marTop w:val="0"/>
      <w:marBottom w:val="0"/>
      <w:divBdr>
        <w:top w:val="none" w:sz="0" w:space="0" w:color="auto"/>
        <w:left w:val="none" w:sz="0" w:space="0" w:color="auto"/>
        <w:bottom w:val="none" w:sz="0" w:space="0" w:color="auto"/>
        <w:right w:val="none" w:sz="0" w:space="0" w:color="auto"/>
      </w:divBdr>
    </w:div>
    <w:div w:id="1403063473">
      <w:bodyDiv w:val="1"/>
      <w:marLeft w:val="0"/>
      <w:marRight w:val="0"/>
      <w:marTop w:val="0"/>
      <w:marBottom w:val="0"/>
      <w:divBdr>
        <w:top w:val="none" w:sz="0" w:space="0" w:color="auto"/>
        <w:left w:val="none" w:sz="0" w:space="0" w:color="auto"/>
        <w:bottom w:val="none" w:sz="0" w:space="0" w:color="auto"/>
        <w:right w:val="none" w:sz="0" w:space="0" w:color="auto"/>
      </w:divBdr>
    </w:div>
    <w:div w:id="1479766554">
      <w:bodyDiv w:val="1"/>
      <w:marLeft w:val="0"/>
      <w:marRight w:val="0"/>
      <w:marTop w:val="0"/>
      <w:marBottom w:val="0"/>
      <w:divBdr>
        <w:top w:val="none" w:sz="0" w:space="0" w:color="auto"/>
        <w:left w:val="none" w:sz="0" w:space="0" w:color="auto"/>
        <w:bottom w:val="none" w:sz="0" w:space="0" w:color="auto"/>
        <w:right w:val="none" w:sz="0" w:space="0" w:color="auto"/>
      </w:divBdr>
    </w:div>
    <w:div w:id="1604606627">
      <w:bodyDiv w:val="1"/>
      <w:marLeft w:val="0"/>
      <w:marRight w:val="0"/>
      <w:marTop w:val="0"/>
      <w:marBottom w:val="0"/>
      <w:divBdr>
        <w:top w:val="none" w:sz="0" w:space="0" w:color="auto"/>
        <w:left w:val="none" w:sz="0" w:space="0" w:color="auto"/>
        <w:bottom w:val="none" w:sz="0" w:space="0" w:color="auto"/>
        <w:right w:val="none" w:sz="0" w:space="0" w:color="auto"/>
      </w:divBdr>
      <w:divsChild>
        <w:div w:id="1820918350">
          <w:marLeft w:val="0"/>
          <w:marRight w:val="0"/>
          <w:marTop w:val="120"/>
          <w:marBottom w:val="120"/>
          <w:divBdr>
            <w:top w:val="none" w:sz="0" w:space="0" w:color="auto"/>
            <w:left w:val="none" w:sz="0" w:space="0" w:color="auto"/>
            <w:bottom w:val="none" w:sz="0" w:space="0" w:color="auto"/>
            <w:right w:val="none" w:sz="0" w:space="0" w:color="auto"/>
          </w:divBdr>
          <w:divsChild>
            <w:div w:id="1096559261">
              <w:marLeft w:val="0"/>
              <w:marRight w:val="0"/>
              <w:marTop w:val="0"/>
              <w:marBottom w:val="0"/>
              <w:divBdr>
                <w:top w:val="none" w:sz="0" w:space="0" w:color="auto"/>
                <w:left w:val="none" w:sz="0" w:space="0" w:color="auto"/>
                <w:bottom w:val="none" w:sz="0" w:space="0" w:color="auto"/>
                <w:right w:val="none" w:sz="0" w:space="0" w:color="auto"/>
              </w:divBdr>
              <w:divsChild>
                <w:div w:id="197671411">
                  <w:marLeft w:val="0"/>
                  <w:marRight w:val="0"/>
                  <w:marTop w:val="405"/>
                  <w:marBottom w:val="0"/>
                  <w:divBdr>
                    <w:top w:val="none" w:sz="0" w:space="0" w:color="auto"/>
                    <w:left w:val="none" w:sz="0" w:space="0" w:color="auto"/>
                    <w:bottom w:val="none" w:sz="0" w:space="0" w:color="auto"/>
                    <w:right w:val="none" w:sz="0" w:space="0" w:color="auto"/>
                  </w:divBdr>
                  <w:divsChild>
                    <w:div w:id="294264287">
                      <w:marLeft w:val="0"/>
                      <w:marRight w:val="0"/>
                      <w:marTop w:val="0"/>
                      <w:marBottom w:val="0"/>
                      <w:divBdr>
                        <w:top w:val="none" w:sz="0" w:space="0" w:color="auto"/>
                        <w:left w:val="none" w:sz="0" w:space="0" w:color="auto"/>
                        <w:bottom w:val="none" w:sz="0" w:space="0" w:color="auto"/>
                        <w:right w:val="none" w:sz="0" w:space="0" w:color="auto"/>
                      </w:divBdr>
                      <w:divsChild>
                        <w:div w:id="903225760">
                          <w:marLeft w:val="0"/>
                          <w:marRight w:val="0"/>
                          <w:marTop w:val="0"/>
                          <w:marBottom w:val="0"/>
                          <w:divBdr>
                            <w:top w:val="none" w:sz="0" w:space="0" w:color="auto"/>
                            <w:left w:val="none" w:sz="0" w:space="0" w:color="auto"/>
                            <w:bottom w:val="none" w:sz="0" w:space="0" w:color="auto"/>
                            <w:right w:val="none" w:sz="0" w:space="0" w:color="auto"/>
                          </w:divBdr>
                          <w:divsChild>
                            <w:div w:id="12371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588949">
      <w:bodyDiv w:val="1"/>
      <w:marLeft w:val="0"/>
      <w:marRight w:val="0"/>
      <w:marTop w:val="0"/>
      <w:marBottom w:val="0"/>
      <w:divBdr>
        <w:top w:val="none" w:sz="0" w:space="0" w:color="auto"/>
        <w:left w:val="none" w:sz="0" w:space="0" w:color="auto"/>
        <w:bottom w:val="none" w:sz="0" w:space="0" w:color="auto"/>
        <w:right w:val="none" w:sz="0" w:space="0" w:color="auto"/>
      </w:divBdr>
    </w:div>
    <w:div w:id="1904220505">
      <w:bodyDiv w:val="1"/>
      <w:marLeft w:val="0"/>
      <w:marRight w:val="0"/>
      <w:marTop w:val="0"/>
      <w:marBottom w:val="0"/>
      <w:divBdr>
        <w:top w:val="none" w:sz="0" w:space="0" w:color="auto"/>
        <w:left w:val="none" w:sz="0" w:space="0" w:color="auto"/>
        <w:bottom w:val="none" w:sz="0" w:space="0" w:color="auto"/>
        <w:right w:val="none" w:sz="0" w:space="0" w:color="auto"/>
      </w:divBdr>
    </w:div>
    <w:div w:id="2000840828">
      <w:bodyDiv w:val="1"/>
      <w:marLeft w:val="0"/>
      <w:marRight w:val="0"/>
      <w:marTop w:val="0"/>
      <w:marBottom w:val="0"/>
      <w:divBdr>
        <w:top w:val="none" w:sz="0" w:space="0" w:color="auto"/>
        <w:left w:val="none" w:sz="0" w:space="0" w:color="auto"/>
        <w:bottom w:val="none" w:sz="0" w:space="0" w:color="auto"/>
        <w:right w:val="none" w:sz="0" w:space="0" w:color="auto"/>
      </w:divBdr>
      <w:divsChild>
        <w:div w:id="138807970">
          <w:marLeft w:val="0"/>
          <w:marRight w:val="0"/>
          <w:marTop w:val="120"/>
          <w:marBottom w:val="120"/>
          <w:divBdr>
            <w:top w:val="none" w:sz="0" w:space="0" w:color="auto"/>
            <w:left w:val="none" w:sz="0" w:space="0" w:color="auto"/>
            <w:bottom w:val="none" w:sz="0" w:space="0" w:color="auto"/>
            <w:right w:val="none" w:sz="0" w:space="0" w:color="auto"/>
          </w:divBdr>
          <w:divsChild>
            <w:div w:id="109130622">
              <w:marLeft w:val="0"/>
              <w:marRight w:val="0"/>
              <w:marTop w:val="0"/>
              <w:marBottom w:val="0"/>
              <w:divBdr>
                <w:top w:val="none" w:sz="0" w:space="0" w:color="auto"/>
                <w:left w:val="none" w:sz="0" w:space="0" w:color="auto"/>
                <w:bottom w:val="none" w:sz="0" w:space="0" w:color="auto"/>
                <w:right w:val="none" w:sz="0" w:space="0" w:color="auto"/>
              </w:divBdr>
              <w:divsChild>
                <w:div w:id="120534350">
                  <w:marLeft w:val="0"/>
                  <w:marRight w:val="0"/>
                  <w:marTop w:val="405"/>
                  <w:marBottom w:val="0"/>
                  <w:divBdr>
                    <w:top w:val="none" w:sz="0" w:space="0" w:color="auto"/>
                    <w:left w:val="none" w:sz="0" w:space="0" w:color="auto"/>
                    <w:bottom w:val="none" w:sz="0" w:space="0" w:color="auto"/>
                    <w:right w:val="none" w:sz="0" w:space="0" w:color="auto"/>
                  </w:divBdr>
                  <w:divsChild>
                    <w:div w:id="818226235">
                      <w:marLeft w:val="0"/>
                      <w:marRight w:val="0"/>
                      <w:marTop w:val="0"/>
                      <w:marBottom w:val="0"/>
                      <w:divBdr>
                        <w:top w:val="none" w:sz="0" w:space="0" w:color="auto"/>
                        <w:left w:val="none" w:sz="0" w:space="0" w:color="auto"/>
                        <w:bottom w:val="none" w:sz="0" w:space="0" w:color="auto"/>
                        <w:right w:val="none" w:sz="0" w:space="0" w:color="auto"/>
                      </w:divBdr>
                      <w:divsChild>
                        <w:div w:id="1046488868">
                          <w:marLeft w:val="0"/>
                          <w:marRight w:val="0"/>
                          <w:marTop w:val="0"/>
                          <w:marBottom w:val="0"/>
                          <w:divBdr>
                            <w:top w:val="none" w:sz="0" w:space="0" w:color="auto"/>
                            <w:left w:val="none" w:sz="0" w:space="0" w:color="auto"/>
                            <w:bottom w:val="none" w:sz="0" w:space="0" w:color="auto"/>
                            <w:right w:val="none" w:sz="0" w:space="0" w:color="auto"/>
                          </w:divBdr>
                          <w:divsChild>
                            <w:div w:id="5550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ds.freestar.com/?utm_campaign=branding&amp;utm_medium=display&amp;utm_source=baeldung.com&amp;utm_content=baeldung_incontent_1"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jpeg"/><Relationship Id="rId19" Type="http://schemas.microsoft.com/office/2007/relationships/hdphoto" Target="media/hdphoto1.wdp"/><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microsoft.com/office/2007/relationships/hdphoto" Target="media/hdphoto2.wdp"/><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12</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Jesmin</dc:creator>
  <cp:keywords/>
  <dc:description/>
  <cp:lastModifiedBy>Jesmin</cp:lastModifiedBy>
  <cp:revision>89</cp:revision>
  <dcterms:created xsi:type="dcterms:W3CDTF">2025-07-06T14:48:00Z</dcterms:created>
  <dcterms:modified xsi:type="dcterms:W3CDTF">2025-07-06T19:08:00Z</dcterms:modified>
</cp:coreProperties>
</file>